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4" w:rsidRDefault="002532D9" w:rsidP="00253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16565918"/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F17774" w:rsidRDefault="002532D9" w:rsidP="00253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Верхнебуреинского муниципального района</w:t>
      </w:r>
    </w:p>
    <w:p w:rsidR="00F17774" w:rsidRDefault="00F17774" w:rsidP="00253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7774" w:rsidRDefault="002532D9" w:rsidP="002532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17774" w:rsidRDefault="00F17774" w:rsidP="00F17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774" w:rsidRDefault="00F17774" w:rsidP="00F17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774" w:rsidRPr="002532D9" w:rsidRDefault="002532D9" w:rsidP="00F17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532D9">
        <w:rPr>
          <w:rFonts w:ascii="Times New Roman" w:eastAsia="Calibri" w:hAnsi="Times New Roman" w:cs="Times New Roman"/>
          <w:sz w:val="28"/>
          <w:szCs w:val="28"/>
          <w:u w:val="single"/>
        </w:rPr>
        <w:t>01.11.2024 № 711</w:t>
      </w:r>
    </w:p>
    <w:p w:rsidR="00F17774" w:rsidRDefault="002532D9" w:rsidP="00F17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Чегдомын</w:t>
      </w:r>
    </w:p>
    <w:p w:rsidR="00F17774" w:rsidRDefault="00F17774" w:rsidP="00F17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774" w:rsidRDefault="00F17774" w:rsidP="00F17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44E" w:rsidRPr="004E5B54" w:rsidRDefault="004F344E" w:rsidP="0076023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4E5B54">
        <w:rPr>
          <w:rFonts w:ascii="Times New Roman" w:eastAsia="Calibri" w:hAnsi="Times New Roman" w:cs="Times New Roman"/>
          <w:sz w:val="28"/>
        </w:rPr>
        <w:t xml:space="preserve">О внесении изменений в </w:t>
      </w:r>
      <w:r w:rsidR="00A838C7" w:rsidRPr="004E5B54">
        <w:rPr>
          <w:rFonts w:ascii="Times New Roman" w:eastAsia="Calibri" w:hAnsi="Times New Roman" w:cs="Times New Roman"/>
          <w:sz w:val="28"/>
        </w:rPr>
        <w:t xml:space="preserve">муниципальную программу "Развитие малого и среднего предпринимательства в Верхнебуреинском районе Хабаровского края", утвержденную </w:t>
      </w:r>
      <w:r w:rsidRPr="004E5B54">
        <w:rPr>
          <w:rFonts w:ascii="Times New Roman" w:eastAsia="Calibri" w:hAnsi="Times New Roman" w:cs="Times New Roman"/>
          <w:sz w:val="28"/>
        </w:rPr>
        <w:t>постановление</w:t>
      </w:r>
      <w:r w:rsidR="00A838C7" w:rsidRPr="004E5B54">
        <w:rPr>
          <w:rFonts w:ascii="Times New Roman" w:eastAsia="Calibri" w:hAnsi="Times New Roman" w:cs="Times New Roman"/>
          <w:sz w:val="28"/>
        </w:rPr>
        <w:t>м</w:t>
      </w:r>
      <w:r w:rsidRPr="004E5B54">
        <w:rPr>
          <w:rFonts w:ascii="Times New Roman" w:eastAsia="Calibri" w:hAnsi="Times New Roman" w:cs="Times New Roman"/>
          <w:sz w:val="28"/>
        </w:rPr>
        <w:t xml:space="preserve"> администрации Верхнебуреинского муниципального района Хабаровского края от 17.09.2012 № 906</w:t>
      </w:r>
      <w:bookmarkEnd w:id="0"/>
    </w:p>
    <w:p w:rsidR="004F344E" w:rsidRPr="004E5B54" w:rsidRDefault="004F344E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55F12" w:rsidRPr="004E5B54" w:rsidRDefault="00C55F12" w:rsidP="00C5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от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06.10.2003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№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131-ФЗ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016" w:rsidRPr="004E5B54">
        <w:rPr>
          <w:rFonts w:ascii="Times New Roman" w:eastAsia="Calibri" w:hAnsi="Times New Roman" w:cs="Times New Roman"/>
          <w:sz w:val="28"/>
          <w:szCs w:val="28"/>
        </w:rPr>
        <w:t>"О</w:t>
      </w:r>
      <w:r w:rsidRPr="004E5B54">
        <w:rPr>
          <w:rFonts w:ascii="Times New Roman" w:eastAsia="Calibri" w:hAnsi="Times New Roman" w:cs="Times New Roman"/>
          <w:sz w:val="28"/>
          <w:szCs w:val="28"/>
        </w:rPr>
        <w:t>б</w:t>
      </w:r>
      <w:r w:rsidR="00F17774">
        <w:rPr>
          <w:rFonts w:ascii="Times New Roman" w:eastAsia="Calibri" w:hAnsi="Times New Roman" w:cs="Times New Roman"/>
          <w:sz w:val="28"/>
          <w:szCs w:val="28"/>
        </w:rPr>
        <w:t> </w:t>
      </w:r>
      <w:r w:rsidRPr="004E5B54">
        <w:rPr>
          <w:rFonts w:ascii="Times New Roman" w:eastAsia="Calibri" w:hAnsi="Times New Roman" w:cs="Times New Roman"/>
          <w:sz w:val="28"/>
          <w:szCs w:val="28"/>
        </w:rPr>
        <w:t>общих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972016" w:rsidRPr="004E5B54">
        <w:rPr>
          <w:rFonts w:ascii="Times New Roman" w:eastAsia="Calibri" w:hAnsi="Times New Roman" w:cs="Times New Roman"/>
          <w:sz w:val="28"/>
          <w:szCs w:val="28"/>
        </w:rPr>
        <w:t>"</w:t>
      </w:r>
      <w:r w:rsidRPr="004E5B54">
        <w:rPr>
          <w:rFonts w:ascii="Times New Roman" w:eastAsia="Calibri" w:hAnsi="Times New Roman" w:cs="Times New Roman"/>
          <w:sz w:val="28"/>
          <w:szCs w:val="28"/>
        </w:rPr>
        <w:t>,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края,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принятым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Собрания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от</w:t>
      </w:r>
      <w:r w:rsidR="00F17774">
        <w:rPr>
          <w:rFonts w:ascii="Times New Roman" w:eastAsia="Calibri" w:hAnsi="Times New Roman" w:cs="Times New Roman"/>
          <w:sz w:val="28"/>
          <w:szCs w:val="28"/>
        </w:rPr>
        <w:t> </w:t>
      </w:r>
      <w:r w:rsidRPr="004E5B54">
        <w:rPr>
          <w:rFonts w:ascii="Times New Roman" w:eastAsia="Calibri" w:hAnsi="Times New Roman" w:cs="Times New Roman"/>
          <w:sz w:val="28"/>
          <w:szCs w:val="28"/>
        </w:rPr>
        <w:t>24.05.2005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№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42,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целях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актов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действующим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края,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gramEnd"/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B54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C55F12" w:rsidRPr="004E5B54" w:rsidRDefault="00C55F12" w:rsidP="00C55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E5CA3" w:rsidRPr="004E5B54" w:rsidRDefault="00C55F12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8C7" w:rsidRPr="004E5B54">
        <w:rPr>
          <w:rFonts w:ascii="Times New Roman" w:eastAsia="Calibri" w:hAnsi="Times New Roman" w:cs="Times New Roman"/>
          <w:sz w:val="28"/>
        </w:rPr>
        <w:t>в муниципальную программу "Развитие малого и среднего предпринимательства в Верхнебуреинском районе Хабаровского края", утвержденную постановлением администрации Верхнебуреинского муниципального района Хабаровского края от 17.09.2012 № 906</w:t>
      </w:r>
      <w:r w:rsidR="006D16E6" w:rsidRPr="004E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57" w:rsidRPr="004E5B54">
        <w:rPr>
          <w:rFonts w:ascii="Times New Roman" w:eastAsia="Calibri" w:hAnsi="Times New Roman" w:cs="Times New Roman"/>
          <w:sz w:val="28"/>
          <w:szCs w:val="28"/>
        </w:rPr>
        <w:t xml:space="preserve">(далее – Программа) </w:t>
      </w:r>
      <w:r w:rsidRPr="004E5B54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F56A77" w:rsidRPr="004E5B54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 w:rsidR="00A838C7" w:rsidRPr="004E5B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0E91" w:rsidRPr="004E5B54" w:rsidRDefault="008D0E91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Паспорта Программы "Сроки и этапы реализации муниципальной программы" цифру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на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54F19" w:rsidRPr="004E5B54" w:rsidRDefault="00454F19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Программы "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D0E91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8D0E91" w:rsidRPr="004E5B54" w:rsidRDefault="008D0E91" w:rsidP="008D0E9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2048"/>
        <w:gridCol w:w="7144"/>
      </w:tblGrid>
      <w:tr w:rsidR="008D0E91" w:rsidRPr="00F17774" w:rsidTr="00F6055C">
        <w:trPr>
          <w:trHeight w:val="27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за счет средств районного </w:t>
            </w: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реализации)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proofErr w:type="gramStart"/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8F0DB3" w:rsidRPr="00F17774">
              <w:rPr>
                <w:rFonts w:ascii="Times New Roman" w:hAnsi="Times New Roman" w:cs="Times New Roman"/>
                <w:sz w:val="28"/>
                <w:szCs w:val="28"/>
              </w:rPr>
              <w:t>33665,980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из краевого бюджета 3000,000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2013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2017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2021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2022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2023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AC32B5"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2025 год – 1000,000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2026 год – 1000,000 тыс. рублей;</w:t>
            </w:r>
          </w:p>
          <w:p w:rsidR="00AC32B5" w:rsidRPr="00F17774" w:rsidRDefault="00AC32B5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2027 год – 1000,000 тыс. рублей;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</w:t>
            </w:r>
            <w:r w:rsidR="00383529" w:rsidRPr="00F17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2B5" w:rsidRPr="00F17774">
              <w:rPr>
                <w:rFonts w:ascii="Times New Roman" w:hAnsi="Times New Roman" w:cs="Times New Roman"/>
                <w:sz w:val="28"/>
                <w:szCs w:val="28"/>
              </w:rPr>
              <w:t>2462,980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2013 год – 107,200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2014 год – 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2015 год – 1630,000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2016 год – 1374,000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2017 год – 1129,000 тыс. рублей,</w:t>
            </w:r>
          </w:p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1882,750 тыс. рублей,</w:t>
            </w:r>
          </w:p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1506,860 тыс. рублей,</w:t>
            </w:r>
          </w:p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1674,620 тыс. рублей,</w:t>
            </w:r>
          </w:p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1736,930 тыс. рублей, 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2022 год – 4937,390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2023 год – 1671,840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564B2" w:rsidRPr="00F17774">
              <w:rPr>
                <w:rFonts w:ascii="Times New Roman" w:hAnsi="Times New Roman" w:cs="Times New Roman"/>
                <w:sz w:val="28"/>
                <w:szCs w:val="28"/>
              </w:rPr>
              <w:t>1612,390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2025 год – 1000,000 тыс. рублей,</w:t>
            </w:r>
          </w:p>
          <w:p w:rsidR="00AC32B5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2026 год – 1000,000 тыс. рублей</w:t>
            </w:r>
          </w:p>
          <w:p w:rsidR="008D0E91" w:rsidRPr="00F17774" w:rsidRDefault="00AC32B5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2027 год – 1000,000 тыс. рублей</w:t>
            </w:r>
            <w:r w:rsidR="008D0E91" w:rsidRPr="00F177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</w:t>
            </w:r>
            <w:r w:rsidR="0030426C"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12465,200</w:t>
            </w: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D0E91" w:rsidRPr="00F17774" w:rsidRDefault="008D0E91" w:rsidP="00F1777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 год – 63,000 тыс. рублей,   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2014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2015 год – 1230,000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2016 год – 774,000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2017 год – 729,000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2018 год – 1418,600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2019 год – 996,860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2020 год – 734,620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2021 год – 1097,500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2022 год – 3337,390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6055C" w:rsidRPr="00F17774"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55C" w:rsidRPr="00F1777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0426C" w:rsidRPr="00F17774">
              <w:rPr>
                <w:rFonts w:ascii="Times New Roman" w:hAnsi="Times New Roman" w:cs="Times New Roman"/>
                <w:sz w:val="28"/>
                <w:szCs w:val="28"/>
              </w:rPr>
              <w:t>1012,390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2025 год – 0,000 тыс. рублей</w:t>
            </w:r>
            <w:r w:rsidR="00F6055C" w:rsidRPr="00F177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055C" w:rsidRPr="00F17774" w:rsidRDefault="00F6055C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2026 год – 0,000 тыс. рублей</w:t>
            </w:r>
            <w:r w:rsidR="0030426C" w:rsidRPr="00F177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426C" w:rsidRPr="00F17774" w:rsidRDefault="0030426C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2027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  <w:r w:rsidR="008F0DB3" w:rsidRPr="00F1777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00,000 тыс. рублей, в том числе по годам: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2013 год – 1000,000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2014 год – 1000,000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2015 год – 300,000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2016 год – 500,000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2017 год – 1200,000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2018 год – 1200,000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2019 год – 1200,000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2020 год – 1200,000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2021 год – 1200,000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2023 год – 1200,000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2024 год – 0,000 тыс. рублей,</w:t>
            </w:r>
          </w:p>
          <w:p w:rsidR="008D0E91" w:rsidRPr="00F17774" w:rsidRDefault="008D0E91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2025 год – 0,000 тыс. рублей</w:t>
            </w:r>
            <w:r w:rsidR="00F6055C" w:rsidRPr="00F177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055C" w:rsidRPr="00F17774" w:rsidRDefault="00F6055C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10C5D"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0,000 тыс. рублей</w:t>
            </w:r>
            <w:r w:rsidR="0030426C" w:rsidRPr="00F177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426C" w:rsidRPr="00F17774" w:rsidRDefault="0030426C" w:rsidP="00F177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310C5D" w:rsidRPr="00F17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774">
              <w:rPr>
                <w:rFonts w:ascii="Times New Roman" w:hAnsi="Times New Roman" w:cs="Times New Roman"/>
                <w:sz w:val="28"/>
                <w:szCs w:val="28"/>
              </w:rPr>
              <w:t>0,000 тыс. рублей.</w:t>
            </w:r>
          </w:p>
        </w:tc>
      </w:tr>
    </w:tbl>
    <w:p w:rsidR="008D0E91" w:rsidRPr="004E5B54" w:rsidRDefault="008D0E91" w:rsidP="008D0E91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</w:p>
    <w:p w:rsidR="00A838C7" w:rsidRPr="004E5B54" w:rsidRDefault="00D93C0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Программы "Ожидаемые результаты реализации муниципальной программы" 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на цифру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838C7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8C7" w:rsidRPr="004E5B54" w:rsidRDefault="00A838C7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абзаце раздела </w:t>
      </w:r>
      <w:r w:rsidRPr="004E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"Цели и задачи муниципальной программы" цифры "202</w:t>
      </w:r>
      <w:r w:rsidR="00CA60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на цифры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E5B14" w:rsidRPr="004E5B54" w:rsidRDefault="00BE5B14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абзаце раздела </w:t>
      </w:r>
      <w:r w:rsidRPr="004E5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"Сроки реализации Муниципальной программы" цифры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на цифры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54F19" w:rsidRPr="00F17774" w:rsidRDefault="00A838C7" w:rsidP="007C46A0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5B14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абзаце</w:t>
      </w:r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BE5B14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7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целей и задач Муниципальной программы</w:t>
      </w:r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" цифры "202</w:t>
      </w:r>
      <w:r w:rsidR="006D4AC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"202</w:t>
      </w:r>
      <w:r w:rsidR="006D4AC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4F19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3143C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328" w:rsidRPr="00F17774" w:rsidRDefault="008452EA" w:rsidP="00667328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E5B14" w:rsidRPr="00F177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E5B14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E5B14" w:rsidRPr="00F17774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67328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proofErr w:type="gramEnd"/>
    </w:p>
    <w:p w:rsidR="00667328" w:rsidRPr="00F17774" w:rsidRDefault="008452EA" w:rsidP="00667328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>"</w:t>
      </w:r>
      <w:bookmarkStart w:id="1" w:name="_Hlk119340107"/>
      <w:r w:rsidR="00795EA3" w:rsidRPr="00F17774">
        <w:rPr>
          <w:szCs w:val="28"/>
        </w:rPr>
        <w:fldChar w:fldCharType="begin"/>
      </w:r>
      <w:r w:rsidR="00667328" w:rsidRPr="00F17774">
        <w:rPr>
          <w:szCs w:val="28"/>
        </w:rPr>
        <w:instrText>HYPERLINK \l "P563"</w:instrText>
      </w:r>
      <w:r w:rsidR="00795EA3" w:rsidRPr="00F17774">
        <w:rPr>
          <w:szCs w:val="28"/>
        </w:rPr>
        <w:fldChar w:fldCharType="separate"/>
      </w:r>
      <w:r w:rsidR="00667328" w:rsidRPr="00F17774">
        <w:rPr>
          <w:szCs w:val="28"/>
        </w:rPr>
        <w:t>Мероприятия</w:t>
      </w:r>
      <w:r w:rsidR="00795EA3" w:rsidRPr="00F17774">
        <w:rPr>
          <w:szCs w:val="28"/>
        </w:rPr>
        <w:fldChar w:fldCharType="end"/>
      </w:r>
      <w:r w:rsidR="00667328" w:rsidRPr="00F17774">
        <w:rPr>
          <w:szCs w:val="28"/>
        </w:rPr>
        <w:t xml:space="preserve"> Муниципальной программы реализуются за счет средств бюджета муниципального образования, средств субсидии из бюджета Хабаровского края и внебюджетных средств Фонда поддержки малого предпринимательства в Верхнебуреинском районе.</w:t>
      </w:r>
    </w:p>
    <w:bookmarkEnd w:id="1"/>
    <w:p w:rsidR="00667328" w:rsidRPr="00F17774" w:rsidRDefault="00667328" w:rsidP="0066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gramStart"/>
      <w:r w:rsidRPr="00F1777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17774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="008F0DB3" w:rsidRPr="00F17774">
        <w:rPr>
          <w:rFonts w:ascii="Times New Roman" w:hAnsi="Times New Roman" w:cs="Times New Roman"/>
          <w:sz w:val="28"/>
          <w:szCs w:val="28"/>
        </w:rPr>
        <w:t>33665</w:t>
      </w:r>
      <w:r w:rsidR="00A3090F" w:rsidRPr="00F17774">
        <w:rPr>
          <w:rFonts w:ascii="Times New Roman" w:hAnsi="Times New Roman" w:cs="Times New Roman"/>
          <w:sz w:val="28"/>
          <w:szCs w:val="28"/>
        </w:rPr>
        <w:t>,980</w:t>
      </w:r>
      <w:r w:rsidRPr="00F17774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в том числе: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из краевого бюджета 3000,000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2013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2014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2015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2016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2017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2018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2019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2020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2021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2022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2023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2024 год –</w:t>
      </w:r>
      <w:r w:rsidR="004B4C01" w:rsidRPr="00F17774">
        <w:rPr>
          <w:rFonts w:ascii="Times New Roman" w:hAnsi="Times New Roman" w:cs="Times New Roman"/>
          <w:sz w:val="28"/>
          <w:szCs w:val="28"/>
        </w:rPr>
        <w:t xml:space="preserve"> </w:t>
      </w:r>
      <w:r w:rsidRPr="00F17774">
        <w:rPr>
          <w:rFonts w:ascii="Times New Roman" w:hAnsi="Times New Roman" w:cs="Times New Roman"/>
          <w:sz w:val="28"/>
          <w:szCs w:val="28"/>
        </w:rPr>
        <w:t>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2025 год – 1000,000 тыс. рублей,</w:t>
      </w:r>
    </w:p>
    <w:p w:rsidR="004B4C01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2026 год – 1000,000 тыс. рублей</w:t>
      </w:r>
      <w:r w:rsidR="004B4C01" w:rsidRPr="00F17774">
        <w:rPr>
          <w:rFonts w:ascii="Times New Roman" w:hAnsi="Times New Roman" w:cs="Times New Roman"/>
          <w:sz w:val="28"/>
          <w:szCs w:val="28"/>
        </w:rPr>
        <w:t>,</w:t>
      </w:r>
    </w:p>
    <w:p w:rsidR="00667328" w:rsidRPr="00F17774" w:rsidRDefault="004B4C01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2027 год – 1000,000 тыс. рублей</w:t>
      </w:r>
      <w:r w:rsidR="00667328" w:rsidRPr="00F17774">
        <w:rPr>
          <w:rFonts w:ascii="Times New Roman" w:hAnsi="Times New Roman" w:cs="Times New Roman"/>
          <w:sz w:val="28"/>
          <w:szCs w:val="28"/>
        </w:rPr>
        <w:t>;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 xml:space="preserve">средства районного бюджета </w:t>
      </w:r>
      <w:r w:rsidR="004B4C01" w:rsidRPr="00F17774">
        <w:rPr>
          <w:rFonts w:ascii="Times New Roman" w:hAnsi="Times New Roman" w:cs="Times New Roman"/>
          <w:sz w:val="28"/>
          <w:szCs w:val="28"/>
        </w:rPr>
        <w:t xml:space="preserve">22462,980 </w:t>
      </w:r>
      <w:r w:rsidRPr="00F1777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2013 год – 107,200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2014 год – 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lastRenderedPageBreak/>
        <w:t>2015 год – 1630,000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2016 год – 1374,000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2017 год – 1129,000 тыс. рублей,</w:t>
      </w:r>
    </w:p>
    <w:p w:rsidR="00667328" w:rsidRPr="00F17774" w:rsidRDefault="00667328" w:rsidP="00F17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1882,750 тыс. рублей,</w:t>
      </w:r>
    </w:p>
    <w:p w:rsidR="00667328" w:rsidRPr="00F17774" w:rsidRDefault="00667328" w:rsidP="00F17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1506,860 тыс. рублей,</w:t>
      </w:r>
    </w:p>
    <w:p w:rsidR="00667328" w:rsidRPr="00F17774" w:rsidRDefault="00667328" w:rsidP="00F17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1674,620 тыс. рублей,</w:t>
      </w:r>
    </w:p>
    <w:p w:rsidR="00667328" w:rsidRPr="00F17774" w:rsidRDefault="00667328" w:rsidP="00F17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1736,930 тыс. рублей, 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2022 год – 4937,390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2023 год – 1671,840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B4C01" w:rsidRPr="00F17774">
        <w:rPr>
          <w:rFonts w:ascii="Times New Roman" w:hAnsi="Times New Roman" w:cs="Times New Roman"/>
          <w:sz w:val="28"/>
          <w:szCs w:val="28"/>
        </w:rPr>
        <w:t xml:space="preserve">1612,390 </w:t>
      </w:r>
      <w:r w:rsidRPr="00F17774">
        <w:rPr>
          <w:rFonts w:ascii="Times New Roman" w:hAnsi="Times New Roman" w:cs="Times New Roman"/>
          <w:sz w:val="28"/>
          <w:szCs w:val="28"/>
        </w:rPr>
        <w:t>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2025 год – 1000,000 тыс. рублей,</w:t>
      </w:r>
    </w:p>
    <w:p w:rsidR="004B4C01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2026 год – 1000,000 тыс. рублей</w:t>
      </w:r>
    </w:p>
    <w:p w:rsidR="00667328" w:rsidRPr="00F17774" w:rsidRDefault="004B4C01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2027 год – 1000,000 тыс. рублей</w:t>
      </w:r>
      <w:r w:rsidR="00667328" w:rsidRPr="00F17774">
        <w:rPr>
          <w:rFonts w:ascii="Times New Roman" w:hAnsi="Times New Roman" w:cs="Times New Roman"/>
          <w:sz w:val="28"/>
          <w:szCs w:val="28"/>
        </w:rPr>
        <w:t>;</w:t>
      </w:r>
    </w:p>
    <w:p w:rsidR="00667328" w:rsidRPr="00F17774" w:rsidRDefault="00667328" w:rsidP="00F17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средства районного бюджета, источником финансового обеспечения которых являются средства краевого бюджета </w:t>
      </w:r>
      <w:r w:rsidR="004B4C01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12465,200 </w:t>
      </w: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667328" w:rsidRPr="00F17774" w:rsidRDefault="00667328" w:rsidP="00F17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:rsidR="00667328" w:rsidRPr="00F17774" w:rsidRDefault="00667328" w:rsidP="00F177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 – 63,000 тыс. рублей,   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2014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2015 год – 1230,000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2016 год – 774,000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2017 год – 729,000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2018 год – 1418,600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2019 год – 996,860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2020 год – 734,620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2021 год – 1097,500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2022 год – 3337,390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2023 год – 1071,840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B4C01" w:rsidRPr="00F17774">
        <w:rPr>
          <w:rFonts w:ascii="Times New Roman" w:hAnsi="Times New Roman" w:cs="Times New Roman"/>
          <w:sz w:val="28"/>
          <w:szCs w:val="28"/>
        </w:rPr>
        <w:t xml:space="preserve">1012,390 </w:t>
      </w:r>
      <w:r w:rsidRPr="00F17774">
        <w:rPr>
          <w:rFonts w:ascii="Times New Roman" w:hAnsi="Times New Roman" w:cs="Times New Roman"/>
          <w:sz w:val="28"/>
          <w:szCs w:val="28"/>
        </w:rPr>
        <w:t>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2025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2026 год – 0,000 тыс. рублей</w:t>
      </w:r>
      <w:r w:rsidR="004B4C01" w:rsidRPr="00F17774">
        <w:rPr>
          <w:rFonts w:ascii="Times New Roman" w:hAnsi="Times New Roman" w:cs="Times New Roman"/>
          <w:sz w:val="28"/>
          <w:szCs w:val="28"/>
        </w:rPr>
        <w:t>,</w:t>
      </w:r>
    </w:p>
    <w:p w:rsidR="004B4C01" w:rsidRPr="00F17774" w:rsidRDefault="004B4C01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2027 год – 0,000 тыс. рублей;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 xml:space="preserve">внебюджетные средства </w:t>
      </w:r>
      <w:r w:rsidR="007830F3" w:rsidRPr="00F17774">
        <w:rPr>
          <w:rFonts w:ascii="Times New Roman" w:hAnsi="Times New Roman" w:cs="Times New Roman"/>
          <w:sz w:val="28"/>
          <w:szCs w:val="28"/>
        </w:rPr>
        <w:t>112</w:t>
      </w:r>
      <w:r w:rsidRPr="00F17774">
        <w:rPr>
          <w:rFonts w:ascii="Times New Roman" w:hAnsi="Times New Roman" w:cs="Times New Roman"/>
          <w:sz w:val="28"/>
          <w:szCs w:val="28"/>
        </w:rPr>
        <w:t>00,000 тыс. рублей, в том числе по годам: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2013 год – 1000,000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2014 год – 1000,000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2015 год – 300,000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2016 год – 500,000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2017 год – 1200,000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2018 год – 1200,000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2019 год – 1200,000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2020 год – 1200,000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2021 год – 1200,000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2022 год – 1200,000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lastRenderedPageBreak/>
        <w:t>2023 год – 1200,000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2024 год – 0,000 тыс. рублей,</w:t>
      </w:r>
    </w:p>
    <w:p w:rsidR="00667328" w:rsidRPr="00F17774" w:rsidRDefault="00667328" w:rsidP="00F1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74">
        <w:rPr>
          <w:rFonts w:ascii="Times New Roman" w:hAnsi="Times New Roman" w:cs="Times New Roman"/>
          <w:sz w:val="28"/>
          <w:szCs w:val="28"/>
        </w:rPr>
        <w:t>2025 год – 0,000 тыс. рублей,</w:t>
      </w:r>
    </w:p>
    <w:p w:rsidR="004B4C01" w:rsidRPr="00F17774" w:rsidRDefault="00667328" w:rsidP="00F17774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>2026 год – 0,000 тыс. рублей</w:t>
      </w:r>
      <w:r w:rsidR="004B4C01" w:rsidRPr="00F17774">
        <w:rPr>
          <w:szCs w:val="28"/>
        </w:rPr>
        <w:t>,</w:t>
      </w:r>
    </w:p>
    <w:p w:rsidR="00667328" w:rsidRPr="00F17774" w:rsidRDefault="004B4C01" w:rsidP="00F17774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>2026 год – 0,000 тыс. рублей</w:t>
      </w:r>
      <w:r w:rsidR="00A3090F" w:rsidRPr="00F17774">
        <w:rPr>
          <w:szCs w:val="28"/>
        </w:rPr>
        <w:t>,</w:t>
      </w:r>
    </w:p>
    <w:p w:rsidR="00A3090F" w:rsidRPr="00F17774" w:rsidRDefault="00A3090F" w:rsidP="00F17774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>2027 год – 0,000 тыс. рублей.</w:t>
      </w:r>
    </w:p>
    <w:p w:rsidR="00667328" w:rsidRPr="00F17774" w:rsidRDefault="00667328" w:rsidP="00F17774">
      <w:pPr>
        <w:pStyle w:val="ConsPlusNormal"/>
        <w:ind w:firstLine="709"/>
        <w:jc w:val="both"/>
        <w:rPr>
          <w:szCs w:val="28"/>
        </w:rPr>
      </w:pPr>
      <w:bookmarkStart w:id="2" w:name="_Hlk119340120"/>
      <w:proofErr w:type="gramStart"/>
      <w:r w:rsidRPr="00F17774">
        <w:rPr>
          <w:szCs w:val="28"/>
        </w:rPr>
        <w:t xml:space="preserve">Объемы и источники финансирования </w:t>
      </w:r>
      <w:hyperlink w:anchor="P563" w:history="1">
        <w:r w:rsidRPr="00F17774">
          <w:rPr>
            <w:szCs w:val="28"/>
          </w:rPr>
          <w:t>мероприятий</w:t>
        </w:r>
      </w:hyperlink>
      <w:r w:rsidRPr="00F17774">
        <w:rPr>
          <w:szCs w:val="28"/>
        </w:rPr>
        <w:t xml:space="preserve"> Муниципальной программы отражены в </w:t>
      </w:r>
      <w:hyperlink w:anchor="P850" w:history="1">
        <w:r w:rsidRPr="00F17774">
          <w:rPr>
            <w:szCs w:val="28"/>
          </w:rPr>
          <w:t>Приложениях № 2</w:t>
        </w:r>
      </w:hyperlink>
      <w:r w:rsidRPr="00F17774">
        <w:rPr>
          <w:szCs w:val="28"/>
        </w:rPr>
        <w:t xml:space="preserve">, </w:t>
      </w:r>
      <w:hyperlink w:anchor="P2482" w:history="1">
        <w:r w:rsidRPr="00F17774">
          <w:rPr>
            <w:szCs w:val="28"/>
          </w:rPr>
          <w:t>3</w:t>
        </w:r>
      </w:hyperlink>
      <w:r w:rsidRPr="00F17774">
        <w:rPr>
          <w:szCs w:val="28"/>
        </w:rPr>
        <w:t xml:space="preserve"> к настоящей Программе.</w:t>
      </w:r>
      <w:proofErr w:type="gramEnd"/>
    </w:p>
    <w:p w:rsidR="00667328" w:rsidRPr="00F17774" w:rsidRDefault="00667328" w:rsidP="00F17774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 xml:space="preserve">Объемы ресурсного обеспечения будут корректироваться, исходя </w:t>
      </w:r>
      <w:proofErr w:type="gramStart"/>
      <w:r w:rsidRPr="00F17774">
        <w:rPr>
          <w:szCs w:val="28"/>
        </w:rPr>
        <w:t>из</w:t>
      </w:r>
      <w:proofErr w:type="gramEnd"/>
      <w:r w:rsidRPr="00F17774">
        <w:rPr>
          <w:szCs w:val="28"/>
        </w:rPr>
        <w:t>:</w:t>
      </w:r>
    </w:p>
    <w:p w:rsidR="00667328" w:rsidRPr="00F17774" w:rsidRDefault="00667328" w:rsidP="00F17774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 xml:space="preserve">- результатов выполнения </w:t>
      </w:r>
      <w:hyperlink w:anchor="P563" w:history="1">
        <w:r w:rsidRPr="00F17774">
          <w:rPr>
            <w:szCs w:val="28"/>
          </w:rPr>
          <w:t>мероприятий</w:t>
        </w:r>
      </w:hyperlink>
      <w:r w:rsidRPr="00F17774">
        <w:rPr>
          <w:szCs w:val="28"/>
        </w:rPr>
        <w:t xml:space="preserve"> </w:t>
      </w:r>
      <w:proofErr w:type="gramStart"/>
      <w:r w:rsidRPr="00F17774">
        <w:rPr>
          <w:szCs w:val="28"/>
        </w:rPr>
        <w:t>Муниципальной</w:t>
      </w:r>
      <w:proofErr w:type="gramEnd"/>
      <w:r w:rsidRPr="00F17774">
        <w:rPr>
          <w:szCs w:val="28"/>
        </w:rPr>
        <w:t xml:space="preserve"> программы;</w:t>
      </w:r>
    </w:p>
    <w:p w:rsidR="00667328" w:rsidRPr="00F17774" w:rsidRDefault="00667328" w:rsidP="00F17774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>- возможностей бюджета муниципального района;</w:t>
      </w:r>
    </w:p>
    <w:p w:rsidR="00667328" w:rsidRPr="00F17774" w:rsidRDefault="00667328" w:rsidP="00F17774">
      <w:pPr>
        <w:pStyle w:val="ConsPlusNormal"/>
        <w:ind w:firstLine="709"/>
        <w:jc w:val="both"/>
        <w:rPr>
          <w:szCs w:val="28"/>
        </w:rPr>
      </w:pPr>
      <w:r w:rsidRPr="00F17774">
        <w:rPr>
          <w:szCs w:val="28"/>
        </w:rPr>
        <w:t>- мониторинга эффективности мер поддержки;</w:t>
      </w:r>
    </w:p>
    <w:p w:rsidR="008452EA" w:rsidRPr="00F17774" w:rsidRDefault="00667328" w:rsidP="00F17774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hAnsi="Times New Roman" w:cs="Times New Roman"/>
          <w:sz w:val="28"/>
          <w:szCs w:val="28"/>
        </w:rPr>
        <w:t>- количества субъектов малого и среднего предпринимательства муниципального района, обратившихся за предоставлением мер поддержки, предусмотренных программой в прошедшем году</w:t>
      </w:r>
      <w:proofErr w:type="gramStart"/>
      <w:r w:rsidRPr="00F17774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8452EA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07B66"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7B66" w:rsidRPr="004E5B54" w:rsidRDefault="00007B66" w:rsidP="00F17774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"Перечень меропр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муниципальной программы "Развитие малого и среднего предпринимательства в Верхнебуреинском районе Хабаровского края" цифры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"202</w:t>
      </w:r>
      <w:r w:rsidR="006D4A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007B66" w:rsidRPr="004E5B54" w:rsidRDefault="004F37C3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02FC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07B66"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2 "Ресурсное обеспечение реализации муниципальной программы за счет средств районного бюджета" изложить в новой редакции согласно приложению 1 к настоящему постановлению;</w:t>
      </w:r>
    </w:p>
    <w:p w:rsidR="00007B66" w:rsidRPr="004E5B54" w:rsidRDefault="00544FEF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"Прогнозная (справочная) оценка расходов федерального бюджета, краевого бюджета, районного бюджета и внебюджетных средств на реализацию целей муниципальной программы" изложить в редакции согласно приложению 2 к настоящему постановлению</w:t>
      </w:r>
      <w:r w:rsidR="009A3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FEF" w:rsidRPr="004E5B54" w:rsidRDefault="00544FEF" w:rsidP="0085022E">
      <w:pPr>
        <w:pStyle w:val="a3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"Сведения о показателях (индикаторах) муниципальной программы" изложить в редакции согласно приложению 3 к настоящему постановлению.</w:t>
      </w:r>
    </w:p>
    <w:p w:rsidR="0085022E" w:rsidRPr="004E5B54" w:rsidRDefault="0085022E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32BA5">
        <w:rPr>
          <w:rFonts w:ascii="Times New Roman" w:hAnsi="Times New Roman" w:cs="Times New Roman"/>
          <w:sz w:val="28"/>
          <w:szCs w:val="28"/>
        </w:rPr>
        <w:t>ис</w:t>
      </w:r>
      <w:bookmarkStart w:id="3" w:name="_GoBack"/>
      <w:bookmarkEnd w:id="3"/>
      <w:r w:rsidRPr="004E5B54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85022E" w:rsidRPr="004E5B54" w:rsidRDefault="0085022E" w:rsidP="00CA259A">
      <w:pPr>
        <w:pStyle w:val="a3"/>
        <w:numPr>
          <w:ilvl w:val="0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B54">
        <w:rPr>
          <w:rFonts w:ascii="Times New Roman" w:hAnsi="Times New Roman" w:cs="Times New Roman"/>
          <w:sz w:val="28"/>
          <w:szCs w:val="28"/>
        </w:rPr>
        <w:t>Настоящее</w:t>
      </w:r>
      <w:r w:rsidR="00F1777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</w:t>
      </w:r>
      <w:r w:rsidRPr="004E5B5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CB078A" w:rsidRPr="004E5B54" w:rsidRDefault="00CB078A" w:rsidP="00C869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8B" w:rsidRPr="004E5B54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08B" w:rsidRPr="004E5B54" w:rsidRDefault="00C8508B" w:rsidP="00C850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77" w:rsidRDefault="00F17774" w:rsidP="00F177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</w:p>
    <w:p w:rsidR="00F17774" w:rsidRPr="004E5B54" w:rsidRDefault="00F17774" w:rsidP="00F1777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района                                                           А.Ю. Крупевский</w:t>
      </w:r>
    </w:p>
    <w:p w:rsidR="00544FEF" w:rsidRPr="004E5B54" w:rsidRDefault="00544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4FEF" w:rsidRPr="004E5B54" w:rsidRDefault="00544FEF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4FEF" w:rsidRPr="004E5B54" w:rsidSect="00F17774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88051987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Верхнебуреинского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17774" w:rsidRPr="00F17774" w:rsidRDefault="002532D9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01.11.2024</w:t>
      </w:r>
      <w:r w:rsidR="00F17774"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711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2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муниципальной программе 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малого и среднего 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proofErr w:type="gramStart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Верхнебуреинском </w:t>
      </w:r>
      <w:proofErr w:type="gramStart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FEF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края"</w:t>
      </w:r>
    </w:p>
    <w:p w:rsidR="00544FEF" w:rsidRPr="00F17774" w:rsidRDefault="00544FEF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EF" w:rsidRPr="00F17774" w:rsidRDefault="00544FEF" w:rsidP="00F1777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5" w:name="P1640"/>
      <w:bookmarkEnd w:id="4"/>
      <w:bookmarkEnd w:id="5"/>
      <w:r w:rsidRPr="00F17774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544FEF" w:rsidRPr="00F17774" w:rsidRDefault="00544FEF" w:rsidP="00F1777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774">
        <w:rPr>
          <w:rFonts w:ascii="Times New Roman" w:hAnsi="Times New Roman" w:cs="Times New Roman"/>
          <w:bCs/>
          <w:sz w:val="24"/>
          <w:szCs w:val="24"/>
        </w:rPr>
        <w:t>реализации муниципальной программы за счет средств районного бюджета</w:t>
      </w:r>
    </w:p>
    <w:p w:rsidR="00544FEF" w:rsidRPr="004E5B54" w:rsidRDefault="00544FEF" w:rsidP="00544FEF">
      <w:pPr>
        <w:pStyle w:val="ConsPlusNormal"/>
        <w:ind w:left="720"/>
        <w:rPr>
          <w:szCs w:val="28"/>
        </w:rPr>
      </w:pPr>
    </w:p>
    <w:tbl>
      <w:tblPr>
        <w:tblW w:w="4964" w:type="pct"/>
        <w:tblLayout w:type="fixed"/>
        <w:tblLook w:val="04A0"/>
      </w:tblPr>
      <w:tblGrid>
        <w:gridCol w:w="810"/>
        <w:gridCol w:w="3954"/>
        <w:gridCol w:w="2519"/>
        <w:gridCol w:w="797"/>
        <w:gridCol w:w="623"/>
        <w:gridCol w:w="1419"/>
        <w:gridCol w:w="1419"/>
        <w:gridCol w:w="1419"/>
        <w:gridCol w:w="1419"/>
        <w:gridCol w:w="1426"/>
      </w:tblGrid>
      <w:tr w:rsidR="00CB0755" w:rsidRPr="004E5B54" w:rsidTr="00CB0755">
        <w:trPr>
          <w:cantSplit/>
          <w:trHeight w:val="26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5" w:rsidRPr="004E5B54" w:rsidRDefault="00CB075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5" w:rsidRPr="004E5B54" w:rsidRDefault="00CB075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5" w:rsidRPr="004E5B54" w:rsidRDefault="00CB075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755" w:rsidRPr="004E5B54" w:rsidRDefault="00CB075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755" w:rsidRPr="004E5B54" w:rsidRDefault="00CB075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CB0755" w:rsidRPr="004E5B54" w:rsidTr="00CB0755">
        <w:trPr>
          <w:cantSplit/>
          <w:trHeight w:val="296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55" w:rsidRPr="004E5B54" w:rsidRDefault="00CB0755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55" w:rsidRPr="004E5B54" w:rsidRDefault="00CB0755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755" w:rsidRPr="004E5B54" w:rsidRDefault="00CB0755" w:rsidP="00544FEF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</w:tbl>
    <w:p w:rsidR="00544FEF" w:rsidRPr="004E5B54" w:rsidRDefault="00544FEF" w:rsidP="00544FEF">
      <w:pPr>
        <w:spacing w:after="0" w:line="240" w:lineRule="auto"/>
        <w:rPr>
          <w:sz w:val="2"/>
          <w:szCs w:val="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3936"/>
        <w:gridCol w:w="2520"/>
        <w:gridCol w:w="1419"/>
        <w:gridCol w:w="1422"/>
        <w:gridCol w:w="1419"/>
        <w:gridCol w:w="1422"/>
        <w:gridCol w:w="1419"/>
        <w:gridCol w:w="1419"/>
      </w:tblGrid>
      <w:tr w:rsidR="00CB0755" w:rsidRPr="004E5B54" w:rsidTr="00F27909">
        <w:trPr>
          <w:cantSplit/>
          <w:trHeight w:val="70"/>
          <w:tblHeader/>
        </w:trPr>
        <w:tc>
          <w:tcPr>
            <w:tcW w:w="262" w:type="pct"/>
            <w:shd w:val="clear" w:color="auto" w:fill="auto"/>
            <w:hideMark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pct"/>
            <w:shd w:val="clear" w:color="auto" w:fill="auto"/>
            <w:hideMark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pct"/>
            <w:shd w:val="clear" w:color="auto" w:fill="auto"/>
            <w:hideMark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shd w:val="clear" w:color="auto" w:fill="auto"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shd w:val="clear" w:color="auto" w:fill="auto"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shd w:val="clear" w:color="auto" w:fill="auto"/>
          </w:tcPr>
          <w:p w:rsidR="00CB0755" w:rsidRPr="004E5B54" w:rsidRDefault="00CB0755" w:rsidP="00544FEF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27909" w:rsidRPr="004E5B54" w:rsidTr="00F27909">
        <w:trPr>
          <w:trHeight w:val="463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</w:tr>
      <w:tr w:rsidR="00F27909" w:rsidRPr="004E5B54" w:rsidTr="00F27909">
        <w:trPr>
          <w:trHeight w:val="414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3337,390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6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F27909" w:rsidRPr="004E5B54" w:rsidTr="00F27909">
        <w:trPr>
          <w:trHeight w:val="293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85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бюджетов поселений района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594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70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47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6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71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83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6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(с участием предпринимателей) для органов местного самоуправления и органов местной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54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4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 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91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43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государственные органы, в чью компенсацию входит принятие решений и предложений по снижению административных барьеров в деятельности субъектов малого и среднего предпринимательства, и взаимодействие с ними по вопросам реализации данных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59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45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87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28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57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0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74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57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обсуждения вопросов развития предпринимательства в приоритетных направлениях деятельности 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94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31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7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 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273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организаций инфраструктуры поддержки малого и среднего предпринимательства,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 лиц, применяющих специальный налоговый режим "Налог на профессиональный доход"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F27909" w:rsidRPr="004E5B54" w:rsidTr="00F27909">
        <w:trPr>
          <w:trHeight w:val="556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70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F27909" w:rsidRPr="004E5B54" w:rsidTr="00F27909">
        <w:trPr>
          <w:trHeight w:val="58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317,590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371,840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312,390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70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 -гражданам, изъявившим желание организовать бизнес; - субъектам малого и среднего предпринимательства, осуществляющим хозяйственную деятельность в приоритетных для муниципального района направлениях деятельности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29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05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организациям инфраструктуры поддержки малого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«круглые столы», тематические выставки, ярмарки и т.п.) 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328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44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поддержки субъектам малого и среднего предпринимательства и организациям,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 лицам, применяющих специальный налоговый режим "Налог на профессиональный доход"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F27909" w:rsidRPr="004E5B54" w:rsidTr="00F27909">
        <w:trPr>
          <w:trHeight w:val="54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3019,800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08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субъектам малого и среднего предпринимательства,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F27909" w:rsidRPr="004E5B54" w:rsidTr="00F27909">
        <w:trPr>
          <w:trHeight w:val="526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3019,800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83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94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81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субъектам предпринимательства,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 лицам, применяющим специальный налоговый режим "Налог на профессиональный доход"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в приоритетных для района отраслях 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</w:tr>
      <w:tr w:rsidR="00F27909" w:rsidRPr="004E5B54" w:rsidTr="00F27909">
        <w:trPr>
          <w:trHeight w:val="528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50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81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3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 на модернизацию оборудования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21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45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11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5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99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7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2"/>
        </w:trPr>
        <w:tc>
          <w:tcPr>
            <w:tcW w:w="262" w:type="pct"/>
            <w:vMerge w:val="restart"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245" w:type="pct"/>
            <w:vMerge w:val="restart"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выпадающих доходов при осуществлении регулярных перевозок пассажиров по регулируемым тарифам на межмуниципальных маршрутах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2"/>
        </w:trPr>
        <w:tc>
          <w:tcPr>
            <w:tcW w:w="262" w:type="pct"/>
            <w:vMerge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2"/>
        </w:trPr>
        <w:tc>
          <w:tcPr>
            <w:tcW w:w="262" w:type="pct"/>
            <w:vMerge w:val="restart"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245" w:type="pct"/>
            <w:vMerge w:val="restart"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финансовое обеспечение затрат по приобретению автомагазинов (автолавок) в целях обеспечения услугами торговли жителей поселений, в которых отсутствуют стационарные торговые объекты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2"/>
        </w:trPr>
        <w:tc>
          <w:tcPr>
            <w:tcW w:w="262" w:type="pct"/>
            <w:vMerge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2319,800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80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39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17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6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имущественной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0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81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2.2.3.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64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97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80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2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3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90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31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8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5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151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информирования и консультирования субъектов малого и среднего предпринимательства при их обращении по вопросам оказания поддержки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35"/>
        </w:trPr>
        <w:tc>
          <w:tcPr>
            <w:tcW w:w="262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shd w:val="clear" w:color="auto" w:fill="auto"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по различным аспектам предпринимательской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75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средства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4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2.3.5.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38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3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организаций инфраструктуры поддержки субъектов малого и среднего предпринимательства и опубликование данного реестра на сайте администрации района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19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96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страницы «Малый и средний бизнес Верхнебуреинского района» на сайте администрации района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45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97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41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19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54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3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81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23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88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престижа предпринимательской деятельности и развитию делового сотрудничества и власти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39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6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623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02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88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20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«Лучший по профессии»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08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248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конференций, съездов, совещаний, «круглых столов», по актуальным вопросам развития предпринимательства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44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428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правовых актов по вопросам, влияющим на деятельность субъектов малого и среднего предпринимательства  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822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319"/>
        </w:trPr>
        <w:tc>
          <w:tcPr>
            <w:tcW w:w="262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245" w:type="pct"/>
            <w:vMerge w:val="restar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</w:t>
            </w: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rPr>
          <w:trHeight w:val="560"/>
        </w:trPr>
        <w:tc>
          <w:tcPr>
            <w:tcW w:w="262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hideMark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284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449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386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386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300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4.2.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материалов о социальном предпринимательстве в средствах массовой информации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457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ind w:left="15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295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 xml:space="preserve">4.3. 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478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175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4.4.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423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253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4.5.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478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краевого бюджета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349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4.6.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и развитие социального предпринимательства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308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70"/>
        </w:trPr>
        <w:tc>
          <w:tcPr>
            <w:tcW w:w="262" w:type="pct"/>
            <w:vMerge w:val="restart"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4.6.1.</w:t>
            </w:r>
          </w:p>
        </w:tc>
        <w:tc>
          <w:tcPr>
            <w:tcW w:w="1245" w:type="pct"/>
            <w:vMerge w:val="restar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форумов, конференций, семинаров, круглых столов по социальному предпринимательству</w:t>
            </w: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27909" w:rsidRPr="004E5B54" w:rsidTr="00F27909">
        <w:tblPrEx>
          <w:tblLook w:val="0000"/>
        </w:tblPrEx>
        <w:trPr>
          <w:trHeight w:val="740"/>
        </w:trPr>
        <w:tc>
          <w:tcPr>
            <w:tcW w:w="262" w:type="pct"/>
            <w:vMerge/>
          </w:tcPr>
          <w:p w:rsidR="00F27909" w:rsidRPr="004E5B54" w:rsidRDefault="00F27909" w:rsidP="00F27909">
            <w:pPr>
              <w:pStyle w:val="ConsPlusNormal"/>
              <w:spacing w:before="60" w:after="60"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449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  <w:shd w:val="clear" w:color="auto" w:fill="auto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50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9" w:type="pct"/>
          </w:tcPr>
          <w:p w:rsidR="00F27909" w:rsidRPr="004E5B54" w:rsidRDefault="00F27909" w:rsidP="00F27909">
            <w:pPr>
              <w:spacing w:before="60" w:after="60" w:line="2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544FEF" w:rsidRPr="004E5B54" w:rsidRDefault="00544FEF" w:rsidP="00544FEF">
      <w:pPr>
        <w:pStyle w:val="ConsPlusNormal"/>
        <w:rPr>
          <w:sz w:val="24"/>
          <w:szCs w:val="24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_______________"</w:t>
      </w: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4E5B54" w:rsidRDefault="00544FEF" w:rsidP="00544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Верхнебуреинского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2532D9" w:rsidRPr="00F17774" w:rsidRDefault="00F17774" w:rsidP="002532D9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01.11.2024</w:t>
      </w:r>
      <w:r w:rsidR="002532D9"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5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711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3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муниципальной программе 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малого и среднего 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proofErr w:type="gramStart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Верхнебуреинском </w:t>
      </w:r>
      <w:proofErr w:type="gramStart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774" w:rsidRPr="00F17774" w:rsidRDefault="00F17774" w:rsidP="00F17774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края"</w:t>
      </w:r>
    </w:p>
    <w:p w:rsidR="00544FEF" w:rsidRPr="00F1777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EF" w:rsidRPr="00F1777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EF" w:rsidRPr="00F17774" w:rsidRDefault="00544FEF" w:rsidP="00544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EF" w:rsidRPr="00F1777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774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544FEF" w:rsidRPr="00F1777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774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544FEF" w:rsidRPr="00F17774" w:rsidRDefault="00544FEF" w:rsidP="00544FE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7774">
        <w:rPr>
          <w:rFonts w:ascii="Times New Roman" w:hAnsi="Times New Roman" w:cs="Times New Roman"/>
          <w:bCs/>
          <w:sz w:val="24"/>
          <w:szCs w:val="24"/>
        </w:rPr>
        <w:t>на реализацию целей муниципальной программы</w:t>
      </w:r>
    </w:p>
    <w:p w:rsidR="00544FEF" w:rsidRPr="00F17774" w:rsidRDefault="00544FEF" w:rsidP="00544FEF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63"/>
        <w:gridCol w:w="6050"/>
        <w:gridCol w:w="2751"/>
        <w:gridCol w:w="1589"/>
        <w:gridCol w:w="1589"/>
        <w:gridCol w:w="1589"/>
        <w:gridCol w:w="1589"/>
      </w:tblGrid>
      <w:tr w:rsidR="00230595" w:rsidRPr="004E5B54" w:rsidTr="007D2A6A">
        <w:trPr>
          <w:trHeight w:val="226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95" w:rsidRPr="004E5B54" w:rsidRDefault="0023059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95" w:rsidRPr="004E5B54" w:rsidRDefault="0023059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95" w:rsidRPr="004E5B54" w:rsidRDefault="0023059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595" w:rsidRPr="004E5B54" w:rsidRDefault="00230595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(тыс. рублей)</w:t>
            </w:r>
          </w:p>
        </w:tc>
      </w:tr>
      <w:tr w:rsidR="00F462AE" w:rsidRPr="004E5B54" w:rsidTr="007D2A6A">
        <w:trPr>
          <w:trHeight w:val="269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AE" w:rsidRPr="004E5B54" w:rsidRDefault="00F462AE" w:rsidP="007C46A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AE" w:rsidRPr="004E5B54" w:rsidRDefault="00F462AE" w:rsidP="007C46A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AE" w:rsidRPr="004E5B54" w:rsidRDefault="00F462AE" w:rsidP="007C46A0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84F13" w:rsidRPr="004E5B54" w:rsidRDefault="00484F13" w:rsidP="00484F13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829"/>
        <w:gridCol w:w="5923"/>
        <w:gridCol w:w="2840"/>
        <w:gridCol w:w="1582"/>
        <w:gridCol w:w="1582"/>
        <w:gridCol w:w="1582"/>
        <w:gridCol w:w="1582"/>
      </w:tblGrid>
      <w:tr w:rsidR="00F462AE" w:rsidRPr="004E5B54" w:rsidTr="00F462AE">
        <w:trPr>
          <w:trHeight w:val="174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7C46A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62AE" w:rsidRPr="004E5B54" w:rsidTr="00F462AE">
        <w:trPr>
          <w:trHeight w:val="37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9E5A12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1236">
              <w:rPr>
                <w:rFonts w:ascii="Times New Roman" w:hAnsi="Times New Roman" w:cs="Times New Roman"/>
                <w:sz w:val="24"/>
                <w:szCs w:val="24"/>
              </w:rPr>
              <w:t>12,390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9E5A12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2AE"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BC4789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1612,390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F462AE" w:rsidRPr="004E5B54" w:rsidTr="00F462AE">
        <w:trPr>
          <w:trHeight w:val="31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791236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791236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F462AE" w:rsidRPr="004E5B54" w:rsidTr="00F462AE">
        <w:trPr>
          <w:trHeight w:val="29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6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анализа возникающих препятствий для деятельности субъектов малого и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12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9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7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8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72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72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(с участием предпринимателей) для органов местного самоуправления и органов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Внесение в государственные органы, в чью компетенцию входит принятие решений и предложений по снижению административных барьеров в деятельности малого бизнеса, касающихся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5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 района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5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4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06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обсуждения вопросов развития предпринимательства в приоритетных направлениях деятельности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9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61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9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5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22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 инфраструктуры поддержки малого и среднего предпринимательства,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E50C16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E50C16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F462AE" w:rsidRPr="004E5B54" w:rsidTr="00F462AE">
        <w:trPr>
          <w:trHeight w:val="9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организациям, образующим инфраструктуру поддержки субъектов малого и среднего предпринимательства Верхнебуреинского муниципального района Хабаровского края, на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деятельности по поддержке субъектов малого и среднего предпринимательства,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E50C16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E50C16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F462AE" w:rsidRPr="004E5B54" w:rsidTr="00F462AE">
        <w:trPr>
          <w:trHeight w:val="62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65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 изъявившим желание организовать бизнес; - субъектам малого и среднего предпринимательства, осуществляющим хозяйственную деятельность в приоритетных для муниципального района направлениях деятельности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35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7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"круглые столы", тематические выставки, ярмарки и т.п.)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62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0C16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 и организациям,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6" w:rsidRPr="004E5B54" w:rsidRDefault="009E5A12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0C16"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6" w:rsidRPr="004E5B54" w:rsidRDefault="009E5A12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0C16"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6" w:rsidRPr="004E5B54" w:rsidRDefault="009E5A12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0C16"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16" w:rsidRPr="004E5B54" w:rsidRDefault="009E5A12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50C16"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0C16" w:rsidRPr="004E5B54" w:rsidTr="00F462AE">
        <w:trPr>
          <w:trHeight w:val="7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50C16" w:rsidRPr="004E5B54" w:rsidTr="00F462AE">
        <w:trPr>
          <w:trHeight w:val="161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50C16" w:rsidRPr="004E5B54" w:rsidTr="00F462AE">
        <w:trPr>
          <w:trHeight w:val="22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0C16" w:rsidRPr="004E5B54" w:rsidTr="00F462AE">
        <w:trPr>
          <w:trHeight w:val="183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субъектам малого и среднего предпринимательства,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E50C16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50C16" w:rsidRPr="004E5B54" w:rsidTr="00F462AE">
        <w:trPr>
          <w:trHeight w:val="17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50C16" w:rsidRPr="004E5B54" w:rsidTr="00F462AE">
        <w:trPr>
          <w:trHeight w:val="14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76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7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50C16" w:rsidRPr="004E5B54" w:rsidTr="00F462AE">
        <w:trPr>
          <w:trHeight w:val="173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предпринимательства,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физическим лицам, </w:t>
            </w:r>
            <w:r w:rsidRPr="004E5B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применяющим специальный налоговый режим "Налог на профессиональный доход", 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осуществляющим деятельность в приоритетных для района отраслях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1400,000</w:t>
            </w:r>
          </w:p>
        </w:tc>
      </w:tr>
      <w:tr w:rsidR="00E50C16" w:rsidRPr="004E5B54" w:rsidTr="00F462AE">
        <w:trPr>
          <w:trHeight w:val="16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50C16" w:rsidRPr="004E5B54" w:rsidTr="00F462AE">
        <w:trPr>
          <w:trHeight w:val="15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E50C16" w:rsidRPr="004E5B54" w:rsidTr="00F462AE">
        <w:trPr>
          <w:trHeight w:val="7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6" w:rsidRPr="004E5B54" w:rsidRDefault="00E50C16" w:rsidP="00E50C1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C16" w:rsidRPr="004E5B54" w:rsidRDefault="00E50C16" w:rsidP="00E50C16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47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22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12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1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возмещение выпадающих доходов при осуществлении регулярных перевозок пассажиров по регулируемым тарифам на межмуниципальных маршрутах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18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 на финансовое </w:t>
            </w:r>
            <w:r w:rsidRPr="004E5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затрат по приобретению автомагазинов (автолавок) в целях обеспечения услугами торговли жителей поселений, в которых отсутствуют стационарные торговые объекты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9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0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25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46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92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83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7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субъектов малого и среднего предпринимательства по вопросам оказания поддержки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9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 муниципального района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Ведение реестра организаций инфраструктуры поддержки субъектов малого и среднего предпринимательства и опубликование данного реестра на сайте администрации муниципального района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страницы "Малый и средний бизнес Верхнебуреинского района" на сайте администрации района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0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16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"Лучший по профессии"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съездов, совещаний, "круглых столов" по актуальным вопросам развития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10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актов по вопросам, влияющим на деятельность субъектов малого и среднего предпринимательства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249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31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4.1.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9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4.2.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материалов о социальном предпринимательстве в средствах массовой информации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1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4.3.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4.4.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4.5.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4.6.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и развитие социального предпринимательства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8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 w:val="restart"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4E5B54">
              <w:rPr>
                <w:sz w:val="24"/>
                <w:szCs w:val="24"/>
              </w:rPr>
              <w:t>4.6.1.</w:t>
            </w:r>
          </w:p>
        </w:tc>
        <w:tc>
          <w:tcPr>
            <w:tcW w:w="1860" w:type="pct"/>
            <w:vMerge w:val="restar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форумов, конференций, семинаров, круглых столов по социальному предпринимательству</w:t>
            </w: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462AE" w:rsidRPr="004E5B54" w:rsidTr="00F46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260" w:type="pct"/>
            <w:vMerge/>
          </w:tcPr>
          <w:p w:rsidR="00F462AE" w:rsidRPr="004E5B54" w:rsidRDefault="00F462AE" w:rsidP="002C3171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860" w:type="pct"/>
            <w:vMerge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:rsidR="00F462AE" w:rsidRPr="004E5B54" w:rsidRDefault="00F462AE" w:rsidP="002C3171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97" w:type="pct"/>
          </w:tcPr>
          <w:p w:rsidR="00F462AE" w:rsidRPr="004E5B54" w:rsidRDefault="00F462AE" w:rsidP="002C3171">
            <w:pPr>
              <w:spacing w:before="60" w:after="60" w:line="2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44FEF" w:rsidRPr="004E5B54" w:rsidRDefault="00544FEF" w:rsidP="00544FEF">
      <w:pPr>
        <w:pStyle w:val="ConsPlusNormal"/>
        <w:rPr>
          <w:sz w:val="24"/>
          <w:szCs w:val="24"/>
        </w:rPr>
      </w:pPr>
    </w:p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_______________"</w:t>
      </w:r>
    </w:p>
    <w:p w:rsidR="00544FEF" w:rsidRPr="004E5B54" w:rsidRDefault="00544FEF" w:rsidP="00544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D2A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Верхнебуреинского</w:t>
      </w: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2532D9" w:rsidRPr="00F17774" w:rsidRDefault="00F17774" w:rsidP="002532D9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32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01.11.2024</w:t>
      </w:r>
      <w:r w:rsidR="002532D9"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5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711</w:t>
      </w: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</w:t>
      </w:r>
      <w:r w:rsidR="007D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муниципальной программе </w:t>
      </w: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малого и среднего </w:t>
      </w: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proofErr w:type="gramStart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774" w:rsidRPr="00F17774" w:rsidRDefault="00F17774" w:rsidP="007D2A6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Верхнебуреинском </w:t>
      </w:r>
      <w:proofErr w:type="gramStart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FEF" w:rsidRPr="004E5B54" w:rsidRDefault="00F17774" w:rsidP="007D2A6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края"</w:t>
      </w:r>
    </w:p>
    <w:p w:rsidR="00544FEF" w:rsidRPr="004E5B54" w:rsidRDefault="00544FEF" w:rsidP="007D2A6A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EF" w:rsidRPr="007D2A6A" w:rsidRDefault="00544FEF" w:rsidP="007D2A6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EF" w:rsidRPr="007D2A6A" w:rsidRDefault="00544FEF" w:rsidP="007D2A6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A6A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544FEF" w:rsidRPr="007D2A6A" w:rsidRDefault="00544FEF" w:rsidP="007D2A6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A6A">
        <w:rPr>
          <w:rFonts w:ascii="Times New Roman" w:hAnsi="Times New Roman" w:cs="Times New Roman"/>
          <w:bCs/>
          <w:sz w:val="24"/>
          <w:szCs w:val="24"/>
        </w:rPr>
        <w:t>о показателях (индикаторах) муниципальной программы</w:t>
      </w:r>
    </w:p>
    <w:p w:rsidR="00544FEF" w:rsidRPr="007D2A6A" w:rsidRDefault="00544FEF" w:rsidP="007D2A6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704"/>
        <w:gridCol w:w="1414"/>
        <w:gridCol w:w="2726"/>
        <w:gridCol w:w="933"/>
        <w:gridCol w:w="777"/>
        <w:gridCol w:w="925"/>
        <w:gridCol w:w="818"/>
        <w:gridCol w:w="890"/>
        <w:gridCol w:w="776"/>
        <w:gridCol w:w="928"/>
        <w:gridCol w:w="776"/>
        <w:gridCol w:w="928"/>
        <w:gridCol w:w="659"/>
      </w:tblGrid>
      <w:tr w:rsidR="00FA6AE7" w:rsidRPr="004E5B54" w:rsidTr="007D2A6A">
        <w:tc>
          <w:tcPr>
            <w:tcW w:w="186" w:type="pct"/>
            <w:vMerge w:val="restart"/>
            <w:shd w:val="clear" w:color="auto" w:fill="auto"/>
          </w:tcPr>
          <w:p w:rsidR="00FA6AE7" w:rsidRPr="004E5B54" w:rsidRDefault="00FA6AE7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FA6AE7" w:rsidRPr="004E5B54" w:rsidRDefault="00FA6AE7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FA6AE7" w:rsidRPr="004E5B54" w:rsidRDefault="00FA6AE7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FA6AE7" w:rsidRPr="004E5B54" w:rsidRDefault="00FA6AE7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654" w:type="pct"/>
            <w:gridSpan w:val="10"/>
            <w:shd w:val="clear" w:color="auto" w:fill="auto"/>
          </w:tcPr>
          <w:p w:rsidR="00FA6AE7" w:rsidRPr="004E5B54" w:rsidRDefault="00FA6AE7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FA6AE7" w:rsidRPr="004E5B54" w:rsidTr="007D2A6A">
        <w:tc>
          <w:tcPr>
            <w:tcW w:w="186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5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3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6AE7" w:rsidRPr="004E5B54" w:rsidTr="007D2A6A">
        <w:tc>
          <w:tcPr>
            <w:tcW w:w="186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7C7EE3" w:rsidRPr="004E5B54" w:rsidRDefault="007C7EE3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5" w:type="pct"/>
            <w:shd w:val="clear" w:color="auto" w:fill="auto"/>
          </w:tcPr>
          <w:p w:rsidR="007C7EE3" w:rsidRPr="004E5B54" w:rsidRDefault="007C7EE3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2" w:type="pct"/>
            <w:shd w:val="clear" w:color="auto" w:fill="auto"/>
          </w:tcPr>
          <w:p w:rsidR="007C7EE3" w:rsidRPr="004E5B54" w:rsidRDefault="007C7EE3" w:rsidP="001E4013">
            <w:pPr>
              <w:widowControl w:val="0"/>
              <w:autoSpaceDE w:val="0"/>
              <w:autoSpaceDN w:val="0"/>
              <w:spacing w:before="60" w:after="60" w:line="200" w:lineRule="exact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8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1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5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3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5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3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8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</w:tbl>
    <w:p w:rsidR="00403BBE" w:rsidRPr="004E5B54" w:rsidRDefault="00403BBE" w:rsidP="00403BBE">
      <w:pPr>
        <w:spacing w:after="0" w:line="240" w:lineRule="auto"/>
        <w:rPr>
          <w:sz w:val="2"/>
          <w:szCs w:val="2"/>
        </w:rPr>
      </w:pPr>
    </w:p>
    <w:tbl>
      <w:tblPr>
        <w:tblW w:w="7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2753"/>
        <w:gridCol w:w="1408"/>
        <w:gridCol w:w="2687"/>
        <w:gridCol w:w="853"/>
        <w:gridCol w:w="829"/>
        <w:gridCol w:w="891"/>
        <w:gridCol w:w="829"/>
        <w:gridCol w:w="891"/>
        <w:gridCol w:w="781"/>
        <w:gridCol w:w="853"/>
        <w:gridCol w:w="896"/>
        <w:gridCol w:w="891"/>
        <w:gridCol w:w="656"/>
        <w:gridCol w:w="1106"/>
        <w:gridCol w:w="872"/>
        <w:gridCol w:w="872"/>
        <w:gridCol w:w="872"/>
        <w:gridCol w:w="872"/>
        <w:gridCol w:w="872"/>
        <w:gridCol w:w="872"/>
        <w:gridCol w:w="872"/>
        <w:gridCol w:w="896"/>
      </w:tblGrid>
      <w:tr w:rsidR="00FA6AE7" w:rsidRPr="004E5B54" w:rsidTr="007D2A6A">
        <w:trPr>
          <w:gridAfter w:val="9"/>
          <w:wAfter w:w="1692" w:type="pct"/>
          <w:tblHeader/>
        </w:trPr>
        <w:tc>
          <w:tcPr>
            <w:tcW w:w="131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" w:type="pct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5480E" w:rsidRPr="004E5B54" w:rsidTr="007D2A6A">
        <w:trPr>
          <w:gridAfter w:val="9"/>
          <w:wAfter w:w="1692" w:type="pct"/>
        </w:trPr>
        <w:tc>
          <w:tcPr>
            <w:tcW w:w="2984" w:type="pct"/>
            <w:gridSpan w:val="12"/>
            <w:shd w:val="clear" w:color="auto" w:fill="auto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186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7C7EE3" w:rsidRPr="004E5B54" w:rsidRDefault="007C7EE3" w:rsidP="007C46A0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1 тыс. человек населения район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ИНФС, Хабаровскстат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в отчетном периоде малых и средних предприятий в расчете на 1 тыс. действующих на дату окончания отчетного периода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малых и средних предприятий)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индивидуальных предпринимателей, применяющих патентную систему налогообложения, в общем количестве индивидуальных предпринимателей, зарегистрированных в районе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ИФНС, Министерство экономического развития края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845E32" w:rsidRPr="004E5B54" w:rsidTr="007D2A6A">
        <w:trPr>
          <w:gridAfter w:val="9"/>
          <w:wAfter w:w="1692" w:type="pct"/>
        </w:trPr>
        <w:tc>
          <w:tcPr>
            <w:tcW w:w="2984" w:type="pct"/>
            <w:gridSpan w:val="12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2. Оказание поддержки субъектам малого и среднего предпринимательства и организациям, физическим лицам, применяющих специальный налоговый режим "Налог на профессиональный доход"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района - получателей поддержки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края,</w:t>
            </w:r>
          </w:p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малого предпринимательства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воспользовавшихся преимущественным правом приватизации арендуемого имущества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кредитов (займов), выданных субъектам малого и среднего предпринимательства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поддержки малого предпринимательства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населенных пунктов, в которых отсутствуют стационарные торговые объекты, жители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сектор финансового управления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E32" w:rsidRPr="004E5B54" w:rsidTr="007D2A6A">
        <w:trPr>
          <w:gridAfter w:val="9"/>
          <w:wAfter w:w="1692" w:type="pct"/>
        </w:trPr>
        <w:tc>
          <w:tcPr>
            <w:tcW w:w="2984" w:type="pct"/>
            <w:gridSpan w:val="12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Содействие повышению престижа предпринимательской деятельности и развитию делового сотрудничества и власти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00570635"/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граждан, панирующих открыть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собственный бизнес в течение ближайших 3 лет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сектор финансового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Соотношение количества проектов муниципальных нормативных правовых актов, прошедших процедуру ОРВ, к количеству проектов муниципальных нормативных правовых актов, подлежащих процедуре ОРВ, в соответствии с Законом Хабаровского края от 25.06.2014 № 368 "Об отдельных вопросах правового регулирования экспертизы муниципальных нормативных правовых актов и оценки регулирующего воздействия проектов муниципальных нормативных правовых актов"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сектор финансового управления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5E32" w:rsidRPr="004E5B54" w:rsidTr="007D2A6A">
        <w:tc>
          <w:tcPr>
            <w:tcW w:w="2984" w:type="pct"/>
            <w:gridSpan w:val="12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Содействие развитию социального предпринимательства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845E32" w:rsidRPr="004E5B54" w:rsidRDefault="00845E32" w:rsidP="00845E32"/>
        </w:tc>
        <w:tc>
          <w:tcPr>
            <w:tcW w:w="182" w:type="pct"/>
          </w:tcPr>
          <w:p w:rsidR="00845E32" w:rsidRPr="004E5B54" w:rsidRDefault="00845E32" w:rsidP="00845E32"/>
        </w:tc>
        <w:tc>
          <w:tcPr>
            <w:tcW w:w="182" w:type="pct"/>
          </w:tcPr>
          <w:p w:rsidR="00845E32" w:rsidRPr="004E5B54" w:rsidRDefault="00845E32" w:rsidP="00845E32"/>
        </w:tc>
        <w:tc>
          <w:tcPr>
            <w:tcW w:w="182" w:type="pct"/>
          </w:tcPr>
          <w:p w:rsidR="00845E32" w:rsidRPr="004E5B54" w:rsidRDefault="00845E32" w:rsidP="00845E32"/>
        </w:tc>
        <w:tc>
          <w:tcPr>
            <w:tcW w:w="182" w:type="pct"/>
          </w:tcPr>
          <w:p w:rsidR="00845E32" w:rsidRPr="004E5B54" w:rsidRDefault="00845E32" w:rsidP="00845E32"/>
        </w:tc>
        <w:tc>
          <w:tcPr>
            <w:tcW w:w="182" w:type="pct"/>
          </w:tcPr>
          <w:p w:rsidR="00845E32" w:rsidRPr="004E5B54" w:rsidRDefault="00845E32" w:rsidP="00845E32"/>
        </w:tc>
        <w:tc>
          <w:tcPr>
            <w:tcW w:w="182" w:type="pct"/>
          </w:tcPr>
          <w:p w:rsidR="00845E32" w:rsidRPr="004E5B54" w:rsidRDefault="00845E32" w:rsidP="00845E32"/>
        </w:tc>
        <w:tc>
          <w:tcPr>
            <w:tcW w:w="182" w:type="pct"/>
          </w:tcPr>
          <w:p w:rsidR="00845E32" w:rsidRPr="004E5B54" w:rsidRDefault="00845E32" w:rsidP="00845E32"/>
        </w:tc>
        <w:tc>
          <w:tcPr>
            <w:tcW w:w="187" w:type="pct"/>
          </w:tcPr>
          <w:p w:rsidR="00845E32" w:rsidRPr="004E5B54" w:rsidRDefault="00845E32" w:rsidP="00845E32"/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материалов о социальном предпринимательстве в средствах массовой информации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сектор финансового управления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FA6AE7" w:rsidRPr="004E5B54" w:rsidTr="007D2A6A">
        <w:trPr>
          <w:gridAfter w:val="9"/>
          <w:wAfter w:w="1692" w:type="pct"/>
        </w:trPr>
        <w:tc>
          <w:tcPr>
            <w:tcW w:w="13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5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поддержку и развитие социального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94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61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отдел культуры, сектор по молодежной политике, сектор по спорту и туризму, </w:t>
            </w: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сектор финансового управления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73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63" w:type="pct"/>
            <w:shd w:val="clear" w:color="auto" w:fill="auto"/>
          </w:tcPr>
          <w:p w:rsidR="00845E32" w:rsidRPr="004E5B54" w:rsidRDefault="00FA6AE7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87" w:type="pct"/>
            <w:shd w:val="clear" w:color="auto" w:fill="auto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86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37" w:type="pct"/>
          </w:tcPr>
          <w:p w:rsidR="00845E32" w:rsidRPr="004E5B54" w:rsidRDefault="00845E32" w:rsidP="00845E32">
            <w:pPr>
              <w:widowControl w:val="0"/>
              <w:autoSpaceDE w:val="0"/>
              <w:autoSpaceDN w:val="0"/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bookmarkEnd w:id="6"/>
    </w:tbl>
    <w:p w:rsidR="00544FEF" w:rsidRPr="004E5B54" w:rsidRDefault="00544FEF" w:rsidP="00544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CA3" w:rsidRPr="004E5B54" w:rsidRDefault="007C7EE3" w:rsidP="00C2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_____________"</w:t>
      </w:r>
    </w:p>
    <w:sectPr w:rsidR="007F6CA3" w:rsidRPr="004E5B54" w:rsidSect="00F1777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49" w:rsidRDefault="00440C49" w:rsidP="002B0E6E">
      <w:pPr>
        <w:spacing w:after="0" w:line="240" w:lineRule="auto"/>
      </w:pPr>
      <w:r>
        <w:separator/>
      </w:r>
    </w:p>
  </w:endnote>
  <w:endnote w:type="continuationSeparator" w:id="0">
    <w:p w:rsidR="00440C49" w:rsidRDefault="00440C49" w:rsidP="002B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49" w:rsidRDefault="00440C49" w:rsidP="002B0E6E">
      <w:pPr>
        <w:spacing w:after="0" w:line="240" w:lineRule="auto"/>
      </w:pPr>
      <w:r>
        <w:separator/>
      </w:r>
    </w:p>
  </w:footnote>
  <w:footnote w:type="continuationSeparator" w:id="0">
    <w:p w:rsidR="00440C49" w:rsidRDefault="00440C49" w:rsidP="002B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15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D2A6A" w:rsidRPr="009534CB" w:rsidRDefault="00795EA3" w:rsidP="009534CB">
        <w:pPr>
          <w:pStyle w:val="a5"/>
          <w:jc w:val="center"/>
          <w:rPr>
            <w:sz w:val="24"/>
            <w:szCs w:val="24"/>
          </w:rPr>
        </w:pPr>
        <w:r w:rsidRPr="009534CB">
          <w:rPr>
            <w:sz w:val="24"/>
            <w:szCs w:val="24"/>
          </w:rPr>
          <w:fldChar w:fldCharType="begin"/>
        </w:r>
        <w:r w:rsidR="007D2A6A" w:rsidRPr="009534CB">
          <w:rPr>
            <w:sz w:val="24"/>
            <w:szCs w:val="24"/>
          </w:rPr>
          <w:instrText>PAGE   \* MERGEFORMAT</w:instrText>
        </w:r>
        <w:r w:rsidRPr="009534CB">
          <w:rPr>
            <w:sz w:val="24"/>
            <w:szCs w:val="24"/>
          </w:rPr>
          <w:fldChar w:fldCharType="separate"/>
        </w:r>
        <w:r w:rsidR="002532D9">
          <w:rPr>
            <w:noProof/>
            <w:sz w:val="24"/>
            <w:szCs w:val="24"/>
          </w:rPr>
          <w:t>2</w:t>
        </w:r>
        <w:r w:rsidRPr="00953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0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7D60A5"/>
    <w:multiLevelType w:val="hybridMultilevel"/>
    <w:tmpl w:val="1C646ECE"/>
    <w:lvl w:ilvl="0" w:tplc="27625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A3E6A61"/>
    <w:multiLevelType w:val="hybridMultilevel"/>
    <w:tmpl w:val="A6DCD382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652C2"/>
    <w:multiLevelType w:val="hybridMultilevel"/>
    <w:tmpl w:val="324CD74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15EC"/>
    <w:multiLevelType w:val="hybridMultilevel"/>
    <w:tmpl w:val="FD72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3939F4"/>
    <w:multiLevelType w:val="hybridMultilevel"/>
    <w:tmpl w:val="2500F204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F8D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A083165"/>
    <w:multiLevelType w:val="hybridMultilevel"/>
    <w:tmpl w:val="5396202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2C747B"/>
    <w:multiLevelType w:val="multilevel"/>
    <w:tmpl w:val="AA0C2E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BB0020F"/>
    <w:multiLevelType w:val="multilevel"/>
    <w:tmpl w:val="4434D3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FD46C30"/>
    <w:multiLevelType w:val="hybridMultilevel"/>
    <w:tmpl w:val="1DE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7B3F"/>
    <w:multiLevelType w:val="hybridMultilevel"/>
    <w:tmpl w:val="D06433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8595F"/>
    <w:multiLevelType w:val="hybridMultilevel"/>
    <w:tmpl w:val="C89A2FA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65026"/>
    <w:multiLevelType w:val="hybridMultilevel"/>
    <w:tmpl w:val="8EF020D4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5651AF"/>
    <w:multiLevelType w:val="hybridMultilevel"/>
    <w:tmpl w:val="CCF8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85F3B"/>
    <w:multiLevelType w:val="hybridMultilevel"/>
    <w:tmpl w:val="5266A5F4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495F0769"/>
    <w:multiLevelType w:val="hybridMultilevel"/>
    <w:tmpl w:val="0E54ECBC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E7EC0"/>
    <w:multiLevelType w:val="multilevel"/>
    <w:tmpl w:val="4AF4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23B60C8"/>
    <w:multiLevelType w:val="hybridMultilevel"/>
    <w:tmpl w:val="6BFAC9D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905CE"/>
    <w:multiLevelType w:val="hybridMultilevel"/>
    <w:tmpl w:val="DD5C8B12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94BCC"/>
    <w:multiLevelType w:val="hybridMultilevel"/>
    <w:tmpl w:val="50A88DD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F7E90"/>
    <w:multiLevelType w:val="hybridMultilevel"/>
    <w:tmpl w:val="7BBEC39A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61D42"/>
    <w:multiLevelType w:val="hybridMultilevel"/>
    <w:tmpl w:val="31FE305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B4FA5"/>
    <w:multiLevelType w:val="hybridMultilevel"/>
    <w:tmpl w:val="6A2448D8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65B07"/>
    <w:multiLevelType w:val="hybridMultilevel"/>
    <w:tmpl w:val="DEA6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EB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82518"/>
    <w:multiLevelType w:val="hybridMultilevel"/>
    <w:tmpl w:val="A00C5F0C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62597"/>
    <w:multiLevelType w:val="hybridMultilevel"/>
    <w:tmpl w:val="92B82F02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8355D1"/>
    <w:multiLevelType w:val="hybridMultilevel"/>
    <w:tmpl w:val="E0165C68"/>
    <w:lvl w:ilvl="0" w:tplc="0EA648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B529DA"/>
    <w:multiLevelType w:val="hybridMultilevel"/>
    <w:tmpl w:val="834EB884"/>
    <w:lvl w:ilvl="0" w:tplc="A936E6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C2673"/>
    <w:multiLevelType w:val="hybridMultilevel"/>
    <w:tmpl w:val="A942C498"/>
    <w:lvl w:ilvl="0" w:tplc="354E4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31AC8"/>
    <w:multiLevelType w:val="hybridMultilevel"/>
    <w:tmpl w:val="1D08193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B4136"/>
    <w:multiLevelType w:val="hybridMultilevel"/>
    <w:tmpl w:val="D15897B0"/>
    <w:lvl w:ilvl="0" w:tplc="AB34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C12194"/>
    <w:multiLevelType w:val="multilevel"/>
    <w:tmpl w:val="516AAB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0">
    <w:nsid w:val="73B07EC7"/>
    <w:multiLevelType w:val="hybridMultilevel"/>
    <w:tmpl w:val="CAE2CFF6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129E4"/>
    <w:multiLevelType w:val="hybridMultilevel"/>
    <w:tmpl w:val="B43CEB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FA1440"/>
    <w:multiLevelType w:val="hybridMultilevel"/>
    <w:tmpl w:val="27622BE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C1B95"/>
    <w:multiLevelType w:val="hybridMultilevel"/>
    <w:tmpl w:val="3D788810"/>
    <w:lvl w:ilvl="0" w:tplc="AB34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5"/>
  </w:num>
  <w:num w:numId="3">
    <w:abstractNumId w:val="39"/>
  </w:num>
  <w:num w:numId="4">
    <w:abstractNumId w:val="32"/>
  </w:num>
  <w:num w:numId="5">
    <w:abstractNumId w:val="2"/>
  </w:num>
  <w:num w:numId="6">
    <w:abstractNumId w:val="33"/>
  </w:num>
  <w:num w:numId="7">
    <w:abstractNumId w:val="9"/>
  </w:num>
  <w:num w:numId="8">
    <w:abstractNumId w:val="37"/>
  </w:num>
  <w:num w:numId="9">
    <w:abstractNumId w:val="36"/>
  </w:num>
  <w:num w:numId="10">
    <w:abstractNumId w:val="27"/>
  </w:num>
  <w:num w:numId="11">
    <w:abstractNumId w:val="26"/>
  </w:num>
  <w:num w:numId="12">
    <w:abstractNumId w:val="21"/>
  </w:num>
  <w:num w:numId="13">
    <w:abstractNumId w:val="25"/>
  </w:num>
  <w:num w:numId="14">
    <w:abstractNumId w:val="13"/>
  </w:num>
  <w:num w:numId="15">
    <w:abstractNumId w:val="4"/>
  </w:num>
  <w:num w:numId="16">
    <w:abstractNumId w:val="44"/>
  </w:num>
  <w:num w:numId="17">
    <w:abstractNumId w:val="11"/>
  </w:num>
  <w:num w:numId="18">
    <w:abstractNumId w:val="7"/>
  </w:num>
  <w:num w:numId="19">
    <w:abstractNumId w:val="22"/>
  </w:num>
  <w:num w:numId="20">
    <w:abstractNumId w:val="1"/>
  </w:num>
  <w:num w:numId="21">
    <w:abstractNumId w:val="15"/>
  </w:num>
  <w:num w:numId="22">
    <w:abstractNumId w:val="6"/>
  </w:num>
  <w:num w:numId="23">
    <w:abstractNumId w:val="41"/>
  </w:num>
  <w:num w:numId="24">
    <w:abstractNumId w:val="16"/>
  </w:num>
  <w:num w:numId="25">
    <w:abstractNumId w:val="42"/>
  </w:num>
  <w:num w:numId="26">
    <w:abstractNumId w:val="18"/>
  </w:num>
  <w:num w:numId="27">
    <w:abstractNumId w:val="30"/>
  </w:num>
  <w:num w:numId="28">
    <w:abstractNumId w:val="8"/>
  </w:num>
  <w:num w:numId="29">
    <w:abstractNumId w:val="20"/>
  </w:num>
  <w:num w:numId="30">
    <w:abstractNumId w:val="43"/>
  </w:num>
  <w:num w:numId="31">
    <w:abstractNumId w:val="29"/>
  </w:num>
  <w:num w:numId="32">
    <w:abstractNumId w:val="28"/>
  </w:num>
  <w:num w:numId="33">
    <w:abstractNumId w:val="3"/>
  </w:num>
  <w:num w:numId="34">
    <w:abstractNumId w:val="17"/>
  </w:num>
  <w:num w:numId="35">
    <w:abstractNumId w:val="40"/>
  </w:num>
  <w:num w:numId="36">
    <w:abstractNumId w:val="10"/>
  </w:num>
  <w:num w:numId="37">
    <w:abstractNumId w:val="23"/>
  </w:num>
  <w:num w:numId="38">
    <w:abstractNumId w:val="5"/>
  </w:num>
  <w:num w:numId="39">
    <w:abstractNumId w:val="34"/>
  </w:num>
  <w:num w:numId="40">
    <w:abstractNumId w:val="38"/>
  </w:num>
  <w:num w:numId="41">
    <w:abstractNumId w:val="19"/>
  </w:num>
  <w:num w:numId="42">
    <w:abstractNumId w:val="12"/>
  </w:num>
  <w:num w:numId="43">
    <w:abstractNumId w:val="24"/>
  </w:num>
  <w:num w:numId="44">
    <w:abstractNumId w:val="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D5002"/>
    <w:rsid w:val="00004FD2"/>
    <w:rsid w:val="00007B66"/>
    <w:rsid w:val="00052268"/>
    <w:rsid w:val="000654CC"/>
    <w:rsid w:val="000823C4"/>
    <w:rsid w:val="001057AA"/>
    <w:rsid w:val="0015004A"/>
    <w:rsid w:val="00150411"/>
    <w:rsid w:val="00153706"/>
    <w:rsid w:val="00174E89"/>
    <w:rsid w:val="00180B1B"/>
    <w:rsid w:val="001C23AE"/>
    <w:rsid w:val="001C56C8"/>
    <w:rsid w:val="001E4013"/>
    <w:rsid w:val="002000C5"/>
    <w:rsid w:val="00200C77"/>
    <w:rsid w:val="002036F5"/>
    <w:rsid w:val="00211E54"/>
    <w:rsid w:val="00225F26"/>
    <w:rsid w:val="00230595"/>
    <w:rsid w:val="00232BA5"/>
    <w:rsid w:val="00235B15"/>
    <w:rsid w:val="002422C7"/>
    <w:rsid w:val="002532D9"/>
    <w:rsid w:val="00266BBF"/>
    <w:rsid w:val="00266E64"/>
    <w:rsid w:val="00267694"/>
    <w:rsid w:val="0027153B"/>
    <w:rsid w:val="002A1F45"/>
    <w:rsid w:val="002B0E6E"/>
    <w:rsid w:val="002C3171"/>
    <w:rsid w:val="0030426C"/>
    <w:rsid w:val="00310C5D"/>
    <w:rsid w:val="003131FA"/>
    <w:rsid w:val="00313708"/>
    <w:rsid w:val="00327892"/>
    <w:rsid w:val="0033143C"/>
    <w:rsid w:val="00334E2D"/>
    <w:rsid w:val="0033721E"/>
    <w:rsid w:val="00341FE8"/>
    <w:rsid w:val="00346557"/>
    <w:rsid w:val="0035296A"/>
    <w:rsid w:val="003546D4"/>
    <w:rsid w:val="00370213"/>
    <w:rsid w:val="003803DA"/>
    <w:rsid w:val="00383529"/>
    <w:rsid w:val="003A1B8E"/>
    <w:rsid w:val="003A2004"/>
    <w:rsid w:val="003A3CF1"/>
    <w:rsid w:val="003A4C9C"/>
    <w:rsid w:val="003A7ACA"/>
    <w:rsid w:val="003B2DF6"/>
    <w:rsid w:val="003D1638"/>
    <w:rsid w:val="003D7312"/>
    <w:rsid w:val="003F4CB1"/>
    <w:rsid w:val="00403BBE"/>
    <w:rsid w:val="00405C21"/>
    <w:rsid w:val="00411FDB"/>
    <w:rsid w:val="00421471"/>
    <w:rsid w:val="00432FDE"/>
    <w:rsid w:val="00434ED8"/>
    <w:rsid w:val="00440C49"/>
    <w:rsid w:val="004526D3"/>
    <w:rsid w:val="00454F19"/>
    <w:rsid w:val="00484F13"/>
    <w:rsid w:val="00490364"/>
    <w:rsid w:val="004A02AF"/>
    <w:rsid w:val="004B4C01"/>
    <w:rsid w:val="004C6723"/>
    <w:rsid w:val="004E30EA"/>
    <w:rsid w:val="004E5B54"/>
    <w:rsid w:val="004F344E"/>
    <w:rsid w:val="004F37C3"/>
    <w:rsid w:val="0052744F"/>
    <w:rsid w:val="00535028"/>
    <w:rsid w:val="00542592"/>
    <w:rsid w:val="00544FEF"/>
    <w:rsid w:val="005623D5"/>
    <w:rsid w:val="00572509"/>
    <w:rsid w:val="00580A59"/>
    <w:rsid w:val="0058348D"/>
    <w:rsid w:val="005A21E3"/>
    <w:rsid w:val="005B0142"/>
    <w:rsid w:val="005D3D41"/>
    <w:rsid w:val="005E175F"/>
    <w:rsid w:val="005F67AA"/>
    <w:rsid w:val="00625D58"/>
    <w:rsid w:val="00630EAE"/>
    <w:rsid w:val="006331E5"/>
    <w:rsid w:val="0065480E"/>
    <w:rsid w:val="00655028"/>
    <w:rsid w:val="00667328"/>
    <w:rsid w:val="00675CB5"/>
    <w:rsid w:val="006A0885"/>
    <w:rsid w:val="006B5590"/>
    <w:rsid w:val="006B770C"/>
    <w:rsid w:val="006D16E6"/>
    <w:rsid w:val="006D1FE9"/>
    <w:rsid w:val="006D4AC9"/>
    <w:rsid w:val="006D70F1"/>
    <w:rsid w:val="006E3189"/>
    <w:rsid w:val="007016C0"/>
    <w:rsid w:val="00705196"/>
    <w:rsid w:val="007061BC"/>
    <w:rsid w:val="0072795E"/>
    <w:rsid w:val="007335E1"/>
    <w:rsid w:val="0076023F"/>
    <w:rsid w:val="007605A8"/>
    <w:rsid w:val="007625D4"/>
    <w:rsid w:val="00772F82"/>
    <w:rsid w:val="007830F3"/>
    <w:rsid w:val="00791236"/>
    <w:rsid w:val="00795EA3"/>
    <w:rsid w:val="007A0BB1"/>
    <w:rsid w:val="007B655E"/>
    <w:rsid w:val="007C46A0"/>
    <w:rsid w:val="007C628A"/>
    <w:rsid w:val="007C7EE3"/>
    <w:rsid w:val="007D2019"/>
    <w:rsid w:val="007D2A6A"/>
    <w:rsid w:val="007E74DB"/>
    <w:rsid w:val="007F6CA3"/>
    <w:rsid w:val="008205AE"/>
    <w:rsid w:val="00831036"/>
    <w:rsid w:val="00831AE4"/>
    <w:rsid w:val="008441B3"/>
    <w:rsid w:val="008452EA"/>
    <w:rsid w:val="00845DB5"/>
    <w:rsid w:val="00845E32"/>
    <w:rsid w:val="00846619"/>
    <w:rsid w:val="0085022E"/>
    <w:rsid w:val="008564B2"/>
    <w:rsid w:val="00862E7F"/>
    <w:rsid w:val="00867B12"/>
    <w:rsid w:val="00871851"/>
    <w:rsid w:val="0089005E"/>
    <w:rsid w:val="008B5C3A"/>
    <w:rsid w:val="008C1BCF"/>
    <w:rsid w:val="008D0E91"/>
    <w:rsid w:val="008D3B5F"/>
    <w:rsid w:val="008F0DB3"/>
    <w:rsid w:val="0090384B"/>
    <w:rsid w:val="00914690"/>
    <w:rsid w:val="009207C1"/>
    <w:rsid w:val="00930526"/>
    <w:rsid w:val="0093220A"/>
    <w:rsid w:val="009350DC"/>
    <w:rsid w:val="00951560"/>
    <w:rsid w:val="009534CB"/>
    <w:rsid w:val="00964952"/>
    <w:rsid w:val="00972016"/>
    <w:rsid w:val="00977349"/>
    <w:rsid w:val="009A3AC1"/>
    <w:rsid w:val="009A3F97"/>
    <w:rsid w:val="009B09C0"/>
    <w:rsid w:val="009B1A1F"/>
    <w:rsid w:val="009B484E"/>
    <w:rsid w:val="009B5265"/>
    <w:rsid w:val="009C02FC"/>
    <w:rsid w:val="009C65A1"/>
    <w:rsid w:val="009D4BD7"/>
    <w:rsid w:val="009D6C79"/>
    <w:rsid w:val="009E2D68"/>
    <w:rsid w:val="009E5A12"/>
    <w:rsid w:val="009E5CA3"/>
    <w:rsid w:val="00A10F85"/>
    <w:rsid w:val="00A2424A"/>
    <w:rsid w:val="00A247AF"/>
    <w:rsid w:val="00A3090F"/>
    <w:rsid w:val="00A36262"/>
    <w:rsid w:val="00A649C4"/>
    <w:rsid w:val="00A838C7"/>
    <w:rsid w:val="00AA1685"/>
    <w:rsid w:val="00AA79F4"/>
    <w:rsid w:val="00AB600D"/>
    <w:rsid w:val="00AC32B5"/>
    <w:rsid w:val="00AE60D7"/>
    <w:rsid w:val="00AF1577"/>
    <w:rsid w:val="00B00C72"/>
    <w:rsid w:val="00B03509"/>
    <w:rsid w:val="00B12FD8"/>
    <w:rsid w:val="00B47745"/>
    <w:rsid w:val="00B8150F"/>
    <w:rsid w:val="00BC4789"/>
    <w:rsid w:val="00BD0C14"/>
    <w:rsid w:val="00BD6154"/>
    <w:rsid w:val="00BD699C"/>
    <w:rsid w:val="00BE5B14"/>
    <w:rsid w:val="00C03029"/>
    <w:rsid w:val="00C069FA"/>
    <w:rsid w:val="00C240D5"/>
    <w:rsid w:val="00C34C21"/>
    <w:rsid w:val="00C53DEF"/>
    <w:rsid w:val="00C55F12"/>
    <w:rsid w:val="00C83043"/>
    <w:rsid w:val="00C8508B"/>
    <w:rsid w:val="00C865D5"/>
    <w:rsid w:val="00C8693C"/>
    <w:rsid w:val="00CA259A"/>
    <w:rsid w:val="00CA6002"/>
    <w:rsid w:val="00CB0755"/>
    <w:rsid w:val="00CB078A"/>
    <w:rsid w:val="00CB3660"/>
    <w:rsid w:val="00CB720B"/>
    <w:rsid w:val="00CC688F"/>
    <w:rsid w:val="00CD5002"/>
    <w:rsid w:val="00CF6D0F"/>
    <w:rsid w:val="00D070E7"/>
    <w:rsid w:val="00D51496"/>
    <w:rsid w:val="00D64DEC"/>
    <w:rsid w:val="00D90B3B"/>
    <w:rsid w:val="00D93C07"/>
    <w:rsid w:val="00D9557A"/>
    <w:rsid w:val="00DA044D"/>
    <w:rsid w:val="00DC00CB"/>
    <w:rsid w:val="00DD4DF1"/>
    <w:rsid w:val="00DF044D"/>
    <w:rsid w:val="00E40B0D"/>
    <w:rsid w:val="00E50947"/>
    <w:rsid w:val="00E50C16"/>
    <w:rsid w:val="00E87B8F"/>
    <w:rsid w:val="00E92B83"/>
    <w:rsid w:val="00EA4A2C"/>
    <w:rsid w:val="00EB74E2"/>
    <w:rsid w:val="00EC7D89"/>
    <w:rsid w:val="00ED5925"/>
    <w:rsid w:val="00ED66A4"/>
    <w:rsid w:val="00EF2709"/>
    <w:rsid w:val="00F17774"/>
    <w:rsid w:val="00F27909"/>
    <w:rsid w:val="00F462AE"/>
    <w:rsid w:val="00F56A77"/>
    <w:rsid w:val="00F6055C"/>
    <w:rsid w:val="00F844FB"/>
    <w:rsid w:val="00FA5816"/>
    <w:rsid w:val="00FA6AE7"/>
    <w:rsid w:val="00FC2246"/>
    <w:rsid w:val="00FD0A16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B"/>
  </w:style>
  <w:style w:type="paragraph" w:styleId="1">
    <w:name w:val="heading 1"/>
    <w:basedOn w:val="a"/>
    <w:next w:val="a"/>
    <w:link w:val="10"/>
    <w:uiPriority w:val="9"/>
    <w:qFormat/>
    <w:rsid w:val="00C5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CB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5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5CA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5CA3"/>
  </w:style>
  <w:style w:type="paragraph" w:customStyle="1" w:styleId="ConsPlusNonformat">
    <w:name w:val="ConsPlusNonforma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5C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5C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5C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E5CA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E5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E5CA3"/>
    <w:rPr>
      <w:rFonts w:ascii="Times New Roman" w:eastAsia="Calibri" w:hAnsi="Times New Roman" w:cs="Times New Roman"/>
      <w:sz w:val="28"/>
    </w:rPr>
  </w:style>
  <w:style w:type="character" w:customStyle="1" w:styleId="a9">
    <w:name w:val="Текст выноски Знак"/>
    <w:link w:val="aa"/>
    <w:uiPriority w:val="99"/>
    <w:semiHidden/>
    <w:rsid w:val="009E5CA3"/>
    <w:rPr>
      <w:rFonts w:ascii="Tahoma" w:hAnsi="Tahoma"/>
      <w:sz w:val="24"/>
      <w:szCs w:val="16"/>
    </w:rPr>
  </w:style>
  <w:style w:type="paragraph" w:styleId="aa">
    <w:name w:val="Balloon Text"/>
    <w:basedOn w:val="a"/>
    <w:link w:val="a9"/>
    <w:autoRedefine/>
    <w:uiPriority w:val="99"/>
    <w:semiHidden/>
    <w:unhideWhenUsed/>
    <w:rsid w:val="009E5CA3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5C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5CA3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ма примечания Знак"/>
    <w:link w:val="ae"/>
    <w:uiPriority w:val="99"/>
    <w:semiHidden/>
    <w:rsid w:val="009E5CA3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E5CA3"/>
    <w:rPr>
      <w:b/>
      <w:bCs/>
      <w:sz w:val="20"/>
    </w:rPr>
  </w:style>
  <w:style w:type="character" w:customStyle="1" w:styleId="13">
    <w:name w:val="Тема примечания Знак1"/>
    <w:basedOn w:val="ac"/>
    <w:uiPriority w:val="99"/>
    <w:semiHidden/>
    <w:rsid w:val="009E5CA3"/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af">
    <w:name w:val="Текст концевой сноски Знак"/>
    <w:link w:val="af0"/>
    <w:uiPriority w:val="99"/>
    <w:semiHidden/>
    <w:rsid w:val="009E5CA3"/>
    <w:rPr>
      <w:rFonts w:ascii="Times New Roman" w:eastAsia="Calibri" w:hAnsi="Times New Roman" w:cs="Times New Roman"/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9E5C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9E5CA3"/>
    <w:rPr>
      <w:sz w:val="20"/>
      <w:szCs w:val="20"/>
    </w:rPr>
  </w:style>
  <w:style w:type="paragraph" w:styleId="af1">
    <w:name w:val="caption"/>
    <w:basedOn w:val="a"/>
    <w:next w:val="a"/>
    <w:uiPriority w:val="35"/>
    <w:unhideWhenUsed/>
    <w:qFormat/>
    <w:rsid w:val="009E5CA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footnote text"/>
    <w:basedOn w:val="a"/>
    <w:link w:val="af3"/>
    <w:semiHidden/>
    <w:unhideWhenUsed/>
    <w:rsid w:val="009E5CA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3">
    <w:name w:val="Текст сноски Знак"/>
    <w:basedOn w:val="a0"/>
    <w:link w:val="af2"/>
    <w:semiHidden/>
    <w:rsid w:val="009E5CA3"/>
    <w:rPr>
      <w:rFonts w:ascii="Calibri" w:eastAsia="Calibri" w:hAnsi="Calibri" w:cs="Times New Roman"/>
      <w:sz w:val="24"/>
      <w:szCs w:val="20"/>
    </w:rPr>
  </w:style>
  <w:style w:type="character" w:styleId="af4">
    <w:name w:val="footnote reference"/>
    <w:semiHidden/>
    <w:unhideWhenUsed/>
    <w:rsid w:val="009E5CA3"/>
    <w:rPr>
      <w:vertAlign w:val="superscript"/>
    </w:rPr>
  </w:style>
  <w:style w:type="table" w:customStyle="1" w:styleId="15">
    <w:name w:val="Сетка таблицы1"/>
    <w:basedOn w:val="a1"/>
    <w:next w:val="a4"/>
    <w:uiPriority w:val="59"/>
    <w:rsid w:val="009E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9E5CA3"/>
  </w:style>
  <w:style w:type="character" w:styleId="af6">
    <w:name w:val="annotation reference"/>
    <w:uiPriority w:val="99"/>
    <w:semiHidden/>
    <w:unhideWhenUsed/>
    <w:rsid w:val="009E5CA3"/>
    <w:rPr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E6A72"/>
  </w:style>
  <w:style w:type="table" w:customStyle="1" w:styleId="22">
    <w:name w:val="Сетка таблицы2"/>
    <w:basedOn w:val="a1"/>
    <w:next w:val="a4"/>
    <w:uiPriority w:val="59"/>
    <w:rsid w:val="00FE6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619E-0C17-4E2F-9862-62636B2D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29</Pages>
  <Words>7760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112</cp:revision>
  <cp:lastPrinted>2024-11-01T04:58:00Z</cp:lastPrinted>
  <dcterms:created xsi:type="dcterms:W3CDTF">2021-11-17T02:14:00Z</dcterms:created>
  <dcterms:modified xsi:type="dcterms:W3CDTF">2024-11-01T04:59:00Z</dcterms:modified>
</cp:coreProperties>
</file>