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F8" w:rsidRDefault="00F65681" w:rsidP="00F6568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45500148"/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103DF8" w:rsidRDefault="00F65681" w:rsidP="00F6568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Верхнебуреинского муниципального района</w:t>
      </w:r>
    </w:p>
    <w:p w:rsidR="00103DF8" w:rsidRDefault="00103DF8" w:rsidP="00F6568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3DF8" w:rsidRDefault="00F65681" w:rsidP="00F6568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03DF8" w:rsidRDefault="00103DF8" w:rsidP="00103D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DF8" w:rsidRDefault="00103DF8" w:rsidP="00103D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DF8" w:rsidRPr="00F65681" w:rsidRDefault="00F65681" w:rsidP="00103D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65681">
        <w:rPr>
          <w:rFonts w:ascii="Times New Roman" w:hAnsi="Times New Roman" w:cs="Times New Roman"/>
          <w:bCs/>
          <w:sz w:val="28"/>
          <w:szCs w:val="28"/>
          <w:u w:val="single"/>
        </w:rPr>
        <w:t>12.02.2025 № 67</w:t>
      </w:r>
    </w:p>
    <w:p w:rsidR="00103DF8" w:rsidRDefault="00F65681" w:rsidP="00103D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рп. Чегдомын</w:t>
      </w:r>
    </w:p>
    <w:p w:rsidR="00103DF8" w:rsidRDefault="00103DF8" w:rsidP="00103D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DF8" w:rsidRDefault="00103DF8" w:rsidP="00103DF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391E" w:rsidRPr="00751948" w:rsidRDefault="001A27D9" w:rsidP="001A27D9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948">
        <w:rPr>
          <w:rFonts w:ascii="Times New Roman" w:hAnsi="Times New Roman" w:cs="Times New Roman"/>
          <w:bCs/>
          <w:sz w:val="28"/>
          <w:szCs w:val="28"/>
        </w:rPr>
        <w:t>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в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161FFC">
        <w:rPr>
          <w:rFonts w:ascii="Times New Roman" w:hAnsi="Times New Roman" w:cs="Times New Roman"/>
          <w:bCs/>
          <w:sz w:val="28"/>
          <w:szCs w:val="28"/>
        </w:rPr>
        <w:t>ую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161FFC">
        <w:rPr>
          <w:rFonts w:ascii="Times New Roman" w:hAnsi="Times New Roman" w:cs="Times New Roman"/>
          <w:bCs/>
          <w:sz w:val="28"/>
          <w:szCs w:val="28"/>
        </w:rPr>
        <w:t>у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E15" w:rsidRPr="00751948">
        <w:rPr>
          <w:rFonts w:ascii="Times New Roman" w:hAnsi="Times New Roman" w:cs="Times New Roman"/>
          <w:sz w:val="28"/>
          <w:szCs w:val="28"/>
        </w:rPr>
        <w:t>«</w:t>
      </w:r>
      <w:r w:rsidRPr="00751948">
        <w:rPr>
          <w:rFonts w:ascii="Times New Roman" w:hAnsi="Times New Roman" w:cs="Times New Roman"/>
          <w:bCs/>
          <w:sz w:val="28"/>
          <w:szCs w:val="28"/>
        </w:rPr>
        <w:t>Информатизация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2A8" w:rsidRPr="00751948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  <w:r w:rsidR="00C92E15" w:rsidRPr="00751948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161FF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Верхнебуреинского муниципального района Хабаровского края от </w:t>
      </w:r>
      <w:bookmarkStart w:id="1" w:name="_Hlk189490434"/>
      <w:r w:rsidR="00161FFC">
        <w:rPr>
          <w:rFonts w:ascii="Times New Roman" w:hAnsi="Times New Roman" w:cs="Times New Roman"/>
          <w:sz w:val="28"/>
          <w:szCs w:val="28"/>
        </w:rPr>
        <w:t>10.09.2018 № 465</w:t>
      </w:r>
      <w:bookmarkEnd w:id="1"/>
    </w:p>
    <w:p w:rsidR="00B96558" w:rsidRPr="00751948" w:rsidRDefault="00B96558" w:rsidP="00B9655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02820" w:rsidRPr="00751948" w:rsidRDefault="008C6C5D" w:rsidP="00BD181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48">
        <w:rPr>
          <w:rFonts w:ascii="Times New Roman" w:hAnsi="Times New Roman" w:cs="Times New Roman"/>
          <w:sz w:val="28"/>
          <w:szCs w:val="28"/>
        </w:rPr>
        <w:t>В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sz w:val="28"/>
          <w:szCs w:val="28"/>
        </w:rPr>
        <w:t>соответствии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sz w:val="28"/>
          <w:szCs w:val="28"/>
        </w:rPr>
        <w:t>с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Бюджетным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кодексом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Российской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Федерации,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постановлением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Хабаровского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края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3C6225" w:rsidRPr="00751948">
        <w:rPr>
          <w:rFonts w:ascii="Times New Roman" w:hAnsi="Times New Roman" w:cs="Times New Roman"/>
          <w:sz w:val="28"/>
          <w:szCs w:val="28"/>
        </w:rPr>
        <w:t>от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02.02.2017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23089C" w:rsidRPr="00751948">
        <w:rPr>
          <w:rFonts w:ascii="Times New Roman" w:hAnsi="Times New Roman" w:cs="Times New Roman"/>
          <w:sz w:val="28"/>
          <w:szCs w:val="28"/>
        </w:rPr>
        <w:t>№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47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A16A9B" w:rsidRPr="00751948">
        <w:rPr>
          <w:rFonts w:ascii="Times New Roman" w:hAnsi="Times New Roman" w:cs="Times New Roman"/>
          <w:sz w:val="28"/>
          <w:szCs w:val="28"/>
        </w:rPr>
        <w:t>«</w:t>
      </w:r>
      <w:r w:rsidR="00D3378D" w:rsidRPr="00751948">
        <w:rPr>
          <w:rFonts w:ascii="Times New Roman" w:hAnsi="Times New Roman" w:cs="Times New Roman"/>
          <w:sz w:val="28"/>
          <w:szCs w:val="28"/>
        </w:rPr>
        <w:t>Об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утверждении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Порядка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принятия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решения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разработке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муниципальных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программ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Хабаровского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края</w:t>
      </w:r>
      <w:r w:rsidR="00427361" w:rsidRPr="00751948">
        <w:rPr>
          <w:rFonts w:ascii="Times New Roman" w:hAnsi="Times New Roman" w:cs="Times New Roman"/>
          <w:sz w:val="28"/>
          <w:szCs w:val="28"/>
        </w:rPr>
        <w:t>,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751948">
        <w:rPr>
          <w:rFonts w:ascii="Times New Roman" w:hAnsi="Times New Roman" w:cs="Times New Roman"/>
          <w:sz w:val="28"/>
          <w:szCs w:val="28"/>
        </w:rPr>
        <w:t>их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751948">
        <w:rPr>
          <w:rFonts w:ascii="Times New Roman" w:hAnsi="Times New Roman" w:cs="Times New Roman"/>
          <w:sz w:val="28"/>
          <w:szCs w:val="28"/>
        </w:rPr>
        <w:t>формирования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751948">
        <w:rPr>
          <w:rFonts w:ascii="Times New Roman" w:hAnsi="Times New Roman" w:cs="Times New Roman"/>
          <w:sz w:val="28"/>
          <w:szCs w:val="28"/>
        </w:rPr>
        <w:t>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27361" w:rsidRPr="00751948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140F1" w:rsidRPr="00751948">
        <w:rPr>
          <w:rFonts w:ascii="Times New Roman" w:hAnsi="Times New Roman" w:cs="Times New Roman"/>
          <w:sz w:val="28"/>
          <w:szCs w:val="28"/>
        </w:rPr>
        <w:t>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Порядка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проведения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оценки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эффективности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муниципальных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программ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Хабаровского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D3378D" w:rsidRPr="00751948">
        <w:rPr>
          <w:rFonts w:ascii="Times New Roman" w:hAnsi="Times New Roman" w:cs="Times New Roman"/>
          <w:sz w:val="28"/>
          <w:szCs w:val="28"/>
        </w:rPr>
        <w:t>края</w:t>
      </w:r>
      <w:r w:rsidR="00A16A9B" w:rsidRPr="00751948">
        <w:rPr>
          <w:rFonts w:ascii="Times New Roman" w:hAnsi="Times New Roman" w:cs="Times New Roman"/>
          <w:sz w:val="28"/>
          <w:szCs w:val="28"/>
        </w:rPr>
        <w:t>»</w:t>
      </w:r>
      <w:r w:rsidR="00B96558" w:rsidRPr="00751948">
        <w:rPr>
          <w:rFonts w:ascii="Times New Roman" w:hAnsi="Times New Roman" w:cs="Times New Roman"/>
          <w:sz w:val="28"/>
          <w:szCs w:val="28"/>
        </w:rPr>
        <w:t>,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B5015" w:rsidRPr="00751948">
        <w:rPr>
          <w:rFonts w:ascii="Times New Roman" w:hAnsi="Times New Roman" w:cs="Times New Roman"/>
          <w:sz w:val="28"/>
          <w:szCs w:val="28"/>
        </w:rPr>
        <w:t>администрация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75194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751948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4B5015" w:rsidRPr="00751948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751948">
        <w:rPr>
          <w:rFonts w:ascii="Times New Roman" w:hAnsi="Times New Roman" w:cs="Times New Roman"/>
          <w:sz w:val="28"/>
          <w:szCs w:val="28"/>
        </w:rPr>
        <w:t>Хабаровского</w:t>
      </w:r>
      <w:r w:rsidR="00E3282B" w:rsidRPr="00751948">
        <w:rPr>
          <w:rFonts w:ascii="Times New Roman" w:hAnsi="Times New Roman" w:cs="Times New Roman"/>
          <w:sz w:val="28"/>
          <w:szCs w:val="28"/>
        </w:rPr>
        <w:t xml:space="preserve"> </w:t>
      </w:r>
      <w:r w:rsidR="00517B2A" w:rsidRPr="00751948">
        <w:rPr>
          <w:rFonts w:ascii="Times New Roman" w:hAnsi="Times New Roman" w:cs="Times New Roman"/>
          <w:sz w:val="28"/>
          <w:szCs w:val="28"/>
        </w:rPr>
        <w:t>края</w:t>
      </w:r>
    </w:p>
    <w:p w:rsidR="004B5015" w:rsidRPr="00751948" w:rsidRDefault="008D47F3" w:rsidP="00D02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194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054C" w:rsidRPr="00072B36" w:rsidRDefault="00EC1B31" w:rsidP="00BD1819">
      <w:pPr>
        <w:pStyle w:val="ConsPlusNormal"/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948">
        <w:rPr>
          <w:rFonts w:ascii="Times New Roman" w:hAnsi="Times New Roman" w:cs="Times New Roman"/>
          <w:sz w:val="28"/>
          <w:szCs w:val="28"/>
        </w:rPr>
        <w:t>В</w:t>
      </w:r>
      <w:r w:rsidR="00161FFC">
        <w:rPr>
          <w:rFonts w:ascii="Times New Roman" w:hAnsi="Times New Roman" w:cs="Times New Roman"/>
          <w:sz w:val="28"/>
          <w:szCs w:val="28"/>
        </w:rPr>
        <w:t>нести в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программу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«Информатизация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12A8" w:rsidRPr="00751948"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»,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утвержденную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Верхнебуреинского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Хабаровского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края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от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948" w:rsidRPr="00751948">
        <w:rPr>
          <w:rFonts w:ascii="Times New Roman" w:hAnsi="Times New Roman" w:cs="Times New Roman"/>
          <w:bCs/>
          <w:sz w:val="28"/>
          <w:szCs w:val="28"/>
        </w:rPr>
        <w:t xml:space="preserve">10.09.2018 № 465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(далее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–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программа)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E3282B" w:rsidRPr="00751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948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43054C" w:rsidRPr="00751948">
        <w:rPr>
          <w:rFonts w:ascii="Times New Roman" w:hAnsi="Times New Roman" w:cs="Times New Roman"/>
          <w:bCs/>
          <w:sz w:val="28"/>
          <w:szCs w:val="28"/>
        </w:rPr>
        <w:t>:</w:t>
      </w:r>
    </w:p>
    <w:p w:rsidR="00072B36" w:rsidRPr="00751948" w:rsidRDefault="00072B36" w:rsidP="00EA3AAE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03D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 изложить в новой редакции согласно приложению 1.</w:t>
      </w:r>
    </w:p>
    <w:p w:rsidR="00000C53" w:rsidRPr="00827A39" w:rsidRDefault="00827A39" w:rsidP="00EA3AA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A39">
        <w:rPr>
          <w:rFonts w:ascii="Times New Roman" w:hAnsi="Times New Roman" w:cs="Times New Roman"/>
          <w:sz w:val="28"/>
          <w:szCs w:val="28"/>
        </w:rPr>
        <w:t>1.</w:t>
      </w:r>
      <w:r w:rsidR="00611522">
        <w:rPr>
          <w:rFonts w:ascii="Times New Roman" w:hAnsi="Times New Roman" w:cs="Times New Roman"/>
          <w:sz w:val="28"/>
          <w:szCs w:val="28"/>
        </w:rPr>
        <w:t>2</w:t>
      </w:r>
      <w:r w:rsidRPr="00827A39">
        <w:rPr>
          <w:rFonts w:ascii="Times New Roman" w:hAnsi="Times New Roman" w:cs="Times New Roman"/>
          <w:sz w:val="28"/>
          <w:szCs w:val="28"/>
        </w:rPr>
        <w:t xml:space="preserve">. </w:t>
      </w:r>
      <w:r w:rsidR="00161FFC">
        <w:rPr>
          <w:rFonts w:ascii="Times New Roman" w:hAnsi="Times New Roman" w:cs="Times New Roman"/>
          <w:sz w:val="28"/>
          <w:szCs w:val="28"/>
        </w:rPr>
        <w:t>Р</w:t>
      </w:r>
      <w:r w:rsidR="00000C53" w:rsidRPr="00827A39">
        <w:rPr>
          <w:rFonts w:ascii="Times New Roman" w:hAnsi="Times New Roman" w:cs="Times New Roman"/>
          <w:sz w:val="28"/>
          <w:szCs w:val="28"/>
        </w:rPr>
        <w:t>аздел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7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«Ресурсное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программы»</w:t>
      </w:r>
      <w:r w:rsidR="00C002F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r w:rsidR="00C002F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bookmarkEnd w:id="2"/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изложить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следующей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00C53" w:rsidRPr="00827A39">
        <w:rPr>
          <w:rFonts w:ascii="Times New Roman" w:hAnsi="Times New Roman" w:cs="Times New Roman"/>
          <w:sz w:val="28"/>
          <w:szCs w:val="28"/>
        </w:rPr>
        <w:t>редакции:</w:t>
      </w:r>
    </w:p>
    <w:p w:rsidR="00000C53" w:rsidRPr="00827A39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0055468"/>
      <w:r w:rsidRPr="00827A39">
        <w:rPr>
          <w:rFonts w:ascii="Times New Roman" w:hAnsi="Times New Roman" w:cs="Times New Roman"/>
          <w:sz w:val="28"/>
          <w:szCs w:val="28"/>
        </w:rPr>
        <w:t>«Финансирование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осуществляется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за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счет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средств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бюджета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района.</w:t>
      </w:r>
    </w:p>
    <w:p w:rsidR="00000C53" w:rsidRPr="00827A39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A39">
        <w:rPr>
          <w:rFonts w:ascii="Times New Roman" w:hAnsi="Times New Roman" w:cs="Times New Roman"/>
          <w:sz w:val="28"/>
          <w:szCs w:val="28"/>
        </w:rPr>
        <w:t>Объем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финансирования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составляет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C2619" w:rsidRPr="00875F19">
        <w:rPr>
          <w:rFonts w:ascii="Times New Roman" w:hAnsi="Times New Roman" w:cs="Times New Roman"/>
          <w:sz w:val="28"/>
          <w:szCs w:val="28"/>
        </w:rPr>
        <w:t>17</w:t>
      </w:r>
      <w:r w:rsidR="00875F19" w:rsidRPr="00875F19">
        <w:rPr>
          <w:rFonts w:ascii="Times New Roman" w:hAnsi="Times New Roman" w:cs="Times New Roman"/>
          <w:sz w:val="28"/>
          <w:szCs w:val="28"/>
        </w:rPr>
        <w:t>706</w:t>
      </w:r>
      <w:r w:rsidR="00AC2619" w:rsidRPr="00875F19">
        <w:rPr>
          <w:rFonts w:ascii="Times New Roman" w:hAnsi="Times New Roman" w:cs="Times New Roman"/>
          <w:sz w:val="28"/>
          <w:szCs w:val="28"/>
        </w:rPr>
        <w:t>,</w:t>
      </w:r>
      <w:r w:rsidR="00875F19" w:rsidRPr="00875F19">
        <w:rPr>
          <w:rFonts w:ascii="Times New Roman" w:hAnsi="Times New Roman" w:cs="Times New Roman"/>
          <w:sz w:val="28"/>
          <w:szCs w:val="28"/>
        </w:rPr>
        <w:t>84</w:t>
      </w:r>
      <w:r w:rsidR="00AC2619" w:rsidRPr="00875F19">
        <w:rPr>
          <w:rFonts w:ascii="Times New Roman" w:hAnsi="Times New Roman" w:cs="Times New Roman"/>
          <w:sz w:val="28"/>
          <w:szCs w:val="28"/>
        </w:rPr>
        <w:t>0</w:t>
      </w:r>
      <w:r w:rsidR="00AC261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тыс.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руб.,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том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числе:</w:t>
      </w:r>
    </w:p>
    <w:p w:rsidR="00827A39" w:rsidRPr="00DD22D8" w:rsidRDefault="00827A39" w:rsidP="00827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A39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DD22D8">
        <w:rPr>
          <w:rFonts w:ascii="Times New Roman" w:hAnsi="Times New Roman" w:cs="Times New Roman"/>
          <w:sz w:val="28"/>
          <w:szCs w:val="28"/>
        </w:rPr>
        <w:t>1987,000 тыс. руб.;</w:t>
      </w:r>
    </w:p>
    <w:p w:rsidR="00827A39" w:rsidRPr="00DD22D8" w:rsidRDefault="00827A39" w:rsidP="00827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8">
        <w:rPr>
          <w:rFonts w:ascii="Times New Roman" w:hAnsi="Times New Roman" w:cs="Times New Roman"/>
          <w:sz w:val="28"/>
          <w:szCs w:val="28"/>
        </w:rPr>
        <w:t>- 2020 год – 2083,740 тыс. руб.;</w:t>
      </w:r>
    </w:p>
    <w:p w:rsidR="00827A39" w:rsidRPr="00DD22D8" w:rsidRDefault="00827A39" w:rsidP="00827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8">
        <w:rPr>
          <w:rFonts w:ascii="Times New Roman" w:hAnsi="Times New Roman" w:cs="Times New Roman"/>
          <w:sz w:val="28"/>
          <w:szCs w:val="28"/>
        </w:rPr>
        <w:t>- 2021 год – 2031,820 тыс. руб.;</w:t>
      </w:r>
    </w:p>
    <w:p w:rsidR="00827A39" w:rsidRPr="00DD22D8" w:rsidRDefault="00827A39" w:rsidP="00827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8">
        <w:rPr>
          <w:rFonts w:ascii="Times New Roman" w:hAnsi="Times New Roman" w:cs="Times New Roman"/>
          <w:sz w:val="28"/>
          <w:szCs w:val="28"/>
        </w:rPr>
        <w:t>- 2022 год – 2002,500 тыс. руб.;</w:t>
      </w:r>
    </w:p>
    <w:p w:rsidR="00827A39" w:rsidRPr="00DD22D8" w:rsidRDefault="00827A39" w:rsidP="00827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8">
        <w:rPr>
          <w:rFonts w:ascii="Times New Roman" w:hAnsi="Times New Roman" w:cs="Times New Roman"/>
          <w:sz w:val="28"/>
          <w:szCs w:val="28"/>
        </w:rPr>
        <w:t>- 2023 год – 3610,780 тыс. руб.;</w:t>
      </w:r>
    </w:p>
    <w:p w:rsidR="00827A39" w:rsidRPr="00DD22D8" w:rsidRDefault="00827A39" w:rsidP="00827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19">
        <w:rPr>
          <w:rFonts w:ascii="Times New Roman" w:hAnsi="Times New Roman" w:cs="Times New Roman"/>
          <w:sz w:val="28"/>
          <w:szCs w:val="28"/>
        </w:rPr>
        <w:t xml:space="preserve">- 2024 год – </w:t>
      </w:r>
      <w:r w:rsidR="00DD22D8" w:rsidRPr="00875F19">
        <w:rPr>
          <w:rFonts w:ascii="Times New Roman" w:hAnsi="Times New Roman" w:cs="Times New Roman"/>
          <w:sz w:val="28"/>
          <w:szCs w:val="28"/>
        </w:rPr>
        <w:t>2</w:t>
      </w:r>
      <w:r w:rsidR="00875F19">
        <w:rPr>
          <w:rFonts w:ascii="Times New Roman" w:hAnsi="Times New Roman" w:cs="Times New Roman"/>
          <w:sz w:val="28"/>
          <w:szCs w:val="28"/>
        </w:rPr>
        <w:t>991</w:t>
      </w:r>
      <w:r w:rsidR="00DD22D8" w:rsidRPr="00875F19">
        <w:rPr>
          <w:rFonts w:ascii="Times New Roman" w:hAnsi="Times New Roman" w:cs="Times New Roman"/>
          <w:sz w:val="28"/>
          <w:szCs w:val="28"/>
        </w:rPr>
        <w:t>,</w:t>
      </w:r>
      <w:r w:rsidR="00875F19">
        <w:rPr>
          <w:rFonts w:ascii="Times New Roman" w:hAnsi="Times New Roman" w:cs="Times New Roman"/>
          <w:sz w:val="28"/>
          <w:szCs w:val="28"/>
        </w:rPr>
        <w:t>00</w:t>
      </w:r>
      <w:r w:rsidR="002D4D54" w:rsidRPr="00875F19">
        <w:rPr>
          <w:rFonts w:ascii="Times New Roman" w:hAnsi="Times New Roman" w:cs="Times New Roman"/>
          <w:sz w:val="28"/>
          <w:szCs w:val="28"/>
        </w:rPr>
        <w:t>0</w:t>
      </w:r>
      <w:r w:rsidR="00DD22D8" w:rsidRPr="00875F19">
        <w:rPr>
          <w:rFonts w:ascii="Times New Roman" w:hAnsi="Times New Roman" w:cs="Times New Roman"/>
          <w:sz w:val="28"/>
          <w:szCs w:val="28"/>
        </w:rPr>
        <w:t xml:space="preserve"> </w:t>
      </w:r>
      <w:r w:rsidRPr="00875F19">
        <w:rPr>
          <w:rFonts w:ascii="Times New Roman" w:hAnsi="Times New Roman" w:cs="Times New Roman"/>
          <w:sz w:val="28"/>
          <w:szCs w:val="28"/>
        </w:rPr>
        <w:t>тыс. руб.;</w:t>
      </w:r>
    </w:p>
    <w:p w:rsidR="00827A39" w:rsidRPr="00827A39" w:rsidRDefault="00827A39" w:rsidP="00827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D8">
        <w:rPr>
          <w:rFonts w:ascii="Times New Roman" w:hAnsi="Times New Roman" w:cs="Times New Roman"/>
          <w:sz w:val="28"/>
          <w:szCs w:val="28"/>
        </w:rPr>
        <w:lastRenderedPageBreak/>
        <w:t xml:space="preserve">- 2025 год – </w:t>
      </w:r>
      <w:r w:rsidR="002E61A8">
        <w:rPr>
          <w:rFonts w:ascii="Times New Roman" w:hAnsi="Times New Roman" w:cs="Times New Roman"/>
          <w:sz w:val="28"/>
          <w:szCs w:val="28"/>
        </w:rPr>
        <w:t>1</w:t>
      </w:r>
      <w:r w:rsidRPr="00DD22D8">
        <w:rPr>
          <w:rFonts w:ascii="Times New Roman" w:hAnsi="Times New Roman" w:cs="Times New Roman"/>
          <w:sz w:val="28"/>
          <w:szCs w:val="28"/>
        </w:rPr>
        <w:t>000</w:t>
      </w:r>
      <w:r w:rsidRPr="00827A39">
        <w:rPr>
          <w:rFonts w:ascii="Times New Roman" w:hAnsi="Times New Roman" w:cs="Times New Roman"/>
          <w:sz w:val="28"/>
          <w:szCs w:val="28"/>
        </w:rPr>
        <w:t>,000 тыс. руб.;</w:t>
      </w:r>
    </w:p>
    <w:p w:rsidR="00827A39" w:rsidRPr="00827A39" w:rsidRDefault="00827A39" w:rsidP="00827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A39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2E61A8">
        <w:rPr>
          <w:rFonts w:ascii="Times New Roman" w:hAnsi="Times New Roman" w:cs="Times New Roman"/>
          <w:sz w:val="28"/>
          <w:szCs w:val="28"/>
        </w:rPr>
        <w:t>1</w:t>
      </w:r>
      <w:r w:rsidRPr="00827A39">
        <w:rPr>
          <w:rFonts w:ascii="Times New Roman" w:hAnsi="Times New Roman" w:cs="Times New Roman"/>
          <w:sz w:val="28"/>
          <w:szCs w:val="28"/>
        </w:rPr>
        <w:t>000,000 тыс. руб.;</w:t>
      </w:r>
    </w:p>
    <w:p w:rsidR="00827A39" w:rsidRDefault="00827A39" w:rsidP="00827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A39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2E61A8">
        <w:rPr>
          <w:rFonts w:ascii="Times New Roman" w:hAnsi="Times New Roman" w:cs="Times New Roman"/>
          <w:sz w:val="28"/>
          <w:szCs w:val="28"/>
        </w:rPr>
        <w:t>1</w:t>
      </w:r>
      <w:r w:rsidRPr="00827A39">
        <w:rPr>
          <w:rFonts w:ascii="Times New Roman" w:hAnsi="Times New Roman" w:cs="Times New Roman"/>
          <w:sz w:val="28"/>
          <w:szCs w:val="28"/>
        </w:rPr>
        <w:t>000,000 тыс. руб.</w:t>
      </w:r>
    </w:p>
    <w:p w:rsidR="00000C53" w:rsidRPr="00827A39" w:rsidRDefault="00000C53" w:rsidP="00827A3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A39">
        <w:rPr>
          <w:rFonts w:ascii="Times New Roman" w:hAnsi="Times New Roman" w:cs="Times New Roman"/>
          <w:sz w:val="28"/>
          <w:szCs w:val="28"/>
        </w:rPr>
        <w:t>Объемы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финансирования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подлежат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ежегодному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уточнению,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исходя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из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возможностей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бюджета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очередной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финансовый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год</w:t>
      </w:r>
      <w:r w:rsidR="00161FFC">
        <w:rPr>
          <w:rFonts w:ascii="Times New Roman" w:hAnsi="Times New Roman" w:cs="Times New Roman"/>
          <w:sz w:val="28"/>
          <w:szCs w:val="28"/>
        </w:rPr>
        <w:t>.</w:t>
      </w:r>
    </w:p>
    <w:p w:rsidR="00000C53" w:rsidRDefault="00000C53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A39">
        <w:rPr>
          <w:rFonts w:ascii="Times New Roman" w:hAnsi="Times New Roman" w:cs="Times New Roman"/>
          <w:sz w:val="28"/>
          <w:szCs w:val="28"/>
        </w:rPr>
        <w:t>Ресурсное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за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счет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средств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районного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бюджета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приведено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Приложении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3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настоящей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Pr="00827A39">
        <w:rPr>
          <w:rFonts w:ascii="Times New Roman" w:hAnsi="Times New Roman" w:cs="Times New Roman"/>
          <w:sz w:val="28"/>
          <w:szCs w:val="28"/>
        </w:rPr>
        <w:t>программе</w:t>
      </w:r>
      <w:r w:rsidR="00C002FB">
        <w:rPr>
          <w:rFonts w:ascii="Times New Roman" w:hAnsi="Times New Roman" w:cs="Times New Roman"/>
          <w:sz w:val="28"/>
          <w:szCs w:val="28"/>
        </w:rPr>
        <w:t>.</w:t>
      </w:r>
      <w:r w:rsidR="002C5B5C">
        <w:rPr>
          <w:rFonts w:ascii="Times New Roman" w:hAnsi="Times New Roman" w:cs="Times New Roman"/>
          <w:sz w:val="28"/>
          <w:szCs w:val="28"/>
        </w:rPr>
        <w:t>»</w:t>
      </w:r>
      <w:r w:rsidR="00EC1B11" w:rsidRPr="008A64E1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D25532" w:rsidRPr="007114D0" w:rsidRDefault="00161FFC" w:rsidP="00A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48E" w:rsidRPr="00827A39">
        <w:rPr>
          <w:rFonts w:ascii="Times New Roman" w:hAnsi="Times New Roman" w:cs="Times New Roman"/>
          <w:sz w:val="28"/>
          <w:szCs w:val="28"/>
        </w:rPr>
        <w:t>.</w:t>
      </w:r>
      <w:r w:rsidR="000A347F">
        <w:rPr>
          <w:rFonts w:ascii="Times New Roman" w:hAnsi="Times New Roman" w:cs="Times New Roman"/>
          <w:sz w:val="28"/>
          <w:szCs w:val="28"/>
        </w:rPr>
        <w:t>4</w:t>
      </w:r>
      <w:r w:rsidR="00A1048E" w:rsidRPr="00827A39">
        <w:rPr>
          <w:rFonts w:ascii="Times New Roman" w:hAnsi="Times New Roman" w:cs="Times New Roman"/>
          <w:sz w:val="28"/>
          <w:szCs w:val="28"/>
        </w:rPr>
        <w:t xml:space="preserve">. </w:t>
      </w:r>
      <w:r w:rsidR="008D13AC" w:rsidRPr="00827A39">
        <w:rPr>
          <w:rFonts w:ascii="Times New Roman" w:hAnsi="Times New Roman" w:cs="Times New Roman"/>
          <w:sz w:val="28"/>
          <w:szCs w:val="28"/>
        </w:rPr>
        <w:t>Приложение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A347F">
        <w:rPr>
          <w:rFonts w:ascii="Times New Roman" w:hAnsi="Times New Roman" w:cs="Times New Roman"/>
          <w:sz w:val="28"/>
          <w:szCs w:val="28"/>
        </w:rPr>
        <w:t>1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программе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«Сведения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показателях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(индикаторах)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безопасности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Хабаровского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края»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изложить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новой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редакции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согласно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D13AC" w:rsidRPr="00827A39">
        <w:rPr>
          <w:rFonts w:ascii="Times New Roman" w:hAnsi="Times New Roman" w:cs="Times New Roman"/>
          <w:sz w:val="28"/>
          <w:szCs w:val="28"/>
        </w:rPr>
        <w:t>приложени</w:t>
      </w:r>
      <w:r w:rsidR="000E7104" w:rsidRPr="00827A39">
        <w:rPr>
          <w:rFonts w:ascii="Times New Roman" w:hAnsi="Times New Roman" w:cs="Times New Roman"/>
          <w:sz w:val="28"/>
          <w:szCs w:val="28"/>
        </w:rPr>
        <w:t>ю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A347F">
        <w:rPr>
          <w:rFonts w:ascii="Times New Roman" w:hAnsi="Times New Roman" w:cs="Times New Roman"/>
          <w:sz w:val="28"/>
          <w:szCs w:val="28"/>
        </w:rPr>
        <w:t>2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настоящему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8D13AC" w:rsidRPr="007114D0" w:rsidRDefault="00161FFC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48E" w:rsidRPr="00827A39">
        <w:rPr>
          <w:rFonts w:ascii="Times New Roman" w:hAnsi="Times New Roman" w:cs="Times New Roman"/>
          <w:sz w:val="28"/>
          <w:szCs w:val="28"/>
        </w:rPr>
        <w:t>.</w:t>
      </w:r>
      <w:r w:rsidR="000A347F">
        <w:rPr>
          <w:rFonts w:ascii="Times New Roman" w:hAnsi="Times New Roman" w:cs="Times New Roman"/>
          <w:sz w:val="28"/>
          <w:szCs w:val="28"/>
        </w:rPr>
        <w:t>5</w:t>
      </w:r>
      <w:r w:rsidR="00A1048E" w:rsidRPr="00827A39">
        <w:rPr>
          <w:rFonts w:ascii="Times New Roman" w:hAnsi="Times New Roman" w:cs="Times New Roman"/>
          <w:sz w:val="28"/>
          <w:szCs w:val="28"/>
        </w:rPr>
        <w:t xml:space="preserve">. </w:t>
      </w:r>
      <w:r w:rsidR="000E7104" w:rsidRPr="00827A39">
        <w:rPr>
          <w:rFonts w:ascii="Times New Roman" w:hAnsi="Times New Roman" w:cs="Times New Roman"/>
          <w:sz w:val="28"/>
          <w:szCs w:val="28"/>
        </w:rPr>
        <w:t>Приложение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3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программе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«Ресурсное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реализации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безопасности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E7104" w:rsidRPr="00827A39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D55D4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E3282B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5D4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0E7104" w:rsidRPr="00827A39">
        <w:rPr>
          <w:rFonts w:ascii="Times New Roman" w:hAnsi="Times New Roman" w:cs="Times New Roman"/>
          <w:sz w:val="28"/>
          <w:szCs w:val="28"/>
        </w:rPr>
        <w:t>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изложить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новой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редакции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согласно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приложению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A347F">
        <w:rPr>
          <w:rFonts w:ascii="Times New Roman" w:hAnsi="Times New Roman" w:cs="Times New Roman"/>
          <w:sz w:val="28"/>
          <w:szCs w:val="28"/>
        </w:rPr>
        <w:t>3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настоящему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A27923" w:rsidRPr="007114D0" w:rsidRDefault="00161FFC" w:rsidP="00A1048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048E" w:rsidRPr="00827A39">
        <w:rPr>
          <w:rFonts w:ascii="Times New Roman" w:hAnsi="Times New Roman" w:cs="Times New Roman"/>
          <w:sz w:val="28"/>
          <w:szCs w:val="28"/>
        </w:rPr>
        <w:t>.</w:t>
      </w:r>
      <w:r w:rsidR="000A347F">
        <w:rPr>
          <w:rFonts w:ascii="Times New Roman" w:hAnsi="Times New Roman" w:cs="Times New Roman"/>
          <w:sz w:val="28"/>
          <w:szCs w:val="28"/>
        </w:rPr>
        <w:t>6</w:t>
      </w:r>
      <w:r w:rsidR="00A1048E" w:rsidRPr="00827A39">
        <w:rPr>
          <w:rFonts w:ascii="Times New Roman" w:hAnsi="Times New Roman" w:cs="Times New Roman"/>
          <w:sz w:val="28"/>
          <w:szCs w:val="28"/>
        </w:rPr>
        <w:t xml:space="preserve">. </w:t>
      </w:r>
      <w:r w:rsidR="00A27923" w:rsidRPr="00827A39">
        <w:rPr>
          <w:rFonts w:ascii="Times New Roman" w:hAnsi="Times New Roman" w:cs="Times New Roman"/>
          <w:sz w:val="28"/>
          <w:szCs w:val="28"/>
        </w:rPr>
        <w:t>Приложение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5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40E0D" w:rsidRPr="00827A39">
        <w:rPr>
          <w:rFonts w:ascii="Times New Roman" w:hAnsi="Times New Roman" w:cs="Times New Roman"/>
          <w:sz w:val="28"/>
          <w:szCs w:val="28"/>
        </w:rPr>
        <w:t>программе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«Прогнозная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(справочная)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оценка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расходов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районного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бюджета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реализацию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целей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муниципальной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программы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«Информатизация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обеспечение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информационной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безопасности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D55D4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E3282B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5D4" w:rsidRPr="00827A39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A27923" w:rsidRPr="00827A39">
        <w:rPr>
          <w:rFonts w:ascii="Times New Roman" w:hAnsi="Times New Roman" w:cs="Times New Roman"/>
          <w:sz w:val="28"/>
          <w:szCs w:val="28"/>
        </w:rPr>
        <w:t>»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изложить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новой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редакции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согласно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приложению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A347F">
        <w:rPr>
          <w:rFonts w:ascii="Times New Roman" w:hAnsi="Times New Roman" w:cs="Times New Roman"/>
          <w:sz w:val="28"/>
          <w:szCs w:val="28"/>
        </w:rPr>
        <w:t>4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к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настоящему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A27923" w:rsidRPr="00827A39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6D56FA" w:rsidRPr="00827A39" w:rsidRDefault="00161FFC" w:rsidP="00A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FA" w:rsidRPr="00827A39">
        <w:rPr>
          <w:rFonts w:ascii="Times New Roman" w:hAnsi="Times New Roman" w:cs="Times New Roman"/>
          <w:sz w:val="28"/>
          <w:szCs w:val="28"/>
        </w:rPr>
        <w:t>.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Контроль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за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B96558" w:rsidRPr="00827A39">
        <w:rPr>
          <w:rFonts w:ascii="Times New Roman" w:hAnsi="Times New Roman" w:cs="Times New Roman"/>
          <w:sz w:val="28"/>
          <w:szCs w:val="28"/>
        </w:rPr>
        <w:t>ис</w:t>
      </w:r>
      <w:r w:rsidR="006D56FA" w:rsidRPr="00827A39">
        <w:rPr>
          <w:rFonts w:ascii="Times New Roman" w:hAnsi="Times New Roman" w:cs="Times New Roman"/>
          <w:sz w:val="28"/>
          <w:szCs w:val="28"/>
        </w:rPr>
        <w:t>полнением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настоящего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постановления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возложить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управляющего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делами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администрации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F221E" w:rsidRPr="00827A3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0F221E" w:rsidRPr="00827A39">
        <w:rPr>
          <w:rFonts w:ascii="Times New Roman" w:hAnsi="Times New Roman" w:cs="Times New Roman"/>
          <w:sz w:val="28"/>
          <w:szCs w:val="28"/>
        </w:rPr>
        <w:t>муниципального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района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1411FD" w:rsidRPr="00827A39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D40B8B" w:rsidRPr="00827A39">
        <w:rPr>
          <w:rFonts w:ascii="Times New Roman" w:hAnsi="Times New Roman" w:cs="Times New Roman"/>
          <w:sz w:val="28"/>
          <w:szCs w:val="28"/>
        </w:rPr>
        <w:t>Феофанов</w:t>
      </w:r>
      <w:r w:rsidR="00F25ABC" w:rsidRPr="00827A39">
        <w:rPr>
          <w:rFonts w:ascii="Times New Roman" w:hAnsi="Times New Roman" w:cs="Times New Roman"/>
          <w:sz w:val="28"/>
          <w:szCs w:val="28"/>
        </w:rPr>
        <w:t>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40B8B" w:rsidRPr="00827A39">
        <w:rPr>
          <w:rFonts w:ascii="Times New Roman" w:hAnsi="Times New Roman" w:cs="Times New Roman"/>
          <w:sz w:val="28"/>
          <w:szCs w:val="28"/>
        </w:rPr>
        <w:t>И.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D40B8B" w:rsidRPr="00827A39">
        <w:rPr>
          <w:rFonts w:ascii="Times New Roman" w:hAnsi="Times New Roman" w:cs="Times New Roman"/>
          <w:sz w:val="28"/>
          <w:szCs w:val="28"/>
        </w:rPr>
        <w:t>В.</w:t>
      </w:r>
    </w:p>
    <w:p w:rsidR="006D56FA" w:rsidRPr="007114D0" w:rsidRDefault="00161FFC" w:rsidP="00A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56FA" w:rsidRPr="00827A39">
        <w:rPr>
          <w:rFonts w:ascii="Times New Roman" w:hAnsi="Times New Roman" w:cs="Times New Roman"/>
          <w:sz w:val="28"/>
          <w:szCs w:val="28"/>
        </w:rPr>
        <w:t>.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Настоящее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постановление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вступает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в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силу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6D56FA" w:rsidRPr="00827A39">
        <w:rPr>
          <w:rFonts w:ascii="Times New Roman" w:hAnsi="Times New Roman" w:cs="Times New Roman"/>
          <w:sz w:val="28"/>
          <w:szCs w:val="28"/>
        </w:rPr>
        <w:t>после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01C1B" w:rsidRPr="00827A39">
        <w:rPr>
          <w:rFonts w:ascii="Times New Roman" w:hAnsi="Times New Roman" w:cs="Times New Roman"/>
          <w:sz w:val="28"/>
          <w:szCs w:val="28"/>
        </w:rPr>
        <w:t>его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394A7F" w:rsidRPr="00827A39">
        <w:rPr>
          <w:rFonts w:ascii="Times New Roman" w:hAnsi="Times New Roman" w:cs="Times New Roman"/>
          <w:sz w:val="28"/>
          <w:szCs w:val="28"/>
        </w:rPr>
        <w:t>официального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01C1B" w:rsidRPr="00827A39">
        <w:rPr>
          <w:rFonts w:ascii="Times New Roman" w:hAnsi="Times New Roman" w:cs="Times New Roman"/>
          <w:sz w:val="28"/>
          <w:szCs w:val="28"/>
        </w:rPr>
        <w:t>опубликования</w:t>
      </w:r>
      <w:r w:rsidR="00E3282B" w:rsidRPr="00827A39">
        <w:rPr>
          <w:rFonts w:ascii="Times New Roman" w:hAnsi="Times New Roman" w:cs="Times New Roman"/>
          <w:sz w:val="28"/>
          <w:szCs w:val="28"/>
        </w:rPr>
        <w:t xml:space="preserve"> </w:t>
      </w:r>
      <w:r w:rsidR="00801C1B" w:rsidRPr="00827A39">
        <w:rPr>
          <w:rFonts w:ascii="Times New Roman" w:hAnsi="Times New Roman" w:cs="Times New Roman"/>
          <w:sz w:val="28"/>
          <w:szCs w:val="28"/>
        </w:rPr>
        <w:t>(обнародования</w:t>
      </w:r>
      <w:r w:rsidR="006D56FA" w:rsidRPr="00827A39">
        <w:rPr>
          <w:rFonts w:ascii="Times New Roman" w:hAnsi="Times New Roman" w:cs="Times New Roman"/>
          <w:sz w:val="28"/>
          <w:szCs w:val="28"/>
        </w:rPr>
        <w:t>)</w:t>
      </w:r>
      <w:r w:rsidR="00801C1B" w:rsidRPr="00827A39">
        <w:rPr>
          <w:rFonts w:ascii="Times New Roman" w:hAnsi="Times New Roman" w:cs="Times New Roman"/>
          <w:sz w:val="28"/>
          <w:szCs w:val="28"/>
        </w:rPr>
        <w:t>.</w:t>
      </w:r>
    </w:p>
    <w:p w:rsidR="0034360A" w:rsidRDefault="0034360A" w:rsidP="00A10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55C" w:rsidRPr="007114D0" w:rsidRDefault="00A9455C" w:rsidP="00BD181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4A7F" w:rsidRPr="007114D0" w:rsidRDefault="00394A7F" w:rsidP="008F75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E1A" w:rsidRDefault="00103DF8" w:rsidP="00C6669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103DF8" w:rsidRPr="00A9455C" w:rsidRDefault="00103DF8" w:rsidP="00C6669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Т.С. Гермаш</w:t>
      </w:r>
    </w:p>
    <w:p w:rsidR="00EA3AAE" w:rsidRDefault="00EA3A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3AAE" w:rsidRPr="00C002FB" w:rsidRDefault="00EA3AAE" w:rsidP="00C002FB">
      <w:pPr>
        <w:pStyle w:val="ConsPlusNormal"/>
        <w:widowControl w:val="0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02F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3AAE" w:rsidRPr="00C002FB" w:rsidRDefault="00EA3AAE" w:rsidP="00C002FB">
      <w:pPr>
        <w:pStyle w:val="ConsPlusNormal"/>
        <w:widowControl w:val="0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02F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A3AAE" w:rsidRPr="00C002FB" w:rsidRDefault="00EA3AAE" w:rsidP="00C002FB">
      <w:pPr>
        <w:pStyle w:val="ConsPlusNormal"/>
        <w:widowControl w:val="0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02F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A3AAE" w:rsidRPr="00C002FB" w:rsidRDefault="00EA3AAE" w:rsidP="00C002FB">
      <w:pPr>
        <w:pStyle w:val="ConsPlusNormal"/>
        <w:widowControl w:val="0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02FB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EA3AAE" w:rsidRPr="00C002FB" w:rsidRDefault="00EA3AAE" w:rsidP="00C002FB">
      <w:pPr>
        <w:pStyle w:val="ConsPlusNormal"/>
        <w:widowControl w:val="0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02F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A3AAE" w:rsidRPr="00C002FB" w:rsidRDefault="00EA3AAE" w:rsidP="00C002FB">
      <w:pPr>
        <w:pStyle w:val="ConsPlusNormal"/>
        <w:widowControl w:val="0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02F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EA3AAE" w:rsidRPr="00C002FB" w:rsidRDefault="00EA3AAE" w:rsidP="00C002FB">
      <w:pPr>
        <w:pStyle w:val="ConsPlusNormal"/>
        <w:widowControl w:val="0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002FB">
        <w:rPr>
          <w:rFonts w:ascii="Times New Roman" w:hAnsi="Times New Roman" w:cs="Times New Roman"/>
          <w:sz w:val="28"/>
          <w:szCs w:val="28"/>
        </w:rPr>
        <w:t xml:space="preserve">от </w:t>
      </w:r>
      <w:r w:rsidR="00F65681">
        <w:rPr>
          <w:rFonts w:ascii="Times New Roman" w:hAnsi="Times New Roman" w:cs="Times New Roman"/>
          <w:sz w:val="28"/>
          <w:szCs w:val="28"/>
        </w:rPr>
        <w:t xml:space="preserve">12.02.2025 </w:t>
      </w:r>
      <w:r w:rsidRPr="00C002FB">
        <w:rPr>
          <w:rFonts w:ascii="Times New Roman" w:hAnsi="Times New Roman" w:cs="Times New Roman"/>
          <w:sz w:val="28"/>
          <w:szCs w:val="28"/>
        </w:rPr>
        <w:t>№</w:t>
      </w:r>
      <w:r w:rsidR="00F65681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EA3AAE" w:rsidRPr="00C002FB" w:rsidRDefault="00EA3AAE" w:rsidP="00C002FB">
      <w:pPr>
        <w:pStyle w:val="ConsPlusNormal"/>
        <w:widowControl w:val="0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3AAE" w:rsidRDefault="00C002FB" w:rsidP="00EA3AAE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02FB">
        <w:rPr>
          <w:rFonts w:ascii="Times New Roman" w:hAnsi="Times New Roman" w:cs="Times New Roman"/>
          <w:sz w:val="28"/>
          <w:szCs w:val="28"/>
        </w:rPr>
        <w:t>«</w:t>
      </w:r>
      <w:r w:rsidR="00EA3AAE" w:rsidRPr="00EB1EDF">
        <w:rPr>
          <w:rFonts w:ascii="Times New Roman" w:hAnsi="Times New Roman" w:cs="Times New Roman"/>
          <w:sz w:val="28"/>
          <w:szCs w:val="28"/>
        </w:rPr>
        <w:t>ПАСПОРТ</w:t>
      </w:r>
    </w:p>
    <w:p w:rsidR="00EA3AAE" w:rsidRPr="00EB1EDF" w:rsidRDefault="00EA3AAE" w:rsidP="00EA3AAE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ED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A3AAE" w:rsidRPr="00C002FB" w:rsidRDefault="00EA3AAE" w:rsidP="00EA3AAE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02FB">
        <w:rPr>
          <w:rFonts w:ascii="Times New Roman" w:hAnsi="Times New Roman" w:cs="Times New Roman"/>
          <w:sz w:val="28"/>
          <w:szCs w:val="28"/>
        </w:rPr>
        <w:t>«Информатизация и обеспечение информационной безопасности</w:t>
      </w:r>
    </w:p>
    <w:p w:rsidR="00EA3AAE" w:rsidRPr="00C002FB" w:rsidRDefault="00EA3AAE" w:rsidP="00EA3AAE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02FB">
        <w:rPr>
          <w:rFonts w:ascii="Times New Roman" w:hAnsi="Times New Roman" w:cs="Times New Roman"/>
          <w:sz w:val="28"/>
          <w:szCs w:val="28"/>
        </w:rPr>
        <w:t>администрации Верхнебуреинского муниципального района</w:t>
      </w:r>
    </w:p>
    <w:p w:rsidR="00EA3AAE" w:rsidRPr="00C002FB" w:rsidRDefault="00EA3AAE" w:rsidP="00EA3AAE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02FB">
        <w:rPr>
          <w:rFonts w:ascii="Times New Roman" w:hAnsi="Times New Roman" w:cs="Times New Roman"/>
          <w:sz w:val="28"/>
          <w:szCs w:val="28"/>
        </w:rPr>
        <w:t>Хабаровского края»</w:t>
      </w:r>
    </w:p>
    <w:p w:rsidR="00EA3AAE" w:rsidRPr="00EB1EDF" w:rsidRDefault="00EA3AAE" w:rsidP="00EA3AAE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974"/>
        <w:gridCol w:w="6217"/>
      </w:tblGrid>
      <w:tr w:rsidR="00EA3AAE" w:rsidRPr="003704B0" w:rsidTr="00103DF8">
        <w:trPr>
          <w:trHeight w:val="600"/>
          <w:tblCellSpacing w:w="5" w:type="nil"/>
        </w:trPr>
        <w:tc>
          <w:tcPr>
            <w:tcW w:w="1618" w:type="pct"/>
          </w:tcPr>
          <w:p w:rsidR="00EA3AAE" w:rsidRPr="00566136" w:rsidRDefault="00EA3AAE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6613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382" w:type="pct"/>
          </w:tcPr>
          <w:p w:rsidR="00EA3AAE" w:rsidRPr="003704B0" w:rsidRDefault="00EA3AAE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Информатизация и обеспечение информационной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>Верхнебуреинского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>Хабаровского края</w:t>
            </w:r>
            <w:r w:rsidR="00C002FB">
              <w:rPr>
                <w:rFonts w:ascii="Times New Roman" w:hAnsi="Times New Roman"/>
                <w:sz w:val="28"/>
                <w:szCs w:val="28"/>
              </w:rPr>
              <w:t xml:space="preserve"> (далее – район)</w:t>
            </w:r>
          </w:p>
        </w:tc>
      </w:tr>
      <w:tr w:rsidR="00EA3AAE" w:rsidRPr="003704B0" w:rsidTr="00103DF8">
        <w:trPr>
          <w:trHeight w:val="600"/>
          <w:tblCellSpacing w:w="5" w:type="nil"/>
        </w:trPr>
        <w:tc>
          <w:tcPr>
            <w:tcW w:w="1618" w:type="pct"/>
          </w:tcPr>
          <w:p w:rsidR="00EA3AAE" w:rsidRPr="00566136" w:rsidRDefault="00EA3AAE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6613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382" w:type="pct"/>
          </w:tcPr>
          <w:p w:rsidR="00EA3AAE" w:rsidRPr="003704B0" w:rsidRDefault="00EA3AAE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Отдел информационных технологий</w:t>
            </w:r>
            <w:r w:rsidR="00C002FB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EA3AAE" w:rsidRPr="003704B0" w:rsidTr="00103DF8">
        <w:trPr>
          <w:trHeight w:val="600"/>
          <w:tblCellSpacing w:w="5" w:type="nil"/>
        </w:trPr>
        <w:tc>
          <w:tcPr>
            <w:tcW w:w="1618" w:type="pct"/>
          </w:tcPr>
          <w:p w:rsidR="00EA3AAE" w:rsidRPr="00566136" w:rsidRDefault="00EA3AAE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66136">
              <w:rPr>
                <w:rFonts w:ascii="Times New Roman" w:hAnsi="Times New Roman"/>
                <w:sz w:val="28"/>
                <w:szCs w:val="28"/>
              </w:rPr>
              <w:t>Соисполнители, участники муниципальной программы</w:t>
            </w:r>
          </w:p>
        </w:tc>
        <w:tc>
          <w:tcPr>
            <w:tcW w:w="3382" w:type="pct"/>
          </w:tcPr>
          <w:p w:rsidR="00EA3AAE" w:rsidRPr="003704B0" w:rsidRDefault="00EA3AAE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</w:t>
            </w:r>
            <w:r w:rsidR="00C002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>, структурные подразделения администрации района</w:t>
            </w:r>
          </w:p>
        </w:tc>
      </w:tr>
      <w:tr w:rsidR="00EA3AAE" w:rsidRPr="003704B0" w:rsidTr="00103DF8">
        <w:trPr>
          <w:trHeight w:val="400"/>
          <w:tblCellSpacing w:w="5" w:type="nil"/>
        </w:trPr>
        <w:tc>
          <w:tcPr>
            <w:tcW w:w="1618" w:type="pct"/>
          </w:tcPr>
          <w:p w:rsidR="00EA3AAE" w:rsidRPr="00566136" w:rsidRDefault="00EA3AAE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6613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382" w:type="pct"/>
          </w:tcPr>
          <w:p w:rsidR="00EA3AAE" w:rsidRPr="003704B0" w:rsidRDefault="00EA3AAE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Развитие информационных ресурсов администрации  района и их защиты</w:t>
            </w:r>
          </w:p>
        </w:tc>
      </w:tr>
      <w:tr w:rsidR="00EA3AAE" w:rsidRPr="003704B0" w:rsidTr="00103DF8">
        <w:trPr>
          <w:trHeight w:val="151"/>
          <w:tblCellSpacing w:w="5" w:type="nil"/>
        </w:trPr>
        <w:tc>
          <w:tcPr>
            <w:tcW w:w="1618" w:type="pct"/>
          </w:tcPr>
          <w:p w:rsidR="00EA3AAE" w:rsidRPr="00566136" w:rsidRDefault="00EA3AAE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56613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382" w:type="pct"/>
          </w:tcPr>
          <w:p w:rsidR="00EA3AAE" w:rsidRPr="003704B0" w:rsidRDefault="00EA3AAE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Формирование современной информационной и телекоммуникационной инфраструктуры, оснащение современными средствами информатизации, обеспечивающими соблюдение требований по защите информации, и обеспечение ее надежного функционирования;</w:t>
            </w:r>
          </w:p>
          <w:p w:rsidR="00EA3AAE" w:rsidRPr="003704B0" w:rsidRDefault="00EA3AAE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Создание и развитие систем электронного взаимодействия организаций и граждан с органами местного самоуправления, создание и развитие ведомственных и межведомственных информационных систем, информационных ресурсов, в том числе общедоступных, расширение возможностей доступа к общедоступным информационным ресурсам, повышение открытости и доступности информации о деятельности администрации района;</w:t>
            </w:r>
          </w:p>
          <w:p w:rsidR="00EA3AAE" w:rsidRPr="003704B0" w:rsidRDefault="00EA3AAE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Повышение квалификации сотрудников отдела информационных технологий по направлению своей деятельности</w:t>
            </w:r>
          </w:p>
        </w:tc>
      </w:tr>
      <w:tr w:rsidR="00EA3AAE" w:rsidRPr="003704B0" w:rsidTr="00103DF8">
        <w:trPr>
          <w:trHeight w:val="70"/>
          <w:tblCellSpacing w:w="5" w:type="nil"/>
        </w:trPr>
        <w:tc>
          <w:tcPr>
            <w:tcW w:w="1618" w:type="pct"/>
          </w:tcPr>
          <w:p w:rsidR="00EA3AAE" w:rsidRPr="00B30DB3" w:rsidRDefault="00EA3AAE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424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382" w:type="pct"/>
          </w:tcPr>
          <w:p w:rsidR="00EA3AAE" w:rsidRPr="003704B0" w:rsidRDefault="00EA3AAE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="00C002FB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>программы реализация подпрограмм не предусмотрена</w:t>
            </w:r>
          </w:p>
        </w:tc>
      </w:tr>
      <w:tr w:rsidR="00EA3AAE" w:rsidRPr="003704B0" w:rsidTr="00103DF8">
        <w:trPr>
          <w:trHeight w:val="1398"/>
          <w:tblCellSpacing w:w="5" w:type="nil"/>
        </w:trPr>
        <w:tc>
          <w:tcPr>
            <w:tcW w:w="1618" w:type="pct"/>
          </w:tcPr>
          <w:p w:rsidR="00EA3AAE" w:rsidRPr="00B30DB3" w:rsidRDefault="00EA3AAE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424B">
              <w:rPr>
                <w:rFonts w:ascii="Times New Roman" w:hAnsi="Times New Roman"/>
                <w:sz w:val="28"/>
                <w:szCs w:val="28"/>
              </w:rPr>
              <w:lastRenderedPageBreak/>
              <w:t>Основные мероприятия муниципальной программы</w:t>
            </w:r>
          </w:p>
        </w:tc>
        <w:tc>
          <w:tcPr>
            <w:tcW w:w="3382" w:type="pct"/>
          </w:tcPr>
          <w:p w:rsidR="00EA3AAE" w:rsidRPr="003704B0" w:rsidRDefault="00EA3AAE" w:rsidP="00103DF8">
            <w:pPr>
              <w:widowControl w:val="0"/>
              <w:numPr>
                <w:ilvl w:val="0"/>
                <w:numId w:val="15"/>
              </w:numPr>
              <w:tabs>
                <w:tab w:val="left" w:pos="634"/>
              </w:tabs>
              <w:spacing w:after="0" w:line="280" w:lineRule="exact"/>
              <w:ind w:left="-75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Формирование современной информационной и телекоммуникационной инфраструктуры, оснащение современными средствами информатизации, обеспечивающими соблюдение требований по защите информации, и обеспечение ее надежного функционирования;</w:t>
            </w:r>
          </w:p>
          <w:p w:rsidR="00C002FB" w:rsidRDefault="00EA3AAE" w:rsidP="00103DF8">
            <w:pPr>
              <w:widowControl w:val="0"/>
              <w:numPr>
                <w:ilvl w:val="0"/>
                <w:numId w:val="15"/>
              </w:numPr>
              <w:tabs>
                <w:tab w:val="left" w:pos="634"/>
              </w:tabs>
              <w:spacing w:after="0" w:line="280" w:lineRule="exact"/>
              <w:ind w:left="-75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Создание и развитие систем электронного взаимодействия организаций и граждан с органами местного самоуправления, создание и развитие ведомственных и межведомственных информационных систем, информационных ресурсов, в том числе общедоступных, расширение возможностей доступа к общедоступным информационным ресурсам, повышение открытости и доступности информации о деятельности администрации района;</w:t>
            </w:r>
          </w:p>
          <w:p w:rsidR="00EA3AAE" w:rsidRPr="00C002FB" w:rsidRDefault="00EA3AAE" w:rsidP="00103DF8">
            <w:pPr>
              <w:widowControl w:val="0"/>
              <w:numPr>
                <w:ilvl w:val="0"/>
                <w:numId w:val="15"/>
              </w:numPr>
              <w:tabs>
                <w:tab w:val="left" w:pos="634"/>
              </w:tabs>
              <w:spacing w:after="0" w:line="280" w:lineRule="exact"/>
              <w:ind w:left="-75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2FB">
              <w:rPr>
                <w:rFonts w:ascii="Times New Roman" w:hAnsi="Times New Roman"/>
                <w:sz w:val="28"/>
                <w:szCs w:val="28"/>
              </w:rPr>
              <w:t>Повышение квалификации сотрудников отдела информационных технологий по направлению своей деятельности</w:t>
            </w:r>
          </w:p>
        </w:tc>
      </w:tr>
      <w:tr w:rsidR="00C002FB" w:rsidRPr="003704B0" w:rsidTr="00103DF8">
        <w:trPr>
          <w:trHeight w:val="1398"/>
          <w:tblCellSpacing w:w="5" w:type="nil"/>
        </w:trPr>
        <w:tc>
          <w:tcPr>
            <w:tcW w:w="1618" w:type="pct"/>
          </w:tcPr>
          <w:p w:rsidR="00C002FB" w:rsidRPr="00B30DB3" w:rsidRDefault="00C002FB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424B">
              <w:rPr>
                <w:rFonts w:ascii="Times New Roman" w:hAnsi="Times New Roman"/>
                <w:sz w:val="28"/>
                <w:szCs w:val="28"/>
              </w:rPr>
              <w:t>Основные показатели (индикаторы) муниципальной программы</w:t>
            </w:r>
          </w:p>
        </w:tc>
        <w:tc>
          <w:tcPr>
            <w:tcW w:w="3382" w:type="pct"/>
          </w:tcPr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Доля рабочих мест сотрудников администрации района, обеспеченных доступом к локальной вычислительной сети, от общего количества рабочих мест сотрудников администрации района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Доля рабочих мест сотрудников администрации района, обеспеченных доступом к сети интернет, от общего количества рабочих мест сотрудников администрации района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>Доля рабочих мест, оборудованных компьютерной техникой со сроком эксплуатации не более 7 лет, от общего количества рабочих мест сотрудников администрации района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Доля рабочих мест, оснащенных программным обеспечением, соответствующим современным требованиям и требованиям защиты информации.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Доля рабочих мест, на которых используются средства криптографической защиты информации, от общего числа рабочих мест, на которых предусмотрено использование средств криптографической защиты информации.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Доля исходящих междугородних звонков, совершаемых посредством </w:t>
            </w:r>
            <w:r w:rsidRPr="003704B0">
              <w:rPr>
                <w:rFonts w:ascii="Times New Roman" w:hAnsi="Times New Roman"/>
                <w:sz w:val="28"/>
                <w:szCs w:val="28"/>
                <w:lang w:val="en-US"/>
              </w:rPr>
              <w:t>IP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>-телефонии.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Доля рабочих мест, прошедших аттестационные испытания и имеющие аттестат соответствия на обработку информации, составляющей государственную тайну.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Количество каналов для обращений населения электронным способом с использованием сети интернет (через интернет-приемную официального сайта администрации района, через </w:t>
            </w:r>
            <w:r w:rsidRPr="003704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интернет-портал </w:t>
            </w:r>
            <w:proofErr w:type="spellStart"/>
            <w:r w:rsidRPr="003704B0">
              <w:rPr>
                <w:rFonts w:ascii="Times New Roman" w:hAnsi="Times New Roman"/>
                <w:sz w:val="28"/>
                <w:szCs w:val="28"/>
                <w:lang w:val="en-US"/>
              </w:rPr>
              <w:t>golos</w:t>
            </w:r>
            <w:proofErr w:type="spellEnd"/>
            <w:r w:rsidRPr="003704B0">
              <w:rPr>
                <w:rFonts w:ascii="Times New Roman" w:hAnsi="Times New Roman"/>
                <w:sz w:val="28"/>
                <w:szCs w:val="28"/>
              </w:rPr>
              <w:t xml:space="preserve">27, из официальных </w:t>
            </w:r>
            <w:proofErr w:type="spellStart"/>
            <w:r w:rsidRPr="003704B0">
              <w:rPr>
                <w:rFonts w:ascii="Times New Roman" w:hAnsi="Times New Roman"/>
                <w:sz w:val="28"/>
                <w:szCs w:val="28"/>
              </w:rPr>
              <w:t>аккаунтов</w:t>
            </w:r>
            <w:proofErr w:type="spellEnd"/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 в соцсетях и др.).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Доля структурных подразделений администрации района, с которыми осуществляется обмен электронными документами в системе электронного документооборота (СЭД), от общего числа структурных подразделений администрации.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Доля сотрудников администрации района, имеющих доступ в СЭД, от общего числа сотрудников администрации района.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Доля сотрудников администрации района, подключенных к системе межведомственного документооборота (СМЭВ), от общего числа сотрудников администрации района, которым требуется такое подключение.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Доля исходящих документов, отправляемых в системе электронного документооборота с использованием ЭЦП, от общего количества исходящих документов, отправляемых в СЭД.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Доля структурных подразделений администрации района, предоставляющих информацию о своей деятельности для размещения на официальном сайте района, от общего количества структурных подразделений администрации района.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Общее количество обращений (запросов, посещений) к официальному сайту района в сети интернет за год.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704B0">
              <w:rPr>
                <w:rFonts w:ascii="Times New Roman" w:hAnsi="Times New Roman"/>
                <w:sz w:val="28"/>
                <w:szCs w:val="28"/>
              </w:rPr>
              <w:t xml:space="preserve"> Количество сотрудников отдела информационных технологий, прошедших повышение квалификации по направленности своей деятельности</w:t>
            </w:r>
          </w:p>
        </w:tc>
      </w:tr>
      <w:tr w:rsidR="00C002FB" w:rsidRPr="003704B0" w:rsidTr="00103DF8">
        <w:trPr>
          <w:trHeight w:val="1398"/>
          <w:tblCellSpacing w:w="5" w:type="nil"/>
        </w:trPr>
        <w:tc>
          <w:tcPr>
            <w:tcW w:w="1618" w:type="pct"/>
          </w:tcPr>
          <w:p w:rsidR="00C002FB" w:rsidRPr="00B30DB3" w:rsidRDefault="00C002FB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424B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382" w:type="pct"/>
          </w:tcPr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4B0">
              <w:rPr>
                <w:rFonts w:ascii="Times New Roman" w:hAnsi="Times New Roman"/>
                <w:sz w:val="28"/>
                <w:szCs w:val="28"/>
              </w:rPr>
              <w:t>Программа реализуется с 2019 по 2027 годы в один этап</w:t>
            </w:r>
          </w:p>
        </w:tc>
      </w:tr>
      <w:tr w:rsidR="00C002FB" w:rsidRPr="003704B0" w:rsidTr="00103DF8">
        <w:trPr>
          <w:trHeight w:val="1398"/>
          <w:tblCellSpacing w:w="5" w:type="nil"/>
        </w:trPr>
        <w:tc>
          <w:tcPr>
            <w:tcW w:w="1618" w:type="pct"/>
          </w:tcPr>
          <w:p w:rsidR="00C002FB" w:rsidRPr="00B30DB3" w:rsidRDefault="00C002FB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424B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реализации муниципальной программы за счет средств районного бюджета и прогнозная (справочная) оценка расходов федерального бюджета, краевого бюджета, бюджетов поселений района, </w:t>
            </w:r>
            <w:r w:rsidRPr="003A424B">
              <w:rPr>
                <w:rFonts w:ascii="Times New Roman" w:hAnsi="Times New Roman"/>
                <w:sz w:val="28"/>
                <w:szCs w:val="28"/>
              </w:rPr>
              <w:lastRenderedPageBreak/>
              <w:t>внебюджетных средств (суммарно за весь период и по годам реализации)</w:t>
            </w:r>
          </w:p>
        </w:tc>
        <w:tc>
          <w:tcPr>
            <w:tcW w:w="3382" w:type="pct"/>
          </w:tcPr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программы осуществляется за счет средств бюджета Верхнебуреинского муниципального района.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Общий объем ассигнований, планируемый на выполнение мероприятий программы, - 17706,840 тыс. руб., в том числе: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- 2019 год – 1987,000 тыс. руб.;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- 2020 год – 2083,740 тыс. руб.;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- 2021 год – 2031,820 тыс. руб.;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- 2022 год – 2002,500 тыс. руб.;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- 2023 год – 3610,780 тыс. руб.;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lastRenderedPageBreak/>
              <w:t>- 2024 год – 2991,000 тыс. руб.;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- 2025 год – 1000,000 тыс. руб.;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- 2026 год – 1000,000 тыс. руб.;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- 2027 год – 1000,000 тыс. руб.</w:t>
            </w:r>
          </w:p>
        </w:tc>
      </w:tr>
      <w:tr w:rsidR="00C002FB" w:rsidRPr="003704B0" w:rsidTr="00103DF8">
        <w:trPr>
          <w:trHeight w:val="1398"/>
          <w:tblCellSpacing w:w="5" w:type="nil"/>
        </w:trPr>
        <w:tc>
          <w:tcPr>
            <w:tcW w:w="1618" w:type="pct"/>
          </w:tcPr>
          <w:p w:rsidR="00C002FB" w:rsidRPr="00B30DB3" w:rsidRDefault="00C002FB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42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 налоговых расходов района в рамках реализации муниципальной программы (</w:t>
            </w:r>
            <w:r w:rsidRPr="003A424B">
              <w:rPr>
                <w:rFonts w:ascii="Times New Roman" w:hAnsi="Times New Roman"/>
                <w:sz w:val="28"/>
                <w:szCs w:val="28"/>
              </w:rPr>
              <w:t>суммарно за весь период и по годам реализации</w:t>
            </w:r>
            <w:r w:rsidRPr="003A424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382" w:type="pct"/>
          </w:tcPr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 в рамках муниципальной программы</w:t>
            </w:r>
          </w:p>
        </w:tc>
      </w:tr>
      <w:tr w:rsidR="00C002FB" w:rsidRPr="003704B0" w:rsidTr="00103DF8">
        <w:trPr>
          <w:trHeight w:val="1398"/>
          <w:tblCellSpacing w:w="5" w:type="nil"/>
        </w:trPr>
        <w:tc>
          <w:tcPr>
            <w:tcW w:w="1618" w:type="pct"/>
          </w:tcPr>
          <w:p w:rsidR="00C002FB" w:rsidRPr="00B30DB3" w:rsidRDefault="00C002FB" w:rsidP="00103DF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A424B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3382" w:type="pct"/>
          </w:tcPr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Поддержание доли рабочих мест сотрудников администрации района, обеспеченных доступом к локальной вычислительной сети, от общего количества рабочих мест сотрудников администрации района, на уровне 100%;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Поддержание доли рабочих мест сотрудников администрации района, обеспеченных доступом к сети интернет, от общего количества рабочих мест сотрудников администрации района, на уровне 100%;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Доведение доли рабочих мест, оборудованных компьютерной техникой со сроком эксплуатации не более 7 лет, от общего количества рабочих мест сотрудников администрации района, до уровня 40% в 2027 году;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Доведение доли рабочих мест, оснащенных программным обеспечением, соответствующим современным требованиям и требованиям защиты информации, к 2027 году – 50%;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Поддержание доли рабочих мест, на которых используются средства криптографической защиты информации, от общего числа рабочих мест, на которых предусмотрено использование средств криптографической защиты информации, на уровне 100%;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Переход от использования фиксированной телефонной связи для исходящих междугородних звонков на использование IP-телефонии не позднее 2027 года и доведение доли исходящих междугородних звонков, совершаемых посредством IP-телефонии, до 90% с 2027 года;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Поддержание доли рабочих мест, прошедших аттестационные испытания и имеющие аттестат соответствия на обработку информации, составляющей государственную тайну, на уровне 100%;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Использование каналов для обращений населения в администрацию района электронным </w:t>
            </w:r>
            <w:r w:rsidRPr="00B30DB3">
              <w:rPr>
                <w:rFonts w:ascii="Times New Roman" w:hAnsi="Times New Roman"/>
                <w:sz w:val="28"/>
                <w:szCs w:val="28"/>
              </w:rPr>
              <w:lastRenderedPageBreak/>
              <w:t>способом с использованием сети интернет (через интернет-приемную официального сайта администрации района, через интернет-портал golos27, из официальных аккаунтов администрации района в соцсетях и др.) – не менее 7;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Увеличение доли структурных подразделений администрации района, с которыми осуществляется обмен электронными документами в системе электронного документооборота (СЭД), от общего числа структурных подразделений администрации, до уровня 90% в 2027 году;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Увеличение доли сотрудников администрации района, имеющих доступ в СЭД, от общего числа сотрудников администрации района, до уровня 90% в 2027 году;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Поддержание доли сотрудников администрации района, подключенных к системе межведомственного документооборота (СМЭВ), от общего числа сотрудников администрации района, которым требуется такое подключение, на уровне 100%;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Поддержание доли исходящих документов, отправляемых в системе электронного документооборота с использованием ЭЦП, от общего количества исходящих документов, отправляемых в СЭД, на уровне не менее 90%;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Поддержание доли структурных подразделений администрации района, предоставляющих информацию о своей деятельности для размещения на официальном сайте района, от общего количества структурных подразделений администрации района, на уровне не менее 90%;</w:t>
            </w:r>
          </w:p>
          <w:p w:rsidR="00C002FB" w:rsidRPr="00B30DB3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30DB3">
              <w:rPr>
                <w:rFonts w:ascii="Times New Roman" w:hAnsi="Times New Roman"/>
                <w:sz w:val="28"/>
                <w:szCs w:val="28"/>
              </w:rPr>
              <w:t xml:space="preserve"> Поддержание общего количества обращений (запросов, посещений) к официальному сайту района в сети интернет за год, на уровне не менее 10000;</w:t>
            </w:r>
          </w:p>
          <w:p w:rsidR="00C002FB" w:rsidRPr="003704B0" w:rsidRDefault="00C002FB" w:rsidP="00103DF8">
            <w:pPr>
              <w:widowControl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DB3">
              <w:rPr>
                <w:rFonts w:ascii="Times New Roman" w:hAnsi="Times New Roman"/>
                <w:sz w:val="28"/>
                <w:szCs w:val="28"/>
              </w:rPr>
              <w:t>15) Прохождение повышения квалификации сотрудников отдела информационных технологий по направленности своей деятельности в количестве не менее 2 сотрудников ежегодно.</w:t>
            </w:r>
          </w:p>
        </w:tc>
      </w:tr>
    </w:tbl>
    <w:p w:rsidR="00C002FB" w:rsidRDefault="00C002FB" w:rsidP="00C002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02FB" w:rsidRDefault="00C002FB" w:rsidP="00C002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C002FB">
        <w:rPr>
          <w:rFonts w:ascii="Times New Roman" w:hAnsi="Times New Roman" w:cs="Times New Roman"/>
          <w:sz w:val="28"/>
          <w:szCs w:val="28"/>
        </w:rPr>
        <w:t>»</w:t>
      </w:r>
    </w:p>
    <w:p w:rsidR="00EA3AAE" w:rsidRDefault="00EA3AAE" w:rsidP="006961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A3AAE" w:rsidRPr="001F330A" w:rsidRDefault="00EA3AAE" w:rsidP="006961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  <w:sectPr w:rsidR="00EA3AAE" w:rsidRPr="001F330A" w:rsidSect="00103DF8">
          <w:headerReference w:type="even" r:id="rId8"/>
          <w:headerReference w:type="default" r:id="rId9"/>
          <w:pgSz w:w="11905" w:h="16838"/>
          <w:pgMar w:top="1276" w:right="709" w:bottom="1134" w:left="2155" w:header="720" w:footer="720" w:gutter="0"/>
          <w:cols w:space="720"/>
          <w:noEndnote/>
          <w:titlePg/>
          <w:docGrid w:linePitch="381"/>
        </w:sectPr>
      </w:pP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Hlk127437443"/>
      <w:r w:rsidRPr="00941E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0A347F">
        <w:rPr>
          <w:rFonts w:ascii="Times New Roman" w:hAnsi="Times New Roman" w:cs="Times New Roman"/>
          <w:sz w:val="24"/>
          <w:szCs w:val="24"/>
        </w:rPr>
        <w:t>2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края</w:t>
      </w:r>
    </w:p>
    <w:bookmarkEnd w:id="4"/>
    <w:p w:rsidR="002179C9" w:rsidRDefault="004D3284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1DA7">
        <w:rPr>
          <w:rFonts w:ascii="Times New Roman" w:hAnsi="Times New Roman" w:cs="Times New Roman"/>
          <w:sz w:val="24"/>
          <w:szCs w:val="24"/>
        </w:rPr>
        <w:t>12.02.2025</w:t>
      </w:r>
      <w:r w:rsidR="007F585E" w:rsidRPr="007F585E">
        <w:rPr>
          <w:rFonts w:ascii="Times New Roman" w:hAnsi="Times New Roman" w:cs="Times New Roman"/>
          <w:sz w:val="24"/>
          <w:szCs w:val="28"/>
        </w:rPr>
        <w:t xml:space="preserve"> №</w:t>
      </w:r>
      <w:r w:rsidR="002E1DA7">
        <w:rPr>
          <w:rFonts w:ascii="Times New Roman" w:hAnsi="Times New Roman" w:cs="Times New Roman"/>
          <w:sz w:val="24"/>
          <w:szCs w:val="28"/>
        </w:rPr>
        <w:t xml:space="preserve"> 67</w:t>
      </w:r>
      <w:r w:rsidR="007F585E" w:rsidRPr="007F585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411FD" w:rsidRPr="00941E1A" w:rsidRDefault="001411FD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Hlk180058685"/>
      <w:bookmarkStart w:id="6" w:name="_Hlk181790973"/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sz w:val="24"/>
          <w:szCs w:val="24"/>
        </w:rPr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1</w:t>
      </w: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Информатизация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051E20" w:rsidRPr="000915FA">
        <w:rPr>
          <w:rFonts w:ascii="Times New Roman" w:hAnsi="Times New Roman" w:cs="Times New Roman"/>
          <w:bCs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5FA" w:rsidRPr="000915FA">
        <w:rPr>
          <w:rFonts w:ascii="Times New Roman" w:hAnsi="Times New Roman" w:cs="Times New Roman"/>
          <w:bCs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5"/>
    <w:p w:rsidR="00070774" w:rsidRPr="00941E1A" w:rsidRDefault="00070774" w:rsidP="00941E1A">
      <w:pPr>
        <w:pStyle w:val="ConsPlusNormal"/>
        <w:widowControl w:val="0"/>
        <w:spacing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bookmarkStart w:id="7" w:name="_Hlk180058746"/>
      <w:r w:rsidRPr="00941E1A">
        <w:rPr>
          <w:b w:val="0"/>
          <w:sz w:val="24"/>
          <w:szCs w:val="24"/>
        </w:rPr>
        <w:t>СВЕДЕНИЯ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ПОКАЗАТЕЛЯХ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(ИНДИКАТОРАХ)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ПРОГРАММЫ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«ИНФОРМАТИЗАЦИЯ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AD55D4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5D4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sz w:val="24"/>
          <w:szCs w:val="24"/>
        </w:rPr>
        <w:t>»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60"/>
        <w:gridCol w:w="4728"/>
        <w:gridCol w:w="577"/>
        <w:gridCol w:w="3174"/>
        <w:gridCol w:w="714"/>
        <w:gridCol w:w="863"/>
        <w:gridCol w:w="714"/>
        <w:gridCol w:w="856"/>
        <w:gridCol w:w="714"/>
        <w:gridCol w:w="859"/>
        <w:gridCol w:w="714"/>
        <w:gridCol w:w="641"/>
        <w:gridCol w:w="742"/>
      </w:tblGrid>
      <w:tr w:rsidR="00AD55D4" w:rsidRPr="00941E1A" w:rsidTr="00C42CB1">
        <w:trPr>
          <w:trHeight w:val="356"/>
          <w:tblHeader/>
          <w:tblCellSpacing w:w="5" w:type="nil"/>
        </w:trPr>
        <w:tc>
          <w:tcPr>
            <w:tcW w:w="177" w:type="pct"/>
            <w:vMerge w:val="restart"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91" w:type="pct"/>
            <w:vMerge w:val="restart"/>
          </w:tcPr>
          <w:p w:rsidR="00F1663B" w:rsidRPr="00941E1A" w:rsidRDefault="00F1663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82" w:type="pct"/>
            <w:vMerge w:val="restart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001" w:type="pct"/>
            <w:vMerge w:val="restart"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2150" w:type="pct"/>
            <w:gridSpan w:val="9"/>
          </w:tcPr>
          <w:p w:rsidR="00F1663B" w:rsidRPr="00941E1A" w:rsidRDefault="0021155B" w:rsidP="0047241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</w:tr>
      <w:tr w:rsidR="00C42CB1" w:rsidRPr="00941E1A" w:rsidTr="00C42CB1">
        <w:trPr>
          <w:trHeight w:val="418"/>
          <w:tblHeader/>
          <w:tblCellSpacing w:w="5" w:type="nil"/>
        </w:trPr>
        <w:tc>
          <w:tcPr>
            <w:tcW w:w="177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Mar>
              <w:left w:w="0" w:type="dxa"/>
              <w:right w:w="0" w:type="dxa"/>
            </w:tcMar>
          </w:tcPr>
          <w:p w:rsidR="00F1663B" w:rsidRPr="0060794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94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 w:rsidRPr="006079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gridSpan w:val="2"/>
            <w:tcMar>
              <w:left w:w="0" w:type="dxa"/>
              <w:right w:w="0" w:type="dxa"/>
            </w:tcMar>
          </w:tcPr>
          <w:p w:rsidR="00F1663B" w:rsidRPr="0060794A" w:rsidRDefault="00F1663B" w:rsidP="0047241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94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 w:rsidRPr="006079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pct"/>
            <w:gridSpan w:val="2"/>
            <w:tcMar>
              <w:left w:w="0" w:type="dxa"/>
              <w:right w:w="0" w:type="dxa"/>
            </w:tcMar>
          </w:tcPr>
          <w:p w:rsidR="00F1663B" w:rsidRPr="00941E1A" w:rsidRDefault="00F1663B" w:rsidP="0047241F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F1663B" w:rsidRPr="00941E1A" w:rsidRDefault="00F1663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079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2CB1" w:rsidRPr="00941E1A" w:rsidTr="00C42CB1">
        <w:trPr>
          <w:trHeight w:val="418"/>
          <w:tblHeader/>
          <w:tblCellSpacing w:w="5" w:type="nil"/>
        </w:trPr>
        <w:tc>
          <w:tcPr>
            <w:tcW w:w="177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71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5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36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</w:tbl>
    <w:p w:rsidR="00AD55D4" w:rsidRPr="00AD55D4" w:rsidRDefault="00AD55D4" w:rsidP="00AD55D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63"/>
        <w:gridCol w:w="4728"/>
        <w:gridCol w:w="574"/>
        <w:gridCol w:w="3149"/>
        <w:gridCol w:w="717"/>
        <w:gridCol w:w="863"/>
        <w:gridCol w:w="717"/>
        <w:gridCol w:w="856"/>
        <w:gridCol w:w="717"/>
        <w:gridCol w:w="859"/>
        <w:gridCol w:w="717"/>
        <w:gridCol w:w="641"/>
        <w:gridCol w:w="755"/>
      </w:tblGrid>
      <w:tr w:rsidR="00C42CB1" w:rsidRPr="00941E1A" w:rsidTr="00C42CB1">
        <w:trPr>
          <w:trHeight w:val="320"/>
          <w:tblHeader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обеспеченных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доступом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локальной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вычислительной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21155B" w:rsidRPr="00876068" w:rsidRDefault="009D2CBA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обеспеченных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доступом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21155B" w:rsidRPr="00876068" w:rsidRDefault="009D2CBA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pct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оборудованных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компьютерной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техникой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7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отчетности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0" w:type="pct"/>
            <w:shd w:val="clear" w:color="auto" w:fill="auto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" w:type="pct"/>
            <w:shd w:val="clear" w:color="auto" w:fill="auto"/>
          </w:tcPr>
          <w:p w:rsidR="0021155B" w:rsidRPr="00876068" w:rsidRDefault="009D2CBA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1" w:type="pct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оснащенных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программным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обеспечением,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соответствующим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современным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155B" w:rsidRPr="00941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1A2C" w:rsidRPr="00941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21155B" w:rsidRPr="00941E1A" w:rsidRDefault="00761A2C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155B" w:rsidRPr="00941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21155B" w:rsidRPr="00876068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1A2C" w:rsidRPr="00876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1" w:type="pct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используются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криптографической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криптографической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</w:tcPr>
          <w:p w:rsidR="0021155B" w:rsidRPr="00876068" w:rsidRDefault="009D2CBA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исходящих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междугородних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звонков,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совершаемых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-телефонии</w:t>
            </w:r>
          </w:p>
        </w:tc>
        <w:tc>
          <w:tcPr>
            <w:tcW w:w="181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бухгалтерского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отчетности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435A0" w:rsidRPr="003435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35A0" w:rsidRPr="003435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435A0" w:rsidRPr="003435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21155B" w:rsidRPr="00876068" w:rsidRDefault="003435A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3435A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2" w:type="pct"/>
            <w:tcMar>
              <w:left w:w="0" w:type="dxa"/>
              <w:right w:w="0" w:type="dxa"/>
            </w:tcMar>
          </w:tcPr>
          <w:p w:rsidR="0021155B" w:rsidRPr="00941E1A" w:rsidRDefault="003435A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9" w:type="pct"/>
          </w:tcPr>
          <w:p w:rsidR="0021155B" w:rsidRPr="00941E1A" w:rsidRDefault="003435A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мест,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прошедших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аттестационные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испытания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имеющие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аттестат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соответствия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обработку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составляющей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государственную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тайну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876068" w:rsidRDefault="009D2CBA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каналов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способом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(через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интернет-приемную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сайта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через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интернет-портал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E1A">
              <w:rPr>
                <w:rFonts w:ascii="Times New Roman" w:hAnsi="Times New Roman"/>
                <w:sz w:val="24"/>
                <w:szCs w:val="24"/>
                <w:lang w:val="en-US"/>
              </w:rPr>
              <w:t>golos</w:t>
            </w:r>
            <w:proofErr w:type="spellEnd"/>
            <w:r w:rsidRPr="00941E1A">
              <w:rPr>
                <w:rFonts w:ascii="Times New Roman" w:hAnsi="Times New Roman"/>
                <w:sz w:val="24"/>
                <w:szCs w:val="24"/>
              </w:rPr>
              <w:t>27,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из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E1A">
              <w:rPr>
                <w:rFonts w:ascii="Times New Roman" w:hAnsi="Times New Roman"/>
                <w:sz w:val="24"/>
                <w:szCs w:val="24"/>
              </w:rPr>
              <w:t>аккаунтов</w:t>
            </w:r>
            <w:proofErr w:type="spellEnd"/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соцсетях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др.)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делопроизводства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3435A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3435A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  <w:shd w:val="clear" w:color="auto" w:fill="auto"/>
          </w:tcPr>
          <w:p w:rsidR="0021155B" w:rsidRPr="00876068" w:rsidRDefault="009D2CBA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которыми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обмен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электронными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документами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(СЭД),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«Система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Правительства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края»,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делопроизводства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3435A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876068" w:rsidRDefault="009D2CBA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доступ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СЭД,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«Система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Правительства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края»,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3435A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C3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3435A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876068" w:rsidRDefault="005B559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подключенных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межведомственного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(СМЭВ),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числа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которым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требуется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такое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" w:type="pct"/>
            <w:shd w:val="clear" w:color="auto" w:fill="auto"/>
          </w:tcPr>
          <w:p w:rsidR="0021155B" w:rsidRPr="00876068" w:rsidRDefault="005B559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исходящих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отправляемых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ЭЦП,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исходящих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документов,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отправляемых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СЭД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информационная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«Система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Правительства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Хабаровского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края»,</w:t>
            </w:r>
          </w:p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организационной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делопроизводства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4C3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4C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4C3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4C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4C3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21155B" w:rsidRPr="00876068" w:rsidRDefault="005B559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9</w:t>
            </w:r>
            <w:r w:rsidR="003435A0" w:rsidRPr="008760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2CB1" w:rsidRPr="00941E1A" w:rsidTr="00BD233D">
        <w:trPr>
          <w:trHeight w:val="658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предоставляющих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сайте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структурных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4C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343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1" w:type="pct"/>
            <w:shd w:val="clear" w:color="auto" w:fill="auto"/>
          </w:tcPr>
          <w:p w:rsidR="0021155B" w:rsidRPr="00876068" w:rsidRDefault="005B559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06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</w:t>
            </w:r>
            <w:r w:rsidR="003435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(запросов,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посещений)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официальному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сайту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за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Верхнебуреинского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41589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70" w:type="pct"/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20333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71" w:type="pct"/>
            <w:shd w:val="clear" w:color="auto" w:fill="auto"/>
          </w:tcPr>
          <w:p w:rsidR="0021155B" w:rsidRPr="00AC3F12" w:rsidRDefault="00AC3F12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1190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3435A0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5A0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C42CB1" w:rsidRPr="00941E1A" w:rsidTr="00C42CB1">
        <w:trPr>
          <w:trHeight w:val="600"/>
          <w:tblCellSpacing w:w="5" w:type="nil"/>
        </w:trPr>
        <w:tc>
          <w:tcPr>
            <w:tcW w:w="178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1155B" w:rsidRPr="00941E1A" w:rsidRDefault="0021155B" w:rsidP="00941E1A">
            <w:pPr>
              <w:pStyle w:val="ConsPlusNormal"/>
              <w:spacing w:line="24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технологий,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прошедших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по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E3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81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3" w:type="pct"/>
            <w:shd w:val="clear" w:color="auto" w:fill="auto"/>
          </w:tcPr>
          <w:p w:rsidR="0021155B" w:rsidRPr="00941E1A" w:rsidRDefault="0021155B" w:rsidP="00941E1A">
            <w:pPr>
              <w:pStyle w:val="ConsPlusNormal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сектора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кадровой</w:t>
            </w:r>
            <w:r w:rsidR="00E328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4C3867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:rsidR="0021155B" w:rsidRPr="00876068" w:rsidRDefault="00876068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21155B" w:rsidRPr="00941E1A" w:rsidRDefault="0021155B" w:rsidP="0071190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70774" w:rsidRPr="00941E1A" w:rsidRDefault="00070774" w:rsidP="00941E1A">
      <w:pPr>
        <w:pStyle w:val="ConsPlusNormal"/>
        <w:widowControl w:val="0"/>
        <w:spacing w:line="240" w:lineRule="exact"/>
        <w:ind w:firstLine="540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E235DE" w:rsidP="00941E1A">
      <w:pPr>
        <w:pStyle w:val="ConsPlusNormal"/>
        <w:widowControl w:val="0"/>
        <w:spacing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_______________________»</w:t>
      </w:r>
    </w:p>
    <w:bookmarkEnd w:id="6"/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br w:type="page"/>
      </w:r>
      <w:bookmarkEnd w:id="7"/>
      <w:r w:rsidRPr="00941E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0A347F">
        <w:rPr>
          <w:rFonts w:ascii="Times New Roman" w:hAnsi="Times New Roman" w:cs="Times New Roman"/>
          <w:sz w:val="24"/>
          <w:szCs w:val="24"/>
        </w:rPr>
        <w:t>3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41E1A" w:rsidRPr="00941E1A" w:rsidRDefault="00E3282B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9C9"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края</w:t>
      </w:r>
    </w:p>
    <w:p w:rsidR="00AC17D1" w:rsidRDefault="004D3284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1DA7">
        <w:rPr>
          <w:rFonts w:ascii="Times New Roman" w:hAnsi="Times New Roman" w:cs="Times New Roman"/>
          <w:sz w:val="24"/>
          <w:szCs w:val="24"/>
        </w:rPr>
        <w:t>12.02.2025</w:t>
      </w:r>
      <w:r w:rsidR="007F585E" w:rsidRPr="007F585E">
        <w:rPr>
          <w:rFonts w:ascii="Times New Roman" w:hAnsi="Times New Roman" w:cs="Times New Roman"/>
          <w:sz w:val="24"/>
          <w:szCs w:val="28"/>
        </w:rPr>
        <w:t xml:space="preserve"> №</w:t>
      </w:r>
      <w:r w:rsidR="002E1DA7">
        <w:rPr>
          <w:rFonts w:ascii="Times New Roman" w:hAnsi="Times New Roman" w:cs="Times New Roman"/>
          <w:sz w:val="24"/>
          <w:szCs w:val="28"/>
        </w:rPr>
        <w:t xml:space="preserve"> 67</w:t>
      </w:r>
      <w:r w:rsidR="007F585E" w:rsidRPr="007F585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411FD" w:rsidRPr="00941E1A" w:rsidRDefault="001411FD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Hlk180058778"/>
      <w:bookmarkStart w:id="9" w:name="_Hlk181791018"/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sz w:val="24"/>
          <w:szCs w:val="24"/>
        </w:rPr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3</w:t>
      </w: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Информатизация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8"/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941E1A">
        <w:rPr>
          <w:b w:val="0"/>
          <w:sz w:val="24"/>
          <w:szCs w:val="24"/>
        </w:rPr>
        <w:t>РЕСУРСНОЕ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ОБЕСПЕЧЕНИЕ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РЕАЛИЗАЦИИ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МУНИЦИПАЛЬНОЙ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ПРОГРАММЫ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«ИНФОРМАТИЗАЦИЯ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color w:val="000000" w:themeColor="text1"/>
          <w:sz w:val="24"/>
          <w:szCs w:val="24"/>
        </w:rPr>
        <w:t>КРАЯ</w:t>
      </w:r>
      <w:r w:rsidRPr="00941E1A">
        <w:rPr>
          <w:rFonts w:ascii="Times New Roman" w:hAnsi="Times New Roman" w:cs="Times New Roman"/>
          <w:sz w:val="24"/>
          <w:szCs w:val="24"/>
        </w:rPr>
        <w:t>»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ЗА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СЧЕТ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СРЕДСТВ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БЮДЖЕТА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6165"/>
        <w:gridCol w:w="1802"/>
        <w:gridCol w:w="1159"/>
        <w:gridCol w:w="1121"/>
        <w:gridCol w:w="1130"/>
        <w:gridCol w:w="1277"/>
        <w:gridCol w:w="1277"/>
        <w:gridCol w:w="1322"/>
      </w:tblGrid>
      <w:tr w:rsidR="00FA7029" w:rsidRPr="00941E1A" w:rsidTr="009720D6">
        <w:trPr>
          <w:trHeight w:val="374"/>
          <w:tblHeader/>
        </w:trPr>
        <w:tc>
          <w:tcPr>
            <w:tcW w:w="210" w:type="pct"/>
            <w:vMerge w:val="restar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0" w:name="_Hlk180058893"/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36" w:type="pct"/>
            <w:vMerge w:val="restar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программы,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основного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66" w:type="pct"/>
            <w:vMerge w:val="restar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140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288" w:type="pct"/>
            <w:gridSpan w:val="6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Расходы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годам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(тыс.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рублей)</w:t>
            </w:r>
          </w:p>
        </w:tc>
      </w:tr>
      <w:tr w:rsidR="00FA7029" w:rsidRPr="00941E1A" w:rsidTr="009720D6">
        <w:trPr>
          <w:trHeight w:val="368"/>
          <w:tblHeader/>
        </w:trPr>
        <w:tc>
          <w:tcPr>
            <w:tcW w:w="210" w:type="pct"/>
            <w:vMerge/>
            <w:tcBorders>
              <w:bottom w:val="single" w:sz="4" w:space="0" w:color="auto"/>
            </w:tcBorders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pct"/>
            <w:vMerge/>
            <w:tcBorders>
              <w:bottom w:val="single" w:sz="4" w:space="0" w:color="auto"/>
            </w:tcBorders>
            <w:vAlign w:val="center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1333D7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</w:tr>
    </w:tbl>
    <w:p w:rsidR="00C42CB1" w:rsidRPr="00C42CB1" w:rsidRDefault="00C42CB1" w:rsidP="00C42CB1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6146"/>
        <w:gridCol w:w="1780"/>
        <w:gridCol w:w="1258"/>
        <w:gridCol w:w="1137"/>
        <w:gridCol w:w="1146"/>
        <w:gridCol w:w="1255"/>
        <w:gridCol w:w="1255"/>
        <w:gridCol w:w="1299"/>
      </w:tblGrid>
      <w:tr w:rsidR="00FA7029" w:rsidRPr="00941E1A" w:rsidTr="009720D6">
        <w:trPr>
          <w:trHeight w:val="288"/>
          <w:tblHeader/>
        </w:trPr>
        <w:tc>
          <w:tcPr>
            <w:tcW w:w="203" w:type="pc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0" w:type="pc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9" w:type="pct"/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89" w:right="-1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62" w:right="-16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941E1A" w:rsidRDefault="00FA7029" w:rsidP="00941E1A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A7029" w:rsidRPr="00941E1A" w:rsidTr="009720D6">
        <w:trPr>
          <w:trHeight w:val="288"/>
        </w:trPr>
        <w:tc>
          <w:tcPr>
            <w:tcW w:w="203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59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2002,500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3610,780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FA7029" w:rsidRPr="00875F19" w:rsidRDefault="00875F1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2991,000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</w:tr>
      <w:tr w:rsidR="00FA7029" w:rsidRPr="00941E1A" w:rsidTr="009720D6">
        <w:trPr>
          <w:trHeight w:val="288"/>
        </w:trPr>
        <w:tc>
          <w:tcPr>
            <w:tcW w:w="203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3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инфраструктуры,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оснащение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обеспечивающими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надежного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559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2002,500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3610,780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EF5347" w:rsidRDefault="00875F1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2943,000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</w:tr>
      <w:tr w:rsidR="002A0D26" w:rsidRPr="00941E1A" w:rsidTr="009720D6">
        <w:trPr>
          <w:trHeight w:val="288"/>
        </w:trPr>
        <w:tc>
          <w:tcPr>
            <w:tcW w:w="203" w:type="pct"/>
            <w:shd w:val="clear" w:color="auto" w:fill="auto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930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коммуникационного,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серверного,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периферийного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559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385,292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610,780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6" w:rsidRPr="00EF5347" w:rsidRDefault="00875F19" w:rsidP="002A0D26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865,000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2A0D26" w:rsidRPr="00941E1A" w:rsidTr="009720D6">
        <w:trPr>
          <w:trHeight w:val="594"/>
        </w:trPr>
        <w:tc>
          <w:tcPr>
            <w:tcW w:w="203" w:type="pct"/>
            <w:shd w:val="clear" w:color="auto" w:fill="auto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930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продления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криптозащиты,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системам</w:t>
            </w:r>
          </w:p>
        </w:tc>
        <w:tc>
          <w:tcPr>
            <w:tcW w:w="559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1163,244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6" w:rsidRPr="00EF5347" w:rsidRDefault="00875F19" w:rsidP="002A0D26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1400,000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</w:tr>
      <w:tr w:rsidR="002A0D26" w:rsidRPr="00941E1A" w:rsidTr="009720D6">
        <w:trPr>
          <w:trHeight w:val="288"/>
        </w:trPr>
        <w:tc>
          <w:tcPr>
            <w:tcW w:w="203" w:type="pct"/>
            <w:shd w:val="clear" w:color="auto" w:fill="auto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930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оборудования,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информатизацию,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запасных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частей,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расходных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комплектующих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ним</w:t>
            </w:r>
          </w:p>
        </w:tc>
        <w:tc>
          <w:tcPr>
            <w:tcW w:w="559" w:type="pct"/>
            <w:shd w:val="clear" w:color="000000" w:fill="FFFFFF"/>
          </w:tcPr>
          <w:p w:rsidR="002A0D26" w:rsidRPr="00941E1A" w:rsidRDefault="002A0D26" w:rsidP="002A0D26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0D26" w:rsidRPr="00FA7029" w:rsidRDefault="002A0D26" w:rsidP="002A0D26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211,329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875F19" w:rsidRDefault="002A0D26" w:rsidP="002A0D26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1300,000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6" w:rsidRPr="00875F19" w:rsidRDefault="00875F19" w:rsidP="002A0D26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428,000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0D26" w:rsidRPr="00FA7029" w:rsidRDefault="002E61A8" w:rsidP="002A0D26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A0D26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FA7029" w:rsidRPr="00941E1A" w:rsidTr="009720D6">
        <w:trPr>
          <w:trHeight w:val="288"/>
        </w:trPr>
        <w:tc>
          <w:tcPr>
            <w:tcW w:w="203" w:type="pct"/>
            <w:shd w:val="clear" w:color="auto" w:fill="auto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3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рабочих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обработка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данных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сведений,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составляющих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тайну</w:t>
            </w:r>
          </w:p>
        </w:tc>
        <w:tc>
          <w:tcPr>
            <w:tcW w:w="559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400,000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875F19" w:rsidRDefault="002A40C4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875F1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875F1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2E61A8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FA7029" w:rsidRPr="00941E1A" w:rsidTr="009720D6">
        <w:trPr>
          <w:trHeight w:val="288"/>
        </w:trPr>
        <w:tc>
          <w:tcPr>
            <w:tcW w:w="203" w:type="pct"/>
            <w:shd w:val="clear" w:color="auto" w:fill="auto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193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связанных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безопасностью</w:t>
            </w:r>
          </w:p>
        </w:tc>
        <w:tc>
          <w:tcPr>
            <w:tcW w:w="559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242,635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EF5347" w:rsidRDefault="00875F1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A7029" w:rsidRPr="00941E1A" w:rsidTr="009720D6">
        <w:trPr>
          <w:trHeight w:val="288"/>
        </w:trPr>
        <w:tc>
          <w:tcPr>
            <w:tcW w:w="203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самоуправления,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ведомственных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ресурсов,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общедоступных,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ресурсам,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открытости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559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875F19" w:rsidRDefault="002A40C4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A7029" w:rsidRPr="00941E1A" w:rsidTr="009720D6">
        <w:trPr>
          <w:trHeight w:val="288"/>
        </w:trPr>
        <w:tc>
          <w:tcPr>
            <w:tcW w:w="203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93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альтернативных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(нетрадиционных)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способов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каналов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населением</w:t>
            </w:r>
          </w:p>
        </w:tc>
        <w:tc>
          <w:tcPr>
            <w:tcW w:w="559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000000" w:fill="FFFFFF"/>
          </w:tcPr>
          <w:p w:rsidR="00FA7029" w:rsidRPr="00875F19" w:rsidRDefault="002A40C4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A7029" w:rsidRPr="00941E1A" w:rsidTr="009720D6">
        <w:trPr>
          <w:trHeight w:val="288"/>
        </w:trPr>
        <w:tc>
          <w:tcPr>
            <w:tcW w:w="203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93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</w:p>
        </w:tc>
        <w:tc>
          <w:tcPr>
            <w:tcW w:w="559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60" w:type="pct"/>
            <w:shd w:val="clear" w:color="000000" w:fill="FFFFFF"/>
          </w:tcPr>
          <w:p w:rsidR="00FA7029" w:rsidRPr="00875F19" w:rsidRDefault="002A40C4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4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4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8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A7029" w:rsidRPr="00941E1A" w:rsidTr="009720D6">
        <w:trPr>
          <w:trHeight w:val="288"/>
        </w:trPr>
        <w:tc>
          <w:tcPr>
            <w:tcW w:w="203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3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59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60" w:type="pct"/>
            <w:shd w:val="clear" w:color="000000" w:fill="FFFFFF"/>
          </w:tcPr>
          <w:p w:rsidR="00FA7029" w:rsidRPr="00875F19" w:rsidRDefault="00875F1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FA7029" w:rsidRPr="00875F19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394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4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8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A7029" w:rsidRPr="00941E1A" w:rsidTr="009720D6">
        <w:trPr>
          <w:trHeight w:val="288"/>
        </w:trPr>
        <w:tc>
          <w:tcPr>
            <w:tcW w:w="203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930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559" w:type="pct"/>
            <w:shd w:val="clear" w:color="000000" w:fill="FFFFFF"/>
          </w:tcPr>
          <w:p w:rsidR="00FA7029" w:rsidRPr="00941E1A" w:rsidRDefault="00FA7029" w:rsidP="00FA7029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95" w:type="pct"/>
            <w:shd w:val="clear" w:color="000000" w:fill="FFFFFF"/>
            <w:noWrap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80" w:right="-1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57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60" w:type="pct"/>
            <w:shd w:val="clear" w:color="000000" w:fill="FFFFFF"/>
          </w:tcPr>
          <w:p w:rsidR="00FA7029" w:rsidRPr="00875F19" w:rsidRDefault="00875F19" w:rsidP="00FA702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FA7029" w:rsidRPr="00875F19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394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4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8" w:type="pct"/>
            <w:shd w:val="clear" w:color="000000" w:fill="FFFFFF"/>
          </w:tcPr>
          <w:p w:rsidR="00FA7029" w:rsidRPr="00FA7029" w:rsidRDefault="00FA7029" w:rsidP="00FA7029">
            <w:pPr>
              <w:pStyle w:val="ConsPlusNormal"/>
              <w:spacing w:line="240" w:lineRule="exact"/>
              <w:ind w:left="-53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bookmarkEnd w:id="9"/>
    <w:p w:rsidR="00E235DE" w:rsidRPr="00941E1A" w:rsidRDefault="00E235DE" w:rsidP="00E235DE">
      <w:pPr>
        <w:pStyle w:val="ConsPlusNormal"/>
        <w:widowControl w:val="0"/>
        <w:spacing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_______________________»</w:t>
      </w: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br w:type="page"/>
      </w:r>
      <w:bookmarkEnd w:id="10"/>
      <w:r w:rsidRPr="00941E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0A347F">
        <w:rPr>
          <w:rFonts w:ascii="Times New Roman" w:hAnsi="Times New Roman" w:cs="Times New Roman"/>
          <w:sz w:val="24"/>
          <w:szCs w:val="24"/>
        </w:rPr>
        <w:t>4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постановлению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1A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края</w:t>
      </w:r>
    </w:p>
    <w:p w:rsidR="00AC17D1" w:rsidRPr="00941E1A" w:rsidRDefault="004D3284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1DA7">
        <w:rPr>
          <w:rFonts w:ascii="Times New Roman" w:hAnsi="Times New Roman" w:cs="Times New Roman"/>
          <w:sz w:val="24"/>
          <w:szCs w:val="24"/>
        </w:rPr>
        <w:t>12.02.2025</w:t>
      </w:r>
      <w:r w:rsidR="007F585E" w:rsidRPr="007F585E">
        <w:rPr>
          <w:rFonts w:ascii="Times New Roman" w:hAnsi="Times New Roman" w:cs="Times New Roman"/>
          <w:sz w:val="24"/>
          <w:szCs w:val="28"/>
        </w:rPr>
        <w:t xml:space="preserve"> №</w:t>
      </w:r>
      <w:r w:rsidR="002E1DA7">
        <w:rPr>
          <w:rFonts w:ascii="Times New Roman" w:hAnsi="Times New Roman" w:cs="Times New Roman"/>
          <w:sz w:val="24"/>
          <w:szCs w:val="28"/>
        </w:rPr>
        <w:t xml:space="preserve"> 67</w:t>
      </w:r>
      <w:r w:rsidR="007F585E" w:rsidRPr="007F585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41E1A" w:rsidRPr="00941E1A" w:rsidRDefault="00941E1A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7D1" w:rsidRPr="00941E1A" w:rsidRDefault="00E235DE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Hlk180058943"/>
      <w:bookmarkStart w:id="12" w:name="_Hlk181791059"/>
      <w:r>
        <w:rPr>
          <w:rFonts w:ascii="Times New Roman" w:hAnsi="Times New Roman" w:cs="Times New Roman"/>
          <w:sz w:val="24"/>
          <w:szCs w:val="24"/>
        </w:rPr>
        <w:t>«</w:t>
      </w:r>
      <w:r w:rsidR="00AC17D1" w:rsidRPr="00941E1A">
        <w:rPr>
          <w:rFonts w:ascii="Times New Roman" w:hAnsi="Times New Roman" w:cs="Times New Roman"/>
          <w:sz w:val="24"/>
          <w:szCs w:val="24"/>
        </w:rPr>
        <w:t>Приложение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="00AC17D1" w:rsidRPr="00941E1A">
        <w:rPr>
          <w:rFonts w:ascii="Times New Roman" w:hAnsi="Times New Roman" w:cs="Times New Roman"/>
          <w:sz w:val="24"/>
          <w:szCs w:val="24"/>
        </w:rPr>
        <w:t>5</w:t>
      </w:r>
    </w:p>
    <w:p w:rsidR="00AC17D1" w:rsidRPr="00941E1A" w:rsidRDefault="00AC17D1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1A">
        <w:rPr>
          <w:rFonts w:ascii="Times New Roman" w:hAnsi="Times New Roman" w:cs="Times New Roman"/>
          <w:sz w:val="24"/>
          <w:szCs w:val="24"/>
        </w:rPr>
        <w:t>к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муниципальной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sz w:val="24"/>
          <w:szCs w:val="24"/>
        </w:rPr>
        <w:t>программе</w:t>
      </w:r>
      <w:r w:rsidR="00E3282B">
        <w:rPr>
          <w:rFonts w:ascii="Times New Roman" w:hAnsi="Times New Roman" w:cs="Times New Roman"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/>
          <w:sz w:val="24"/>
          <w:szCs w:val="24"/>
        </w:rPr>
        <w:t>«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Информатизация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обеспечение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информационной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 w:cs="Times New Roman"/>
          <w:bCs/>
          <w:sz w:val="24"/>
          <w:szCs w:val="24"/>
        </w:rPr>
        <w:t>района</w:t>
      </w:r>
      <w:r w:rsidR="00E3282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3" w:name="_Hlk180058927"/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Хабаровского</w:t>
      </w:r>
      <w:r w:rsidR="00E328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60B33" w:rsidRPr="00115B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края</w:t>
      </w:r>
      <w:bookmarkEnd w:id="13"/>
      <w:r w:rsidRPr="00941E1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11"/>
    <w:p w:rsidR="002179C9" w:rsidRPr="00941E1A" w:rsidRDefault="002179C9" w:rsidP="00941E1A">
      <w:pPr>
        <w:pStyle w:val="ConsPlusNormal"/>
        <w:widowControl w:val="0"/>
        <w:spacing w:line="240" w:lineRule="exact"/>
        <w:ind w:left="992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070774" w:rsidP="00941E1A">
      <w:pPr>
        <w:pStyle w:val="ConsPlusNormal"/>
        <w:widowControl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70774" w:rsidRPr="00941E1A" w:rsidRDefault="00070774" w:rsidP="00941E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bookmarkStart w:id="14" w:name="_Hlk180059030"/>
      <w:r w:rsidRPr="00941E1A">
        <w:rPr>
          <w:rFonts w:ascii="Times New Roman" w:hAnsi="Times New Roman"/>
          <w:bCs/>
          <w:sz w:val="24"/>
          <w:szCs w:val="24"/>
        </w:rPr>
        <w:t>ПРОГНОЗНАЯ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(СПРАВОЧНАЯ)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ОЦЕНКА</w:t>
      </w:r>
    </w:p>
    <w:p w:rsidR="00070774" w:rsidRPr="00941E1A" w:rsidRDefault="00070774" w:rsidP="00941E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941E1A">
        <w:rPr>
          <w:rFonts w:ascii="Times New Roman" w:hAnsi="Times New Roman"/>
          <w:bCs/>
          <w:sz w:val="24"/>
          <w:szCs w:val="24"/>
        </w:rPr>
        <w:t>РАСХОДОВ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РАЙОННОГО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БЮДЖЕТА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НА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РЕАЛИЗАЦИЮ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ЦЕЛЕЙ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МУНИЦИПАЛЬНОЙ</w:t>
      </w:r>
      <w:r w:rsidR="00E3282B">
        <w:rPr>
          <w:rFonts w:ascii="Times New Roman" w:hAnsi="Times New Roman"/>
          <w:bCs/>
          <w:sz w:val="24"/>
          <w:szCs w:val="24"/>
        </w:rPr>
        <w:t xml:space="preserve"> </w:t>
      </w:r>
      <w:r w:rsidRPr="00941E1A">
        <w:rPr>
          <w:rFonts w:ascii="Times New Roman" w:hAnsi="Times New Roman"/>
          <w:bCs/>
          <w:sz w:val="24"/>
          <w:szCs w:val="24"/>
        </w:rPr>
        <w:t>ПРОГРАММЫ</w:t>
      </w: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941E1A">
        <w:rPr>
          <w:b w:val="0"/>
          <w:sz w:val="24"/>
          <w:szCs w:val="24"/>
        </w:rPr>
        <w:t>«ИНФОРМАТИЗАЦИЯ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И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ОБЕСПЕЧЕНИЕ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ИНФОРМАЦИОННОЙ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БЕЗОПАСНОСТИ</w:t>
      </w:r>
    </w:p>
    <w:p w:rsidR="00070774" w:rsidRPr="00941E1A" w:rsidRDefault="00070774" w:rsidP="00941E1A">
      <w:pPr>
        <w:pStyle w:val="ConsPlusTitle"/>
        <w:spacing w:line="240" w:lineRule="exact"/>
        <w:jc w:val="center"/>
        <w:rPr>
          <w:b w:val="0"/>
          <w:sz w:val="24"/>
          <w:szCs w:val="24"/>
        </w:rPr>
      </w:pPr>
      <w:r w:rsidRPr="00941E1A">
        <w:rPr>
          <w:b w:val="0"/>
          <w:sz w:val="24"/>
          <w:szCs w:val="24"/>
        </w:rPr>
        <w:t>АДМИНИСТРАЦИИ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ВЕРХНЕБУРЕИНСКОГО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МУНИЦИПАЛЬНОГО</w:t>
      </w:r>
      <w:r w:rsidR="00E3282B">
        <w:rPr>
          <w:b w:val="0"/>
          <w:sz w:val="24"/>
          <w:szCs w:val="24"/>
        </w:rPr>
        <w:t xml:space="preserve"> </w:t>
      </w:r>
      <w:r w:rsidRPr="00941E1A">
        <w:rPr>
          <w:b w:val="0"/>
          <w:sz w:val="24"/>
          <w:szCs w:val="24"/>
        </w:rPr>
        <w:t>РАЙОНА</w:t>
      </w:r>
      <w:r w:rsidR="00E3282B">
        <w:rPr>
          <w:b w:val="0"/>
          <w:sz w:val="24"/>
          <w:szCs w:val="24"/>
        </w:rPr>
        <w:t xml:space="preserve"> </w:t>
      </w:r>
      <w:r w:rsidR="00A60B33" w:rsidRPr="00115B2F">
        <w:rPr>
          <w:b w:val="0"/>
          <w:color w:val="000000" w:themeColor="text1"/>
          <w:sz w:val="24"/>
          <w:szCs w:val="24"/>
        </w:rPr>
        <w:t>ХАБАРОВСКОГО</w:t>
      </w:r>
      <w:r w:rsidR="00E3282B">
        <w:rPr>
          <w:b w:val="0"/>
          <w:color w:val="000000" w:themeColor="text1"/>
          <w:sz w:val="24"/>
          <w:szCs w:val="24"/>
        </w:rPr>
        <w:t xml:space="preserve"> </w:t>
      </w:r>
      <w:r w:rsidR="00A60B33" w:rsidRPr="00115B2F">
        <w:rPr>
          <w:b w:val="0"/>
          <w:color w:val="000000" w:themeColor="text1"/>
          <w:sz w:val="24"/>
          <w:szCs w:val="24"/>
        </w:rPr>
        <w:t>КРАЯ</w:t>
      </w:r>
      <w:r w:rsidRPr="00941E1A">
        <w:rPr>
          <w:b w:val="0"/>
          <w:sz w:val="24"/>
          <w:szCs w:val="24"/>
        </w:rPr>
        <w:t>»</w:t>
      </w:r>
    </w:p>
    <w:p w:rsidR="00070774" w:rsidRPr="00941E1A" w:rsidRDefault="00070774" w:rsidP="00941E1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7" w:type="pct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2"/>
        <w:gridCol w:w="8012"/>
        <w:gridCol w:w="1986"/>
        <w:gridCol w:w="1417"/>
        <w:gridCol w:w="1275"/>
        <w:gridCol w:w="1275"/>
        <w:gridCol w:w="1278"/>
      </w:tblGrid>
      <w:tr w:rsidR="001333D7" w:rsidRPr="00941E1A" w:rsidTr="00B042F5">
        <w:trPr>
          <w:trHeight w:val="320"/>
          <w:tblCellSpacing w:w="5" w:type="nil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_Hlk181791151"/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подпрограммы,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годам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</w:t>
            </w:r>
            <w:r w:rsidR="00E3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1411FD" w:rsidRPr="00941E1A" w:rsidTr="00BB2A48">
        <w:trPr>
          <w:trHeight w:val="535"/>
          <w:tblCellSpacing w:w="5" w:type="nil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FA7029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FA702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FA70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7" w:rsidRPr="00941E1A" w:rsidRDefault="001333D7" w:rsidP="00941E1A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FA70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:rsidR="00070774" w:rsidRPr="00DE5216" w:rsidRDefault="00070774" w:rsidP="00DE521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Spacing w:w="5" w:type="nil"/>
        <w:tblLayout w:type="fixed"/>
        <w:tblCellMar>
          <w:left w:w="0" w:type="dxa"/>
          <w:right w:w="0" w:type="dxa"/>
        </w:tblCellMar>
        <w:tblLook w:val="0000"/>
      </w:tblPr>
      <w:tblGrid>
        <w:gridCol w:w="421"/>
        <w:gridCol w:w="8069"/>
        <w:gridCol w:w="2012"/>
        <w:gridCol w:w="1411"/>
        <w:gridCol w:w="1276"/>
        <w:gridCol w:w="1276"/>
        <w:gridCol w:w="1251"/>
      </w:tblGrid>
      <w:tr w:rsidR="00FA7029" w:rsidRPr="00941E1A" w:rsidTr="00876068">
        <w:trPr>
          <w:tblHeader/>
          <w:tblCellSpacing w:w="5" w:type="nil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115B2F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115B2F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115B2F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115B2F" w:rsidRDefault="00FA7029" w:rsidP="00941E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FA7029" w:rsidRPr="00941E1A" w:rsidTr="00876068">
        <w:trPr>
          <w:trHeight w:val="262"/>
          <w:tblCellSpacing w:w="5" w:type="nil"/>
        </w:trPr>
        <w:tc>
          <w:tcPr>
            <w:tcW w:w="1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FA70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FA70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FA7029" w:rsidP="00FA702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875F19" w:rsidRDefault="00875F19" w:rsidP="00875F19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876068" w:rsidRPr="00875F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991</w:t>
            </w:r>
            <w:r w:rsidR="00876068" w:rsidRPr="00875F1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2E61A8" w:rsidP="002E61A8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 w:rsidRPr="00941E1A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2E61A8" w:rsidP="002E61A8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9" w:rsidRPr="00941E1A" w:rsidRDefault="002E61A8" w:rsidP="002E61A8">
            <w:pPr>
              <w:pStyle w:val="ConsPlusNormal"/>
              <w:spacing w:line="240" w:lineRule="exact"/>
              <w:ind w:lef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</w:tr>
      <w:tr w:rsidR="00876068" w:rsidRPr="00941E1A" w:rsidTr="00875F19">
        <w:trPr>
          <w:trHeight w:val="276"/>
          <w:tblCellSpacing w:w="5" w:type="nil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8" w:rsidRPr="00941E1A" w:rsidRDefault="00876068" w:rsidP="008760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8" w:rsidRPr="00941E1A" w:rsidRDefault="00876068" w:rsidP="008760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8" w:rsidRPr="00941E1A" w:rsidRDefault="00876068" w:rsidP="0087606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068" w:rsidRPr="00875F19" w:rsidRDefault="00876068" w:rsidP="00875F1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75F19">
              <w:rPr>
                <w:rFonts w:ascii="Times New Roman" w:hAnsi="Times New Roman"/>
                <w:bCs/>
                <w:sz w:val="24"/>
                <w:szCs w:val="24"/>
              </w:rPr>
              <w:t>991</w:t>
            </w: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75F19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068" w:rsidRPr="00FA7029" w:rsidRDefault="00876068" w:rsidP="0087606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068" w:rsidRPr="00FA7029" w:rsidRDefault="00876068" w:rsidP="0087606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6068" w:rsidRPr="00FA7029" w:rsidRDefault="00876068" w:rsidP="00876068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</w:tr>
      <w:tr w:rsidR="00875F19" w:rsidRPr="00941E1A" w:rsidTr="00566A91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инфраструктуры,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оснащение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обеспечивающими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требований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надежного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функционирования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EF5347" w:rsidRDefault="00875F19" w:rsidP="00875F1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2943,000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000,000</w:t>
            </w:r>
          </w:p>
        </w:tc>
      </w:tr>
      <w:tr w:rsidR="00875F19" w:rsidRPr="00941E1A" w:rsidTr="00611522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коммуникационного,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серверного,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периферийного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EF5347" w:rsidRDefault="00875F19" w:rsidP="00875F19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865,000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875F19" w:rsidRPr="00941E1A" w:rsidTr="00611522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продления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криптозащиты,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системам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EF5347" w:rsidRDefault="00875F19" w:rsidP="00875F19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1400,000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100,000</w:t>
            </w:r>
          </w:p>
        </w:tc>
      </w:tr>
      <w:tr w:rsidR="00875F19" w:rsidRPr="00941E1A" w:rsidTr="00611522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ремонта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компьютерной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телекоммуникационного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обеспечивающего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информатизацию,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запасных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частей,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расходных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комплектующих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ним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875F19" w:rsidRDefault="00875F19" w:rsidP="00875F19">
            <w:pPr>
              <w:pStyle w:val="ConsPlusNormal"/>
              <w:spacing w:line="240" w:lineRule="exact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428,000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875F19" w:rsidRPr="00941E1A" w:rsidTr="00611522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рабочих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обработка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данных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сведений,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составляющих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тайну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875F19" w:rsidRDefault="00875F19" w:rsidP="00875F1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00,000</w:t>
            </w:r>
          </w:p>
        </w:tc>
      </w:tr>
      <w:tr w:rsidR="00875F19" w:rsidRPr="00941E1A" w:rsidTr="00611522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связанных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защитой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безопасностью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EF5347" w:rsidRDefault="00875F19" w:rsidP="00875F1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75F19" w:rsidRPr="00941E1A" w:rsidTr="002E61A8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органами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самоуправления,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ведомственных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ресурсов,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общедоступных,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общедоступным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ресурсам,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открытости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доступности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875F19" w:rsidRDefault="00875F19" w:rsidP="00875F1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75F19" w:rsidRPr="00941E1A" w:rsidTr="00875F19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альтернативных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(нетрадиционных)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способов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каналов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населением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875F19" w:rsidRPr="00875F19" w:rsidRDefault="00875F19" w:rsidP="00875F1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75F19" w:rsidRPr="00941E1A" w:rsidTr="00875F19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межведомственного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взаимодействия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документооборота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875F19" w:rsidRPr="00875F19" w:rsidRDefault="00875F19" w:rsidP="00875F1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75F19" w:rsidRPr="00941E1A" w:rsidTr="00875F19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875F19" w:rsidRPr="00875F19" w:rsidRDefault="00875F19" w:rsidP="00875F1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48,000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875F19" w:rsidRPr="00941E1A" w:rsidTr="00875F19">
        <w:trPr>
          <w:trHeight w:val="320"/>
          <w:tblCellSpacing w:w="5" w:type="nil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pStyle w:val="ConsPlusNormal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отдела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своей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E1A">
              <w:rPr>
                <w:rFonts w:ascii="Times New Roman" w:hAnsi="Times New Roman"/>
                <w:bCs/>
                <w:sz w:val="24"/>
                <w:szCs w:val="24"/>
              </w:rPr>
              <w:t>деятельности.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19" w:rsidRPr="00941E1A" w:rsidRDefault="00875F19" w:rsidP="00875F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875F19" w:rsidRPr="00875F19" w:rsidRDefault="00875F19" w:rsidP="00875F19">
            <w:pPr>
              <w:pStyle w:val="ConsPlusNormal"/>
              <w:spacing w:line="240" w:lineRule="exact"/>
              <w:ind w:left="-71" w:right="-1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F19">
              <w:rPr>
                <w:rFonts w:ascii="Times New Roman" w:hAnsi="Times New Roman"/>
                <w:bCs/>
                <w:sz w:val="24"/>
                <w:szCs w:val="24"/>
              </w:rPr>
              <w:t>48,000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F19" w:rsidRPr="00FA7029" w:rsidRDefault="00875F19" w:rsidP="00875F19">
            <w:pPr>
              <w:pStyle w:val="ConsPlusNormal"/>
              <w:spacing w:line="240" w:lineRule="exact"/>
              <w:ind w:lef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029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bookmarkEnd w:id="12"/>
      <w:bookmarkEnd w:id="14"/>
      <w:bookmarkEnd w:id="15"/>
    </w:tbl>
    <w:p w:rsidR="002179C9" w:rsidRDefault="002179C9" w:rsidP="003F19BB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E235DE" w:rsidRPr="00941E1A" w:rsidRDefault="00E235DE" w:rsidP="00E235DE">
      <w:pPr>
        <w:pStyle w:val="ConsPlusNormal"/>
        <w:widowControl w:val="0"/>
        <w:spacing w:line="240" w:lineRule="exac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_______________________»</w:t>
      </w:r>
    </w:p>
    <w:p w:rsidR="00E235DE" w:rsidRPr="00941E1A" w:rsidRDefault="00E235DE" w:rsidP="003F19BB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235DE" w:rsidRPr="00941E1A" w:rsidSect="00941E1A">
      <w:pgSz w:w="16840" w:h="11907" w:orient="landscape" w:code="9"/>
      <w:pgMar w:top="1702" w:right="567" w:bottom="567" w:left="567" w:header="568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07" w:rsidRDefault="00212807">
      <w:pPr>
        <w:spacing w:after="0" w:line="240" w:lineRule="auto"/>
      </w:pPr>
      <w:r>
        <w:separator/>
      </w:r>
    </w:p>
  </w:endnote>
  <w:endnote w:type="continuationSeparator" w:id="0">
    <w:p w:rsidR="00212807" w:rsidRDefault="0021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07" w:rsidRDefault="00212807">
      <w:pPr>
        <w:spacing w:after="0" w:line="240" w:lineRule="auto"/>
      </w:pPr>
      <w:r>
        <w:separator/>
      </w:r>
    </w:p>
  </w:footnote>
  <w:footnote w:type="continuationSeparator" w:id="0">
    <w:p w:rsidR="00212807" w:rsidRDefault="0021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81" w:rsidRDefault="00F65681" w:rsidP="0023772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F65681" w:rsidRDefault="00F65681">
    <w:pPr>
      <w:pStyle w:val="ae"/>
    </w:pPr>
  </w:p>
  <w:p w:rsidR="00F65681" w:rsidRDefault="00F6568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81" w:rsidRDefault="00F65681" w:rsidP="00DF1B49">
    <w:pPr>
      <w:pStyle w:val="ae"/>
      <w:spacing w:after="0" w:line="240" w:lineRule="auto"/>
      <w:jc w:val="center"/>
    </w:pPr>
    <w:r w:rsidRPr="00DF1B49">
      <w:rPr>
        <w:rFonts w:ascii="Times New Roman" w:hAnsi="Times New Roman"/>
        <w:sz w:val="28"/>
        <w:szCs w:val="28"/>
      </w:rPr>
      <w:fldChar w:fldCharType="begin"/>
    </w:r>
    <w:r w:rsidRPr="00DF1B49">
      <w:rPr>
        <w:rFonts w:ascii="Times New Roman" w:hAnsi="Times New Roman"/>
        <w:sz w:val="28"/>
        <w:szCs w:val="28"/>
      </w:rPr>
      <w:instrText xml:space="preserve"> PAGE   \* MERGEFORMAT </w:instrText>
    </w:r>
    <w:r w:rsidRPr="00DF1B49">
      <w:rPr>
        <w:rFonts w:ascii="Times New Roman" w:hAnsi="Times New Roman"/>
        <w:sz w:val="28"/>
        <w:szCs w:val="28"/>
      </w:rPr>
      <w:fldChar w:fldCharType="separate"/>
    </w:r>
    <w:r w:rsidR="002E1DA7">
      <w:rPr>
        <w:rFonts w:ascii="Times New Roman" w:hAnsi="Times New Roman"/>
        <w:noProof/>
        <w:sz w:val="28"/>
        <w:szCs w:val="28"/>
      </w:rPr>
      <w:t>2</w:t>
    </w:r>
    <w:r w:rsidRPr="00DF1B49">
      <w:rPr>
        <w:rFonts w:ascii="Times New Roman" w:hAnsi="Times New Roman"/>
        <w:sz w:val="28"/>
        <w:szCs w:val="28"/>
      </w:rPr>
      <w:fldChar w:fldCharType="end"/>
    </w:r>
  </w:p>
  <w:p w:rsidR="00F65681" w:rsidRDefault="00F656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39D"/>
    <w:multiLevelType w:val="hybridMultilevel"/>
    <w:tmpl w:val="14DA3076"/>
    <w:lvl w:ilvl="0" w:tplc="5E50A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D93AE6"/>
    <w:multiLevelType w:val="multilevel"/>
    <w:tmpl w:val="87A89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70C0"/>
      </w:rPr>
    </w:lvl>
    <w:lvl w:ilvl="1">
      <w:start w:val="8"/>
      <w:numFmt w:val="decimal"/>
      <w:lvlText w:val="%1.%2"/>
      <w:lvlJc w:val="left"/>
      <w:pPr>
        <w:ind w:left="132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3942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6210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8478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9792" w:hanging="2160"/>
      </w:pPr>
      <w:rPr>
        <w:rFonts w:hint="default"/>
        <w:color w:val="0070C0"/>
      </w:rPr>
    </w:lvl>
  </w:abstractNum>
  <w:abstractNum w:abstractNumId="2">
    <w:nsid w:val="133A5420"/>
    <w:multiLevelType w:val="multilevel"/>
    <w:tmpl w:val="11FC78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70C0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70C0"/>
      </w:rPr>
    </w:lvl>
  </w:abstractNum>
  <w:abstractNum w:abstractNumId="3">
    <w:nsid w:val="1C4404D4"/>
    <w:multiLevelType w:val="multilevel"/>
    <w:tmpl w:val="727EA5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2160"/>
      </w:pPr>
      <w:rPr>
        <w:rFonts w:hint="default"/>
      </w:rPr>
    </w:lvl>
  </w:abstractNum>
  <w:abstractNum w:abstractNumId="4">
    <w:nsid w:val="32616019"/>
    <w:multiLevelType w:val="multilevel"/>
    <w:tmpl w:val="C1D6D2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5A567E"/>
    <w:multiLevelType w:val="multilevel"/>
    <w:tmpl w:val="021E8888"/>
    <w:lvl w:ilvl="0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6">
    <w:nsid w:val="421E3C2A"/>
    <w:multiLevelType w:val="multilevel"/>
    <w:tmpl w:val="CBAAD26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3152F19"/>
    <w:multiLevelType w:val="multilevel"/>
    <w:tmpl w:val="7D18A0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04704DA"/>
    <w:multiLevelType w:val="hybridMultilevel"/>
    <w:tmpl w:val="112AD7B8"/>
    <w:lvl w:ilvl="0" w:tplc="57141806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F55870"/>
    <w:multiLevelType w:val="multilevel"/>
    <w:tmpl w:val="F970E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A52151A"/>
    <w:multiLevelType w:val="hybridMultilevel"/>
    <w:tmpl w:val="7ACC5C56"/>
    <w:lvl w:ilvl="0" w:tplc="25360A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A60207E"/>
    <w:multiLevelType w:val="multilevel"/>
    <w:tmpl w:val="3154AC5E"/>
    <w:lvl w:ilvl="0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6E017EA9"/>
    <w:multiLevelType w:val="multilevel"/>
    <w:tmpl w:val="FC8E7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8F363EE"/>
    <w:multiLevelType w:val="multilevel"/>
    <w:tmpl w:val="067E64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A607713"/>
    <w:multiLevelType w:val="hybridMultilevel"/>
    <w:tmpl w:val="5D52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6FA"/>
    <w:rsid w:val="00000C53"/>
    <w:rsid w:val="000037C7"/>
    <w:rsid w:val="000043D9"/>
    <w:rsid w:val="000078E1"/>
    <w:rsid w:val="000101D8"/>
    <w:rsid w:val="00012782"/>
    <w:rsid w:val="0002080A"/>
    <w:rsid w:val="00023D54"/>
    <w:rsid w:val="00026749"/>
    <w:rsid w:val="00032015"/>
    <w:rsid w:val="00037C09"/>
    <w:rsid w:val="00042546"/>
    <w:rsid w:val="00042BC4"/>
    <w:rsid w:val="000449A7"/>
    <w:rsid w:val="00050696"/>
    <w:rsid w:val="000519BB"/>
    <w:rsid w:val="00051E20"/>
    <w:rsid w:val="0005379D"/>
    <w:rsid w:val="00055633"/>
    <w:rsid w:val="00057955"/>
    <w:rsid w:val="00060103"/>
    <w:rsid w:val="000603AD"/>
    <w:rsid w:val="0006053D"/>
    <w:rsid w:val="00067BCC"/>
    <w:rsid w:val="00070774"/>
    <w:rsid w:val="00070B2D"/>
    <w:rsid w:val="00072B36"/>
    <w:rsid w:val="0007623B"/>
    <w:rsid w:val="00080C80"/>
    <w:rsid w:val="000825C7"/>
    <w:rsid w:val="00083788"/>
    <w:rsid w:val="00084A3D"/>
    <w:rsid w:val="00087A57"/>
    <w:rsid w:val="000915FA"/>
    <w:rsid w:val="0009530E"/>
    <w:rsid w:val="000A0EFA"/>
    <w:rsid w:val="000A347F"/>
    <w:rsid w:val="000B0F17"/>
    <w:rsid w:val="000B2F63"/>
    <w:rsid w:val="000B4005"/>
    <w:rsid w:val="000B7145"/>
    <w:rsid w:val="000D19D3"/>
    <w:rsid w:val="000D4768"/>
    <w:rsid w:val="000D5EB3"/>
    <w:rsid w:val="000E1B2F"/>
    <w:rsid w:val="000E7104"/>
    <w:rsid w:val="000F0170"/>
    <w:rsid w:val="000F18E0"/>
    <w:rsid w:val="000F221E"/>
    <w:rsid w:val="000F303B"/>
    <w:rsid w:val="0010030F"/>
    <w:rsid w:val="0010302A"/>
    <w:rsid w:val="00103DF8"/>
    <w:rsid w:val="001048B7"/>
    <w:rsid w:val="00104D6B"/>
    <w:rsid w:val="00106F03"/>
    <w:rsid w:val="001072B3"/>
    <w:rsid w:val="00107EAB"/>
    <w:rsid w:val="00113D18"/>
    <w:rsid w:val="00115B2F"/>
    <w:rsid w:val="00120CD3"/>
    <w:rsid w:val="001333D7"/>
    <w:rsid w:val="00134D67"/>
    <w:rsid w:val="001354A7"/>
    <w:rsid w:val="00141142"/>
    <w:rsid w:val="001411FD"/>
    <w:rsid w:val="001435F4"/>
    <w:rsid w:val="001552CE"/>
    <w:rsid w:val="00156EE0"/>
    <w:rsid w:val="00157F91"/>
    <w:rsid w:val="00160781"/>
    <w:rsid w:val="00161FFC"/>
    <w:rsid w:val="001627DE"/>
    <w:rsid w:val="001643ED"/>
    <w:rsid w:val="00165300"/>
    <w:rsid w:val="00172992"/>
    <w:rsid w:val="00176123"/>
    <w:rsid w:val="001768C8"/>
    <w:rsid w:val="00177912"/>
    <w:rsid w:val="001858EB"/>
    <w:rsid w:val="0019005B"/>
    <w:rsid w:val="001927F9"/>
    <w:rsid w:val="00192801"/>
    <w:rsid w:val="001970D4"/>
    <w:rsid w:val="001A27D9"/>
    <w:rsid w:val="001A32B2"/>
    <w:rsid w:val="001B1C57"/>
    <w:rsid w:val="001B3B29"/>
    <w:rsid w:val="001B42C6"/>
    <w:rsid w:val="001B5268"/>
    <w:rsid w:val="001B7C42"/>
    <w:rsid w:val="001D2402"/>
    <w:rsid w:val="001D305D"/>
    <w:rsid w:val="001E1C63"/>
    <w:rsid w:val="001E44D1"/>
    <w:rsid w:val="001E5896"/>
    <w:rsid w:val="001E6C42"/>
    <w:rsid w:val="001F0955"/>
    <w:rsid w:val="001F0AD7"/>
    <w:rsid w:val="001F14C8"/>
    <w:rsid w:val="001F330A"/>
    <w:rsid w:val="001F499B"/>
    <w:rsid w:val="001F71D8"/>
    <w:rsid w:val="00203781"/>
    <w:rsid w:val="00203B75"/>
    <w:rsid w:val="0020429D"/>
    <w:rsid w:val="00205284"/>
    <w:rsid w:val="0021011C"/>
    <w:rsid w:val="0021155B"/>
    <w:rsid w:val="00211B8C"/>
    <w:rsid w:val="00212766"/>
    <w:rsid w:val="00212807"/>
    <w:rsid w:val="0021369E"/>
    <w:rsid w:val="00214038"/>
    <w:rsid w:val="00215D4B"/>
    <w:rsid w:val="002179C9"/>
    <w:rsid w:val="002223C0"/>
    <w:rsid w:val="00222F2F"/>
    <w:rsid w:val="00224039"/>
    <w:rsid w:val="002240DE"/>
    <w:rsid w:val="00226BC7"/>
    <w:rsid w:val="0023073A"/>
    <w:rsid w:val="0023089C"/>
    <w:rsid w:val="002334AE"/>
    <w:rsid w:val="0023382B"/>
    <w:rsid w:val="00237727"/>
    <w:rsid w:val="00245D7A"/>
    <w:rsid w:val="00252859"/>
    <w:rsid w:val="00252D28"/>
    <w:rsid w:val="00252D34"/>
    <w:rsid w:val="00254A0C"/>
    <w:rsid w:val="002551B1"/>
    <w:rsid w:val="00264834"/>
    <w:rsid w:val="00267A5E"/>
    <w:rsid w:val="00270686"/>
    <w:rsid w:val="00275AF2"/>
    <w:rsid w:val="002764AA"/>
    <w:rsid w:val="00277829"/>
    <w:rsid w:val="00277FCA"/>
    <w:rsid w:val="00285174"/>
    <w:rsid w:val="00287025"/>
    <w:rsid w:val="002931B3"/>
    <w:rsid w:val="00294BCF"/>
    <w:rsid w:val="002A0D26"/>
    <w:rsid w:val="002A0E5C"/>
    <w:rsid w:val="002A40C4"/>
    <w:rsid w:val="002A4CB0"/>
    <w:rsid w:val="002A59B0"/>
    <w:rsid w:val="002A5B60"/>
    <w:rsid w:val="002A6DB6"/>
    <w:rsid w:val="002B1287"/>
    <w:rsid w:val="002B189C"/>
    <w:rsid w:val="002B362A"/>
    <w:rsid w:val="002C12D0"/>
    <w:rsid w:val="002C1705"/>
    <w:rsid w:val="002C5B5C"/>
    <w:rsid w:val="002D38C2"/>
    <w:rsid w:val="002D3939"/>
    <w:rsid w:val="002D4D54"/>
    <w:rsid w:val="002D7D3D"/>
    <w:rsid w:val="002E1DA7"/>
    <w:rsid w:val="002E5F87"/>
    <w:rsid w:val="002E61A8"/>
    <w:rsid w:val="002E644A"/>
    <w:rsid w:val="002E7881"/>
    <w:rsid w:val="002F53BD"/>
    <w:rsid w:val="002F62CA"/>
    <w:rsid w:val="0030356B"/>
    <w:rsid w:val="00304177"/>
    <w:rsid w:val="0030513B"/>
    <w:rsid w:val="003101D7"/>
    <w:rsid w:val="003142C1"/>
    <w:rsid w:val="003210DC"/>
    <w:rsid w:val="00324086"/>
    <w:rsid w:val="00327A3A"/>
    <w:rsid w:val="0033025F"/>
    <w:rsid w:val="003319B3"/>
    <w:rsid w:val="00331C8F"/>
    <w:rsid w:val="00335675"/>
    <w:rsid w:val="003366E5"/>
    <w:rsid w:val="00340F99"/>
    <w:rsid w:val="003435A0"/>
    <w:rsid w:val="0034360A"/>
    <w:rsid w:val="00347653"/>
    <w:rsid w:val="0035721E"/>
    <w:rsid w:val="003576DA"/>
    <w:rsid w:val="00360CA8"/>
    <w:rsid w:val="003611BA"/>
    <w:rsid w:val="00361A3B"/>
    <w:rsid w:val="003635DA"/>
    <w:rsid w:val="00366607"/>
    <w:rsid w:val="00367556"/>
    <w:rsid w:val="00372228"/>
    <w:rsid w:val="003724C4"/>
    <w:rsid w:val="00382238"/>
    <w:rsid w:val="003824BE"/>
    <w:rsid w:val="00384CF8"/>
    <w:rsid w:val="00385CD5"/>
    <w:rsid w:val="00394A7F"/>
    <w:rsid w:val="003A6ADD"/>
    <w:rsid w:val="003B04D4"/>
    <w:rsid w:val="003B0E36"/>
    <w:rsid w:val="003B2119"/>
    <w:rsid w:val="003B3D7C"/>
    <w:rsid w:val="003B458A"/>
    <w:rsid w:val="003B6B0E"/>
    <w:rsid w:val="003C115A"/>
    <w:rsid w:val="003C1D9F"/>
    <w:rsid w:val="003C2064"/>
    <w:rsid w:val="003C2D46"/>
    <w:rsid w:val="003C6225"/>
    <w:rsid w:val="003C78FE"/>
    <w:rsid w:val="003D0220"/>
    <w:rsid w:val="003D0444"/>
    <w:rsid w:val="003D1334"/>
    <w:rsid w:val="003D610B"/>
    <w:rsid w:val="003E1ED5"/>
    <w:rsid w:val="003E5020"/>
    <w:rsid w:val="003E5D69"/>
    <w:rsid w:val="003E7028"/>
    <w:rsid w:val="003F19BB"/>
    <w:rsid w:val="003F2200"/>
    <w:rsid w:val="003F41EC"/>
    <w:rsid w:val="003F5A22"/>
    <w:rsid w:val="003F7154"/>
    <w:rsid w:val="0040091A"/>
    <w:rsid w:val="00401010"/>
    <w:rsid w:val="0040377F"/>
    <w:rsid w:val="00405DF2"/>
    <w:rsid w:val="0040730C"/>
    <w:rsid w:val="00407BAF"/>
    <w:rsid w:val="00413B79"/>
    <w:rsid w:val="004140F1"/>
    <w:rsid w:val="00425E93"/>
    <w:rsid w:val="00427361"/>
    <w:rsid w:val="00430456"/>
    <w:rsid w:val="0043054C"/>
    <w:rsid w:val="00442552"/>
    <w:rsid w:val="00444D90"/>
    <w:rsid w:val="004455DB"/>
    <w:rsid w:val="00460D48"/>
    <w:rsid w:val="0047241F"/>
    <w:rsid w:val="00474DB8"/>
    <w:rsid w:val="00475C80"/>
    <w:rsid w:val="00491F1B"/>
    <w:rsid w:val="00495884"/>
    <w:rsid w:val="0049604D"/>
    <w:rsid w:val="004968E1"/>
    <w:rsid w:val="004A505E"/>
    <w:rsid w:val="004A720A"/>
    <w:rsid w:val="004B5015"/>
    <w:rsid w:val="004B5D41"/>
    <w:rsid w:val="004C3867"/>
    <w:rsid w:val="004C43E6"/>
    <w:rsid w:val="004D2E8F"/>
    <w:rsid w:val="004D3284"/>
    <w:rsid w:val="004D4736"/>
    <w:rsid w:val="004D6FB3"/>
    <w:rsid w:val="004E5B6B"/>
    <w:rsid w:val="004E5C49"/>
    <w:rsid w:val="004E617D"/>
    <w:rsid w:val="004E689D"/>
    <w:rsid w:val="004F0A80"/>
    <w:rsid w:val="004F0FC2"/>
    <w:rsid w:val="00502B9D"/>
    <w:rsid w:val="0050694C"/>
    <w:rsid w:val="005143F1"/>
    <w:rsid w:val="005147CA"/>
    <w:rsid w:val="00515D55"/>
    <w:rsid w:val="00517B2A"/>
    <w:rsid w:val="00525048"/>
    <w:rsid w:val="0052663C"/>
    <w:rsid w:val="005345D1"/>
    <w:rsid w:val="00554041"/>
    <w:rsid w:val="0055702C"/>
    <w:rsid w:val="0055791D"/>
    <w:rsid w:val="005652AE"/>
    <w:rsid w:val="00566A91"/>
    <w:rsid w:val="00573FB4"/>
    <w:rsid w:val="00574AA1"/>
    <w:rsid w:val="00574AAF"/>
    <w:rsid w:val="00575C7E"/>
    <w:rsid w:val="00576CF9"/>
    <w:rsid w:val="00590D1E"/>
    <w:rsid w:val="00590FCF"/>
    <w:rsid w:val="005917E2"/>
    <w:rsid w:val="00596984"/>
    <w:rsid w:val="005973AD"/>
    <w:rsid w:val="005A198C"/>
    <w:rsid w:val="005A1AE4"/>
    <w:rsid w:val="005A3161"/>
    <w:rsid w:val="005A4EDE"/>
    <w:rsid w:val="005A4F6D"/>
    <w:rsid w:val="005A5269"/>
    <w:rsid w:val="005A5FB6"/>
    <w:rsid w:val="005A60F4"/>
    <w:rsid w:val="005B0109"/>
    <w:rsid w:val="005B4ED4"/>
    <w:rsid w:val="005B5590"/>
    <w:rsid w:val="005B755C"/>
    <w:rsid w:val="005C58E5"/>
    <w:rsid w:val="005C6C97"/>
    <w:rsid w:val="005D39D1"/>
    <w:rsid w:val="005D5E9B"/>
    <w:rsid w:val="005F0774"/>
    <w:rsid w:val="005F0F98"/>
    <w:rsid w:val="005F3B0C"/>
    <w:rsid w:val="00600804"/>
    <w:rsid w:val="00602687"/>
    <w:rsid w:val="00603EFB"/>
    <w:rsid w:val="0060794A"/>
    <w:rsid w:val="00607EFF"/>
    <w:rsid w:val="00610489"/>
    <w:rsid w:val="00611522"/>
    <w:rsid w:val="00611E0E"/>
    <w:rsid w:val="00612E58"/>
    <w:rsid w:val="006130C2"/>
    <w:rsid w:val="00620E0D"/>
    <w:rsid w:val="00621223"/>
    <w:rsid w:val="006213AC"/>
    <w:rsid w:val="0062615F"/>
    <w:rsid w:val="00627272"/>
    <w:rsid w:val="006308CA"/>
    <w:rsid w:val="00633705"/>
    <w:rsid w:val="00635CE0"/>
    <w:rsid w:val="00642D7F"/>
    <w:rsid w:val="00646958"/>
    <w:rsid w:val="00646F35"/>
    <w:rsid w:val="006517FF"/>
    <w:rsid w:val="00652BAE"/>
    <w:rsid w:val="00660E0F"/>
    <w:rsid w:val="00665D56"/>
    <w:rsid w:val="006702E9"/>
    <w:rsid w:val="00670762"/>
    <w:rsid w:val="00671CFA"/>
    <w:rsid w:val="00672230"/>
    <w:rsid w:val="006851C7"/>
    <w:rsid w:val="0068712A"/>
    <w:rsid w:val="006900F3"/>
    <w:rsid w:val="006925DB"/>
    <w:rsid w:val="006932B3"/>
    <w:rsid w:val="006958A0"/>
    <w:rsid w:val="006961FC"/>
    <w:rsid w:val="006A2FA3"/>
    <w:rsid w:val="006A668A"/>
    <w:rsid w:val="006A7268"/>
    <w:rsid w:val="006B0970"/>
    <w:rsid w:val="006B3F7A"/>
    <w:rsid w:val="006B5B80"/>
    <w:rsid w:val="006B69FE"/>
    <w:rsid w:val="006B6E6C"/>
    <w:rsid w:val="006B703E"/>
    <w:rsid w:val="006B712F"/>
    <w:rsid w:val="006B78AE"/>
    <w:rsid w:val="006C5EFB"/>
    <w:rsid w:val="006D4732"/>
    <w:rsid w:val="006D56FA"/>
    <w:rsid w:val="006D6A99"/>
    <w:rsid w:val="006E06CD"/>
    <w:rsid w:val="006E2C65"/>
    <w:rsid w:val="006E6BD9"/>
    <w:rsid w:val="006F0276"/>
    <w:rsid w:val="006F3598"/>
    <w:rsid w:val="006F3B26"/>
    <w:rsid w:val="006F5667"/>
    <w:rsid w:val="00700F10"/>
    <w:rsid w:val="0070400B"/>
    <w:rsid w:val="00704938"/>
    <w:rsid w:val="00704C85"/>
    <w:rsid w:val="00707EA9"/>
    <w:rsid w:val="007114D0"/>
    <w:rsid w:val="00711823"/>
    <w:rsid w:val="0071190A"/>
    <w:rsid w:val="00721D17"/>
    <w:rsid w:val="0073000F"/>
    <w:rsid w:val="00731C4A"/>
    <w:rsid w:val="00732336"/>
    <w:rsid w:val="0073457B"/>
    <w:rsid w:val="0073518A"/>
    <w:rsid w:val="00747142"/>
    <w:rsid w:val="007515F4"/>
    <w:rsid w:val="00751948"/>
    <w:rsid w:val="00751CC3"/>
    <w:rsid w:val="00753BF5"/>
    <w:rsid w:val="00753E14"/>
    <w:rsid w:val="00755177"/>
    <w:rsid w:val="00760292"/>
    <w:rsid w:val="0076029A"/>
    <w:rsid w:val="00761A2C"/>
    <w:rsid w:val="00764B25"/>
    <w:rsid w:val="007711B2"/>
    <w:rsid w:val="0077148A"/>
    <w:rsid w:val="00774A0B"/>
    <w:rsid w:val="00781896"/>
    <w:rsid w:val="00787C26"/>
    <w:rsid w:val="00797029"/>
    <w:rsid w:val="007A187F"/>
    <w:rsid w:val="007B6FB9"/>
    <w:rsid w:val="007C3CF5"/>
    <w:rsid w:val="007C5A2E"/>
    <w:rsid w:val="007D04C8"/>
    <w:rsid w:val="007D05BE"/>
    <w:rsid w:val="007D1161"/>
    <w:rsid w:val="007E43D2"/>
    <w:rsid w:val="007F585E"/>
    <w:rsid w:val="007F6268"/>
    <w:rsid w:val="00801C1B"/>
    <w:rsid w:val="00801ECC"/>
    <w:rsid w:val="00806EA9"/>
    <w:rsid w:val="008074F4"/>
    <w:rsid w:val="00822DA3"/>
    <w:rsid w:val="0082419E"/>
    <w:rsid w:val="00824C15"/>
    <w:rsid w:val="008276F1"/>
    <w:rsid w:val="00827A39"/>
    <w:rsid w:val="00830FA6"/>
    <w:rsid w:val="00832791"/>
    <w:rsid w:val="0083645A"/>
    <w:rsid w:val="00836474"/>
    <w:rsid w:val="00840E0D"/>
    <w:rsid w:val="00845A6D"/>
    <w:rsid w:val="00846778"/>
    <w:rsid w:val="008479E2"/>
    <w:rsid w:val="00857F12"/>
    <w:rsid w:val="00862683"/>
    <w:rsid w:val="0086356B"/>
    <w:rsid w:val="008638F1"/>
    <w:rsid w:val="00863E8C"/>
    <w:rsid w:val="00867106"/>
    <w:rsid w:val="0087315C"/>
    <w:rsid w:val="00875F19"/>
    <w:rsid w:val="00876068"/>
    <w:rsid w:val="00876B23"/>
    <w:rsid w:val="00877E38"/>
    <w:rsid w:val="008859FE"/>
    <w:rsid w:val="00890FCA"/>
    <w:rsid w:val="0089206B"/>
    <w:rsid w:val="0089316F"/>
    <w:rsid w:val="008A0C4D"/>
    <w:rsid w:val="008A0C6E"/>
    <w:rsid w:val="008A1D2C"/>
    <w:rsid w:val="008A2D5C"/>
    <w:rsid w:val="008A41DA"/>
    <w:rsid w:val="008A64E1"/>
    <w:rsid w:val="008A7D65"/>
    <w:rsid w:val="008B3637"/>
    <w:rsid w:val="008B70B0"/>
    <w:rsid w:val="008C0843"/>
    <w:rsid w:val="008C634D"/>
    <w:rsid w:val="008C6C5D"/>
    <w:rsid w:val="008C6CB3"/>
    <w:rsid w:val="008D13AC"/>
    <w:rsid w:val="008D2050"/>
    <w:rsid w:val="008D47F3"/>
    <w:rsid w:val="008E0204"/>
    <w:rsid w:val="008E068E"/>
    <w:rsid w:val="008E3201"/>
    <w:rsid w:val="008E5907"/>
    <w:rsid w:val="008E6A46"/>
    <w:rsid w:val="008F7556"/>
    <w:rsid w:val="009043D8"/>
    <w:rsid w:val="00910BCA"/>
    <w:rsid w:val="009126A4"/>
    <w:rsid w:val="009143CD"/>
    <w:rsid w:val="0092148C"/>
    <w:rsid w:val="00921E9F"/>
    <w:rsid w:val="009269E8"/>
    <w:rsid w:val="009273F9"/>
    <w:rsid w:val="00934418"/>
    <w:rsid w:val="00935596"/>
    <w:rsid w:val="00940EA5"/>
    <w:rsid w:val="00941E1A"/>
    <w:rsid w:val="00942DF7"/>
    <w:rsid w:val="00944B2D"/>
    <w:rsid w:val="00951760"/>
    <w:rsid w:val="00951C49"/>
    <w:rsid w:val="00952171"/>
    <w:rsid w:val="009557EB"/>
    <w:rsid w:val="00955D93"/>
    <w:rsid w:val="00960585"/>
    <w:rsid w:val="009605F8"/>
    <w:rsid w:val="00961130"/>
    <w:rsid w:val="00961E3F"/>
    <w:rsid w:val="00965514"/>
    <w:rsid w:val="0097037A"/>
    <w:rsid w:val="00970912"/>
    <w:rsid w:val="009720D6"/>
    <w:rsid w:val="009721F8"/>
    <w:rsid w:val="00975E26"/>
    <w:rsid w:val="00985198"/>
    <w:rsid w:val="009938DF"/>
    <w:rsid w:val="00995D2F"/>
    <w:rsid w:val="00996FB9"/>
    <w:rsid w:val="0099779C"/>
    <w:rsid w:val="009A12A8"/>
    <w:rsid w:val="009A582A"/>
    <w:rsid w:val="009B1F64"/>
    <w:rsid w:val="009C08C0"/>
    <w:rsid w:val="009C760E"/>
    <w:rsid w:val="009D0589"/>
    <w:rsid w:val="009D2CBA"/>
    <w:rsid w:val="009D4378"/>
    <w:rsid w:val="009D4823"/>
    <w:rsid w:val="009D6CAA"/>
    <w:rsid w:val="009E4E29"/>
    <w:rsid w:val="009E4EA1"/>
    <w:rsid w:val="009E7BB6"/>
    <w:rsid w:val="009F0BAD"/>
    <w:rsid w:val="009F0F33"/>
    <w:rsid w:val="009F4AE4"/>
    <w:rsid w:val="009F4D53"/>
    <w:rsid w:val="009F7E77"/>
    <w:rsid w:val="00A0108F"/>
    <w:rsid w:val="00A1048E"/>
    <w:rsid w:val="00A16632"/>
    <w:rsid w:val="00A16A9B"/>
    <w:rsid w:val="00A20113"/>
    <w:rsid w:val="00A23FCC"/>
    <w:rsid w:val="00A2741E"/>
    <w:rsid w:val="00A27923"/>
    <w:rsid w:val="00A32DC1"/>
    <w:rsid w:val="00A336DC"/>
    <w:rsid w:val="00A468EE"/>
    <w:rsid w:val="00A46D8A"/>
    <w:rsid w:val="00A52A23"/>
    <w:rsid w:val="00A60B33"/>
    <w:rsid w:val="00A655FD"/>
    <w:rsid w:val="00A65781"/>
    <w:rsid w:val="00A763D6"/>
    <w:rsid w:val="00A76838"/>
    <w:rsid w:val="00A822CD"/>
    <w:rsid w:val="00A841EB"/>
    <w:rsid w:val="00A866F9"/>
    <w:rsid w:val="00A9455C"/>
    <w:rsid w:val="00A94892"/>
    <w:rsid w:val="00A94959"/>
    <w:rsid w:val="00AA1F8C"/>
    <w:rsid w:val="00AA2368"/>
    <w:rsid w:val="00AA340F"/>
    <w:rsid w:val="00AA544E"/>
    <w:rsid w:val="00AA7687"/>
    <w:rsid w:val="00AB14ED"/>
    <w:rsid w:val="00AB3B28"/>
    <w:rsid w:val="00AB5551"/>
    <w:rsid w:val="00AC00B3"/>
    <w:rsid w:val="00AC17D1"/>
    <w:rsid w:val="00AC2619"/>
    <w:rsid w:val="00AC3F12"/>
    <w:rsid w:val="00AC417A"/>
    <w:rsid w:val="00AC4EEC"/>
    <w:rsid w:val="00AC7B71"/>
    <w:rsid w:val="00AD303D"/>
    <w:rsid w:val="00AD3610"/>
    <w:rsid w:val="00AD36EC"/>
    <w:rsid w:val="00AD55D4"/>
    <w:rsid w:val="00AD5DE6"/>
    <w:rsid w:val="00AE069B"/>
    <w:rsid w:val="00AE0878"/>
    <w:rsid w:val="00AE1148"/>
    <w:rsid w:val="00AE3EA8"/>
    <w:rsid w:val="00AE3ED4"/>
    <w:rsid w:val="00AF00D1"/>
    <w:rsid w:val="00AF0A5E"/>
    <w:rsid w:val="00AF326C"/>
    <w:rsid w:val="00AF3A10"/>
    <w:rsid w:val="00AF67F1"/>
    <w:rsid w:val="00AF6EA6"/>
    <w:rsid w:val="00AF7293"/>
    <w:rsid w:val="00B042A4"/>
    <w:rsid w:val="00B042F5"/>
    <w:rsid w:val="00B04614"/>
    <w:rsid w:val="00B078FA"/>
    <w:rsid w:val="00B12B6C"/>
    <w:rsid w:val="00B1784A"/>
    <w:rsid w:val="00B17E05"/>
    <w:rsid w:val="00B252D5"/>
    <w:rsid w:val="00B26983"/>
    <w:rsid w:val="00B368C8"/>
    <w:rsid w:val="00B408F7"/>
    <w:rsid w:val="00B411BE"/>
    <w:rsid w:val="00B41F87"/>
    <w:rsid w:val="00B433D0"/>
    <w:rsid w:val="00B53A7F"/>
    <w:rsid w:val="00B56AEF"/>
    <w:rsid w:val="00B56B5A"/>
    <w:rsid w:val="00B57F73"/>
    <w:rsid w:val="00B64A7B"/>
    <w:rsid w:val="00B66171"/>
    <w:rsid w:val="00B661B6"/>
    <w:rsid w:val="00B73619"/>
    <w:rsid w:val="00B74975"/>
    <w:rsid w:val="00B77366"/>
    <w:rsid w:val="00B775A8"/>
    <w:rsid w:val="00B829DE"/>
    <w:rsid w:val="00B912A9"/>
    <w:rsid w:val="00B96558"/>
    <w:rsid w:val="00BA0AB2"/>
    <w:rsid w:val="00BA5AAC"/>
    <w:rsid w:val="00BA5DAC"/>
    <w:rsid w:val="00BA70F3"/>
    <w:rsid w:val="00BB2A48"/>
    <w:rsid w:val="00BC03E5"/>
    <w:rsid w:val="00BC1F38"/>
    <w:rsid w:val="00BC283E"/>
    <w:rsid w:val="00BC5ECF"/>
    <w:rsid w:val="00BC6A1B"/>
    <w:rsid w:val="00BD1819"/>
    <w:rsid w:val="00BD233D"/>
    <w:rsid w:val="00BD377C"/>
    <w:rsid w:val="00BD62AC"/>
    <w:rsid w:val="00BE627D"/>
    <w:rsid w:val="00BE721E"/>
    <w:rsid w:val="00BF0D5E"/>
    <w:rsid w:val="00BF354F"/>
    <w:rsid w:val="00BF3F84"/>
    <w:rsid w:val="00C002FB"/>
    <w:rsid w:val="00C076C6"/>
    <w:rsid w:val="00C1112C"/>
    <w:rsid w:val="00C27FB9"/>
    <w:rsid w:val="00C32635"/>
    <w:rsid w:val="00C33842"/>
    <w:rsid w:val="00C41176"/>
    <w:rsid w:val="00C42CB1"/>
    <w:rsid w:val="00C43A6C"/>
    <w:rsid w:val="00C60AEE"/>
    <w:rsid w:val="00C65708"/>
    <w:rsid w:val="00C65F51"/>
    <w:rsid w:val="00C66699"/>
    <w:rsid w:val="00C70021"/>
    <w:rsid w:val="00C759E5"/>
    <w:rsid w:val="00C76199"/>
    <w:rsid w:val="00C86421"/>
    <w:rsid w:val="00C9048A"/>
    <w:rsid w:val="00C92E15"/>
    <w:rsid w:val="00C957F6"/>
    <w:rsid w:val="00CB1375"/>
    <w:rsid w:val="00CB3260"/>
    <w:rsid w:val="00CC0BC5"/>
    <w:rsid w:val="00CC1B97"/>
    <w:rsid w:val="00CC422B"/>
    <w:rsid w:val="00CC4E10"/>
    <w:rsid w:val="00CD6004"/>
    <w:rsid w:val="00CE2369"/>
    <w:rsid w:val="00CE28F1"/>
    <w:rsid w:val="00CE391E"/>
    <w:rsid w:val="00CE3C06"/>
    <w:rsid w:val="00CE4B14"/>
    <w:rsid w:val="00CE60A1"/>
    <w:rsid w:val="00CF1852"/>
    <w:rsid w:val="00CF5AA1"/>
    <w:rsid w:val="00CF6323"/>
    <w:rsid w:val="00D01F17"/>
    <w:rsid w:val="00D02820"/>
    <w:rsid w:val="00D05E2D"/>
    <w:rsid w:val="00D0666F"/>
    <w:rsid w:val="00D07FCD"/>
    <w:rsid w:val="00D20BBA"/>
    <w:rsid w:val="00D23109"/>
    <w:rsid w:val="00D25532"/>
    <w:rsid w:val="00D3228D"/>
    <w:rsid w:val="00D329F3"/>
    <w:rsid w:val="00D3378D"/>
    <w:rsid w:val="00D36C4B"/>
    <w:rsid w:val="00D40B8B"/>
    <w:rsid w:val="00D43D1C"/>
    <w:rsid w:val="00D460B2"/>
    <w:rsid w:val="00D553B4"/>
    <w:rsid w:val="00D56323"/>
    <w:rsid w:val="00D573AC"/>
    <w:rsid w:val="00D63B7B"/>
    <w:rsid w:val="00D646F5"/>
    <w:rsid w:val="00D6610B"/>
    <w:rsid w:val="00D75BA0"/>
    <w:rsid w:val="00D77431"/>
    <w:rsid w:val="00D851F9"/>
    <w:rsid w:val="00D903AA"/>
    <w:rsid w:val="00D909F9"/>
    <w:rsid w:val="00D90BB6"/>
    <w:rsid w:val="00D9124F"/>
    <w:rsid w:val="00D92C3C"/>
    <w:rsid w:val="00D9490C"/>
    <w:rsid w:val="00D95702"/>
    <w:rsid w:val="00DA3A16"/>
    <w:rsid w:val="00DA434E"/>
    <w:rsid w:val="00DA61A4"/>
    <w:rsid w:val="00DA6B27"/>
    <w:rsid w:val="00DB0456"/>
    <w:rsid w:val="00DB1F67"/>
    <w:rsid w:val="00DB23E9"/>
    <w:rsid w:val="00DB3424"/>
    <w:rsid w:val="00DB6D8A"/>
    <w:rsid w:val="00DB7ED6"/>
    <w:rsid w:val="00DC0EF3"/>
    <w:rsid w:val="00DC1340"/>
    <w:rsid w:val="00DC13C8"/>
    <w:rsid w:val="00DC13D4"/>
    <w:rsid w:val="00DD22D8"/>
    <w:rsid w:val="00DD4EA6"/>
    <w:rsid w:val="00DD5CFD"/>
    <w:rsid w:val="00DE4987"/>
    <w:rsid w:val="00DE5216"/>
    <w:rsid w:val="00DE56D9"/>
    <w:rsid w:val="00DE5A9C"/>
    <w:rsid w:val="00DE5E06"/>
    <w:rsid w:val="00DF0E50"/>
    <w:rsid w:val="00DF1B49"/>
    <w:rsid w:val="00DF39E8"/>
    <w:rsid w:val="00E00073"/>
    <w:rsid w:val="00E13401"/>
    <w:rsid w:val="00E15A14"/>
    <w:rsid w:val="00E174A2"/>
    <w:rsid w:val="00E235DE"/>
    <w:rsid w:val="00E25F51"/>
    <w:rsid w:val="00E3160B"/>
    <w:rsid w:val="00E3282B"/>
    <w:rsid w:val="00E339D3"/>
    <w:rsid w:val="00E408EE"/>
    <w:rsid w:val="00E47735"/>
    <w:rsid w:val="00E54B25"/>
    <w:rsid w:val="00E566E2"/>
    <w:rsid w:val="00E62E10"/>
    <w:rsid w:val="00E7778A"/>
    <w:rsid w:val="00E8020D"/>
    <w:rsid w:val="00E843C0"/>
    <w:rsid w:val="00E85C48"/>
    <w:rsid w:val="00E93120"/>
    <w:rsid w:val="00E95721"/>
    <w:rsid w:val="00EA003D"/>
    <w:rsid w:val="00EA1F11"/>
    <w:rsid w:val="00EA2F15"/>
    <w:rsid w:val="00EA3AAE"/>
    <w:rsid w:val="00EA42DC"/>
    <w:rsid w:val="00EA7349"/>
    <w:rsid w:val="00EA7659"/>
    <w:rsid w:val="00EB1E13"/>
    <w:rsid w:val="00EB2029"/>
    <w:rsid w:val="00EB3D47"/>
    <w:rsid w:val="00EC1725"/>
    <w:rsid w:val="00EC18AE"/>
    <w:rsid w:val="00EC1B11"/>
    <w:rsid w:val="00EC1B31"/>
    <w:rsid w:val="00ED2E8F"/>
    <w:rsid w:val="00ED6F98"/>
    <w:rsid w:val="00EE1403"/>
    <w:rsid w:val="00EE16BE"/>
    <w:rsid w:val="00EE2D3F"/>
    <w:rsid w:val="00EF5347"/>
    <w:rsid w:val="00EF6628"/>
    <w:rsid w:val="00EF66F5"/>
    <w:rsid w:val="00EF75E6"/>
    <w:rsid w:val="00F02166"/>
    <w:rsid w:val="00F02CD4"/>
    <w:rsid w:val="00F13F6B"/>
    <w:rsid w:val="00F154A0"/>
    <w:rsid w:val="00F1663B"/>
    <w:rsid w:val="00F2178C"/>
    <w:rsid w:val="00F22393"/>
    <w:rsid w:val="00F25A83"/>
    <w:rsid w:val="00F25ABC"/>
    <w:rsid w:val="00F25D37"/>
    <w:rsid w:val="00F25E6E"/>
    <w:rsid w:val="00F301C4"/>
    <w:rsid w:val="00F3163D"/>
    <w:rsid w:val="00F37773"/>
    <w:rsid w:val="00F40459"/>
    <w:rsid w:val="00F420D0"/>
    <w:rsid w:val="00F443A8"/>
    <w:rsid w:val="00F44B98"/>
    <w:rsid w:val="00F44E06"/>
    <w:rsid w:val="00F4753E"/>
    <w:rsid w:val="00F50652"/>
    <w:rsid w:val="00F5760D"/>
    <w:rsid w:val="00F64D9B"/>
    <w:rsid w:val="00F65681"/>
    <w:rsid w:val="00F65C2D"/>
    <w:rsid w:val="00F72028"/>
    <w:rsid w:val="00F77485"/>
    <w:rsid w:val="00F77944"/>
    <w:rsid w:val="00F80B2A"/>
    <w:rsid w:val="00F900F5"/>
    <w:rsid w:val="00F911B3"/>
    <w:rsid w:val="00F913F9"/>
    <w:rsid w:val="00F93419"/>
    <w:rsid w:val="00FA079F"/>
    <w:rsid w:val="00FA1CDF"/>
    <w:rsid w:val="00FA498C"/>
    <w:rsid w:val="00FA7029"/>
    <w:rsid w:val="00FB12DB"/>
    <w:rsid w:val="00FB3197"/>
    <w:rsid w:val="00FB496F"/>
    <w:rsid w:val="00FB7694"/>
    <w:rsid w:val="00FC0C87"/>
    <w:rsid w:val="00FC3E2E"/>
    <w:rsid w:val="00FC5A82"/>
    <w:rsid w:val="00FC5ECF"/>
    <w:rsid w:val="00FD1D29"/>
    <w:rsid w:val="00FD2FFF"/>
    <w:rsid w:val="00FE0EA3"/>
    <w:rsid w:val="00FE239D"/>
    <w:rsid w:val="00FE2420"/>
    <w:rsid w:val="00FE3121"/>
    <w:rsid w:val="00FE6404"/>
    <w:rsid w:val="00FF0316"/>
    <w:rsid w:val="00FF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6D56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unhideWhenUsed/>
    <w:rsid w:val="00635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5551"/>
    <w:pPr>
      <w:ind w:left="720"/>
      <w:contextualSpacing/>
    </w:pPr>
  </w:style>
  <w:style w:type="character" w:styleId="a5">
    <w:name w:val="Hyperlink"/>
    <w:uiPriority w:val="99"/>
    <w:semiHidden/>
    <w:unhideWhenUsed/>
    <w:rsid w:val="00F420D0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13AC"/>
    <w:pPr>
      <w:spacing w:after="0" w:line="240" w:lineRule="auto"/>
    </w:pPr>
    <w:rPr>
      <w:rFonts w:ascii="Tahoma" w:hAnsi="Tahoma"/>
      <w:sz w:val="24"/>
      <w:szCs w:val="16"/>
    </w:rPr>
  </w:style>
  <w:style w:type="character" w:customStyle="1" w:styleId="a7">
    <w:name w:val="Текст выноски Знак"/>
    <w:link w:val="a6"/>
    <w:uiPriority w:val="99"/>
    <w:semiHidden/>
    <w:rsid w:val="008D13AC"/>
    <w:rPr>
      <w:rFonts w:ascii="Tahoma" w:hAnsi="Tahoma"/>
      <w:sz w:val="24"/>
      <w:szCs w:val="16"/>
      <w:lang w:eastAsia="en-US"/>
    </w:rPr>
  </w:style>
  <w:style w:type="paragraph" w:customStyle="1" w:styleId="Default">
    <w:name w:val="Default"/>
    <w:rsid w:val="00574A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574AA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8">
    <w:name w:val="annotation reference"/>
    <w:uiPriority w:val="99"/>
    <w:semiHidden/>
    <w:unhideWhenUsed/>
    <w:rsid w:val="00DA3A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A1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DA3A1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A1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DA3A16"/>
    <w:rPr>
      <w:b/>
      <w:bCs/>
      <w:lang w:eastAsia="en-US"/>
    </w:rPr>
  </w:style>
  <w:style w:type="table" w:styleId="ad">
    <w:name w:val="Table Grid"/>
    <w:basedOn w:val="a1"/>
    <w:uiPriority w:val="59"/>
    <w:rsid w:val="00394A7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394A7F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394A7F"/>
  </w:style>
  <w:style w:type="paragraph" w:styleId="af1">
    <w:name w:val="footer"/>
    <w:basedOn w:val="a"/>
    <w:rsid w:val="00394A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F1B49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A1F8C"/>
    <w:rPr>
      <w:rFonts w:ascii="Arial" w:hAnsi="Arial" w:cs="Arial"/>
      <w:lang w:eastAsia="en-US" w:bidi="ar-SA"/>
    </w:rPr>
  </w:style>
  <w:style w:type="paragraph" w:styleId="af2">
    <w:name w:val="footnote text"/>
    <w:basedOn w:val="a"/>
    <w:link w:val="af3"/>
    <w:unhideWhenUsed/>
    <w:rsid w:val="00245D7A"/>
    <w:pPr>
      <w:spacing w:after="0" w:line="240" w:lineRule="auto"/>
    </w:pPr>
    <w:rPr>
      <w:sz w:val="24"/>
      <w:szCs w:val="20"/>
    </w:rPr>
  </w:style>
  <w:style w:type="character" w:customStyle="1" w:styleId="af3">
    <w:name w:val="Текст сноски Знак"/>
    <w:link w:val="af2"/>
    <w:rsid w:val="00245D7A"/>
    <w:rPr>
      <w:sz w:val="24"/>
      <w:lang w:eastAsia="en-US"/>
    </w:rPr>
  </w:style>
  <w:style w:type="character" w:styleId="af4">
    <w:name w:val="footnote reference"/>
    <w:rsid w:val="00245D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AB16-4D96-49EE-8ED4-696BAC42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10</cp:revision>
  <cp:lastPrinted>2025-02-13T00:02:00Z</cp:lastPrinted>
  <dcterms:created xsi:type="dcterms:W3CDTF">2025-02-03T07:00:00Z</dcterms:created>
  <dcterms:modified xsi:type="dcterms:W3CDTF">2025-02-13T00:02:00Z</dcterms:modified>
</cp:coreProperties>
</file>