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BD" w:rsidRDefault="00BC01BD" w:rsidP="00960583">
      <w:pPr>
        <w:rPr>
          <w:szCs w:val="28"/>
        </w:rPr>
      </w:pPr>
      <w:r>
        <w:rPr>
          <w:szCs w:val="28"/>
        </w:rPr>
        <w:t>Администрация</w:t>
      </w:r>
    </w:p>
    <w:p w:rsidR="00BC01BD" w:rsidRDefault="00BC01BD" w:rsidP="00960583">
      <w:pPr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BC01BD" w:rsidRDefault="00BC01BD" w:rsidP="00960583">
      <w:pPr>
        <w:rPr>
          <w:szCs w:val="28"/>
        </w:rPr>
      </w:pPr>
    </w:p>
    <w:p w:rsidR="00BC01BD" w:rsidRDefault="00BC01BD" w:rsidP="00960583">
      <w:pPr>
        <w:rPr>
          <w:szCs w:val="28"/>
        </w:rPr>
      </w:pPr>
      <w:r>
        <w:rPr>
          <w:szCs w:val="28"/>
        </w:rPr>
        <w:t>ПОСТАНОВЛЕНИЕ</w:t>
      </w:r>
    </w:p>
    <w:p w:rsidR="00BC01BD" w:rsidRDefault="00BC01BD" w:rsidP="00960583">
      <w:pPr>
        <w:rPr>
          <w:szCs w:val="28"/>
        </w:rPr>
      </w:pPr>
    </w:p>
    <w:p w:rsidR="00BC01BD" w:rsidRDefault="00BC01BD" w:rsidP="00960583">
      <w:pPr>
        <w:rPr>
          <w:szCs w:val="28"/>
        </w:rPr>
      </w:pPr>
    </w:p>
    <w:p w:rsidR="00BC01BD" w:rsidRDefault="00BC01BD" w:rsidP="00960583">
      <w:pPr>
        <w:jc w:val="left"/>
        <w:rPr>
          <w:szCs w:val="28"/>
          <w:u w:val="single"/>
        </w:rPr>
      </w:pPr>
      <w:r>
        <w:rPr>
          <w:szCs w:val="28"/>
          <w:u w:val="single"/>
        </w:rPr>
        <w:t>23.08.2017  № 539</w:t>
      </w:r>
    </w:p>
    <w:p w:rsidR="00BC01BD" w:rsidRDefault="00BC01BD" w:rsidP="00960583">
      <w:pPr>
        <w:jc w:val="left"/>
        <w:rPr>
          <w:szCs w:val="28"/>
        </w:rPr>
      </w:pPr>
      <w:r>
        <w:rPr>
          <w:szCs w:val="28"/>
        </w:rPr>
        <w:t>п. Чегдомын</w:t>
      </w:r>
    </w:p>
    <w:p w:rsidR="00BC01BD" w:rsidRDefault="00BC01BD" w:rsidP="007120F8">
      <w:pPr>
        <w:spacing w:line="360" w:lineRule="auto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  <w:r>
        <w:t>О внесении изменений в постановление администрации Верхнебуреинского муниципального района от 27.07.2017 № 476</w:t>
      </w:r>
    </w:p>
    <w:p w:rsidR="00BC01BD" w:rsidRDefault="00BC01BD" w:rsidP="007120F8">
      <w:pPr>
        <w:spacing w:line="276" w:lineRule="auto"/>
        <w:jc w:val="both"/>
      </w:pPr>
    </w:p>
    <w:p w:rsidR="00BC01BD" w:rsidRDefault="00BC01BD" w:rsidP="006E25DF">
      <w:pPr>
        <w:spacing w:line="276" w:lineRule="auto"/>
        <w:ind w:firstLine="709"/>
        <w:jc w:val="both"/>
      </w:pPr>
      <w:r>
        <w:t>В целях приведения Положения о ведении реестра субъектов малого и среднего предпринимательства – получателей поддержки, оказываемой органами местного самоуправления Верхнебуреинского муниципального района, фондом поддержки малого предпринимательства Верхнебуреинского муниципального района в соответствие с законодательством Российской Федерации, администрация района</w:t>
      </w:r>
    </w:p>
    <w:p w:rsidR="00BC01BD" w:rsidRDefault="00BC01BD" w:rsidP="006E25DF">
      <w:pPr>
        <w:spacing w:line="276" w:lineRule="auto"/>
        <w:jc w:val="both"/>
      </w:pPr>
      <w:r>
        <w:t>ПОСТАНОВЛЯЕТ:</w:t>
      </w:r>
    </w:p>
    <w:p w:rsidR="00BC01BD" w:rsidRDefault="00BC01BD" w:rsidP="00C867A4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</w:pPr>
      <w:r>
        <w:t>В Положение о ведении реестра субъектов малого и среднего предпринимательства – получателей поддержки, оказываемой органами местного самоуправления Верхнебуреинского муниципального района, фондом поддержки малого предпринимательства Верхнебуреинского муниципального района, утвержденное постановлением администрации Верхнебуреинского муниципального района от 27.07.2017 № 476, внести следующие изменения п. 2.4. Положения изложить в следующей редакции:</w:t>
      </w:r>
    </w:p>
    <w:p w:rsidR="00BC01BD" w:rsidRPr="00CA2796" w:rsidRDefault="00BC01BD" w:rsidP="005B760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"2.4. </w:t>
      </w:r>
      <w:r>
        <w:rPr>
          <w:szCs w:val="28"/>
        </w:rPr>
        <w:t>Принципы и порядок предоставления и хранения информации, содержащейся в Реестре: сведения, содержащиеся в Реестре, размещаются и являются открытыми и общедоступными".</w:t>
      </w:r>
    </w:p>
    <w:p w:rsidR="00BC01BD" w:rsidRDefault="00BC01BD" w:rsidP="005B7609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</w:pPr>
      <w:r>
        <w:t>Приложение к постановлению администрации района от 27.07.2017 № 476 изложить в новой реакции, согласно приложению к настоящему постановлению.</w:t>
      </w:r>
    </w:p>
    <w:p w:rsidR="00BC01BD" w:rsidRDefault="00BC01BD" w:rsidP="005B7609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</w:pPr>
      <w:r>
        <w:t>Опубликовать настоящее постановление в Сборнике нормативных правовых актов органов местного самоуправления Верхнебуреинского района Хабаровского края.</w:t>
      </w:r>
    </w:p>
    <w:p w:rsidR="00BC01BD" w:rsidRDefault="00BC01BD" w:rsidP="005B7609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</w:pPr>
      <w:r>
        <w:t>Контроль за выполнением настоящего постановления возложить на первого заместителя главы администрации района Лещука А.В.</w:t>
      </w:r>
    </w:p>
    <w:p w:rsidR="00BC01BD" w:rsidRDefault="00BC01BD" w:rsidP="000D3E74">
      <w:pPr>
        <w:pStyle w:val="ListParagraph"/>
        <w:spacing w:line="276" w:lineRule="auto"/>
        <w:jc w:val="both"/>
      </w:pPr>
    </w:p>
    <w:p w:rsidR="00BC01BD" w:rsidRDefault="00BC01BD" w:rsidP="000D3E74">
      <w:pPr>
        <w:pStyle w:val="ListParagraph"/>
        <w:spacing w:line="276" w:lineRule="auto"/>
        <w:jc w:val="both"/>
      </w:pPr>
    </w:p>
    <w:p w:rsidR="00BC01BD" w:rsidRDefault="00BC01BD" w:rsidP="000D3E74">
      <w:pPr>
        <w:pStyle w:val="ListParagraph"/>
        <w:spacing w:line="276" w:lineRule="auto"/>
        <w:jc w:val="both"/>
      </w:pPr>
    </w:p>
    <w:p w:rsidR="00BC01BD" w:rsidRDefault="00BC01BD" w:rsidP="005B7609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</w:pPr>
      <w:r>
        <w:t>Настоящее постановление вступает в силу со дня его опубликования (обнародования).</w:t>
      </w:r>
    </w:p>
    <w:p w:rsidR="00BC01BD" w:rsidRDefault="00BC01BD" w:rsidP="00027906">
      <w:pPr>
        <w:spacing w:line="276" w:lineRule="auto"/>
        <w:jc w:val="both"/>
      </w:pPr>
    </w:p>
    <w:p w:rsidR="00BC01BD" w:rsidRDefault="00BC01BD" w:rsidP="00027906">
      <w:pPr>
        <w:spacing w:line="276" w:lineRule="auto"/>
        <w:jc w:val="both"/>
      </w:pPr>
    </w:p>
    <w:p w:rsidR="00BC01BD" w:rsidRDefault="00BC01BD" w:rsidP="00027906">
      <w:pPr>
        <w:spacing w:line="276" w:lineRule="auto"/>
        <w:jc w:val="both"/>
      </w:pPr>
    </w:p>
    <w:p w:rsidR="00BC01BD" w:rsidRDefault="00BC01BD" w:rsidP="001417C8">
      <w:pPr>
        <w:spacing w:line="240" w:lineRule="exact"/>
        <w:jc w:val="both"/>
      </w:pPr>
      <w:r>
        <w:t xml:space="preserve">И.о. главы </w:t>
      </w:r>
    </w:p>
    <w:p w:rsidR="00BC01BD" w:rsidRDefault="00BC01BD" w:rsidP="001417C8">
      <w:pPr>
        <w:spacing w:line="240" w:lineRule="exact"/>
        <w:jc w:val="both"/>
      </w:pPr>
      <w:r>
        <w:t>администрации района</w:t>
      </w:r>
      <w:r>
        <w:tab/>
        <w:t xml:space="preserve">                                                                  Н.А.Федоренко</w:t>
      </w: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</w:pPr>
    </w:p>
    <w:p w:rsidR="00BC01BD" w:rsidRDefault="00BC01BD" w:rsidP="001417C8">
      <w:pPr>
        <w:spacing w:line="240" w:lineRule="exact"/>
        <w:jc w:val="both"/>
        <w:sectPr w:rsidR="00BC01BD" w:rsidSect="000D3E74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BC01BD" w:rsidRDefault="00BC01BD" w:rsidP="005B7609">
      <w:pPr>
        <w:jc w:val="right"/>
      </w:pPr>
    </w:p>
    <w:p w:rsidR="00BC01BD" w:rsidRDefault="00BC01BD" w:rsidP="005B7609">
      <w:pPr>
        <w:jc w:val="right"/>
      </w:pPr>
      <w:r>
        <w:t>Приложение</w:t>
      </w:r>
    </w:p>
    <w:p w:rsidR="00BC01BD" w:rsidRDefault="00BC01BD" w:rsidP="001417C8">
      <w:pPr>
        <w:jc w:val="both"/>
      </w:pPr>
    </w:p>
    <w:p w:rsidR="00BC01BD" w:rsidRDefault="00BC01BD" w:rsidP="001417C8">
      <w:pPr>
        <w:spacing w:line="240" w:lineRule="exact"/>
        <w:jc w:val="right"/>
      </w:pPr>
      <w:r>
        <w:t>Приложение к постановлению</w:t>
      </w:r>
    </w:p>
    <w:p w:rsidR="00BC01BD" w:rsidRDefault="00BC01BD" w:rsidP="001417C8">
      <w:pPr>
        <w:spacing w:line="240" w:lineRule="exact"/>
        <w:jc w:val="right"/>
      </w:pPr>
      <w:r>
        <w:t>администрации района</w:t>
      </w:r>
    </w:p>
    <w:p w:rsidR="00BC01BD" w:rsidRDefault="00BC01BD" w:rsidP="001417C8">
      <w:pPr>
        <w:spacing w:line="240" w:lineRule="exact"/>
        <w:jc w:val="right"/>
      </w:pPr>
      <w:r>
        <w:t>23.08.2017 № 539</w:t>
      </w:r>
    </w:p>
    <w:p w:rsidR="00BC01BD" w:rsidRDefault="00BC01BD" w:rsidP="001417C8">
      <w:pPr>
        <w:spacing w:line="240" w:lineRule="exact"/>
        <w:jc w:val="right"/>
      </w:pPr>
    </w:p>
    <w:p w:rsidR="00BC01BD" w:rsidRPr="001661CB" w:rsidRDefault="00BC01BD" w:rsidP="00BA14FC">
      <w:pPr>
        <w:rPr>
          <w:sz w:val="16"/>
          <w:szCs w:val="16"/>
        </w:rPr>
      </w:pPr>
    </w:p>
    <w:p w:rsidR="00BC01BD" w:rsidRPr="000D3E74" w:rsidRDefault="00BC01BD" w:rsidP="00BA14FC">
      <w:pPr>
        <w:rPr>
          <w:sz w:val="24"/>
          <w:szCs w:val="24"/>
        </w:rPr>
      </w:pPr>
      <w:r w:rsidRPr="000D3E74">
        <w:rPr>
          <w:sz w:val="24"/>
          <w:szCs w:val="24"/>
        </w:rPr>
        <w:t>Реестр субъектов малого и среднего предпринимательства – получателей поддержки, оказываемой органами местного самоуправления Верхнебуреинского муниципального района, фондом поддержки малого предпринимательства Верхнебуреинского муниципального района</w:t>
      </w:r>
    </w:p>
    <w:p w:rsidR="00BC01BD" w:rsidRDefault="00BC01BD" w:rsidP="00BA14FC"/>
    <w:tbl>
      <w:tblPr>
        <w:tblW w:w="1512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68"/>
        <w:gridCol w:w="1701"/>
        <w:gridCol w:w="1842"/>
        <w:gridCol w:w="1560"/>
        <w:gridCol w:w="1417"/>
        <w:gridCol w:w="1418"/>
        <w:gridCol w:w="1275"/>
        <w:gridCol w:w="1560"/>
        <w:gridCol w:w="2787"/>
      </w:tblGrid>
      <w:tr w:rsidR="00BC01BD" w:rsidRPr="007C4B61" w:rsidTr="001417C8"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C5772">
              <w:rPr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BC01BD" w:rsidRPr="002C5772" w:rsidRDefault="00BC01BD" w:rsidP="00AC0B1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C5772">
              <w:rPr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BC01BD" w:rsidRPr="002C5772" w:rsidRDefault="00BC01BD" w:rsidP="00AC0B1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C5772">
              <w:rPr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  <w:p w:rsidR="00BC01BD" w:rsidRPr="002C5772" w:rsidRDefault="00BC01BD" w:rsidP="00AC0B1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C5772">
              <w:rPr>
                <w:bCs/>
                <w:color w:val="000000"/>
                <w:sz w:val="20"/>
                <w:szCs w:val="20"/>
                <w:lang w:eastAsia="ru-RU"/>
              </w:rPr>
              <w:t>и дата</w:t>
            </w:r>
          </w:p>
          <w:p w:rsidR="00BC01BD" w:rsidRPr="002C5772" w:rsidRDefault="00BC01BD" w:rsidP="00AC0B1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принятия решения о предоставлении или прекращении оказания поддержки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C5772">
              <w:rPr>
                <w:bCs/>
                <w:color w:val="000000"/>
                <w:sz w:val="20"/>
                <w:szCs w:val="20"/>
                <w:lang w:eastAsia="ru-RU"/>
              </w:rPr>
              <w:t>Сведения о субъекте малого и среднего</w:t>
            </w:r>
          </w:p>
          <w:p w:rsidR="00BC01BD" w:rsidRPr="002C5772" w:rsidRDefault="00BC01BD" w:rsidP="00AC0B1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C5772">
              <w:rPr>
                <w:bCs/>
                <w:color w:val="000000"/>
                <w:sz w:val="20"/>
                <w:szCs w:val="20"/>
                <w:lang w:eastAsia="ru-RU"/>
              </w:rPr>
              <w:t>предпринимательства - получателе поддержки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C5772">
              <w:rPr>
                <w:bCs/>
                <w:color w:val="000000"/>
                <w:sz w:val="20"/>
                <w:szCs w:val="20"/>
                <w:lang w:eastAsia="ru-RU"/>
              </w:rPr>
              <w:t>Сведения о предоставленной поддержке</w:t>
            </w:r>
          </w:p>
        </w:tc>
        <w:tc>
          <w:tcPr>
            <w:tcW w:w="278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C5772">
              <w:rPr>
                <w:bCs/>
                <w:color w:val="000000"/>
                <w:sz w:val="20"/>
                <w:szCs w:val="20"/>
                <w:lang w:eastAsia="ru-RU"/>
              </w:rPr>
              <w:t>Информация о нарушении порядка</w:t>
            </w:r>
          </w:p>
          <w:p w:rsidR="00BC01BD" w:rsidRPr="002C5772" w:rsidRDefault="00BC01BD" w:rsidP="00AC0B1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C5772">
              <w:rPr>
                <w:bCs/>
                <w:color w:val="000000"/>
                <w:sz w:val="20"/>
                <w:szCs w:val="20"/>
                <w:lang w:eastAsia="ru-RU"/>
              </w:rPr>
              <w:t>и условий</w:t>
            </w:r>
          </w:p>
          <w:p w:rsidR="00BC01BD" w:rsidRPr="002C5772" w:rsidRDefault="00BC01BD" w:rsidP="00AC0B1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C5772">
              <w:rPr>
                <w:bCs/>
                <w:color w:val="000000"/>
                <w:sz w:val="20"/>
                <w:szCs w:val="20"/>
                <w:lang w:eastAsia="ru-RU"/>
              </w:rPr>
              <w:t>предоставления</w:t>
            </w:r>
          </w:p>
          <w:p w:rsidR="00BC01BD" w:rsidRPr="002C5772" w:rsidRDefault="00BC01BD" w:rsidP="00AC0B1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C5772">
              <w:rPr>
                <w:bCs/>
                <w:color w:val="000000"/>
                <w:sz w:val="20"/>
                <w:szCs w:val="20"/>
                <w:lang w:eastAsia="ru-RU"/>
              </w:rPr>
              <w:t>поддержки (если имеется),</w:t>
            </w:r>
          </w:p>
          <w:p w:rsidR="00BC01BD" w:rsidRPr="002C5772" w:rsidRDefault="00BC01BD" w:rsidP="00AC0B1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C5772">
              <w:rPr>
                <w:bCs/>
                <w:color w:val="000000"/>
                <w:sz w:val="20"/>
                <w:szCs w:val="20"/>
                <w:lang w:eastAsia="ru-RU"/>
              </w:rPr>
              <w:t>в том числе о нецелевом использовании средств поддержки</w:t>
            </w:r>
          </w:p>
        </w:tc>
      </w:tr>
      <w:tr w:rsidR="00BC01BD" w:rsidRPr="007C4B61" w:rsidTr="001417C8">
        <w:tc>
          <w:tcPr>
            <w:tcW w:w="1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1BD" w:rsidRPr="002C5772" w:rsidRDefault="00BC01BD" w:rsidP="00AC0B1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C5772">
              <w:rPr>
                <w:bCs/>
                <w:color w:val="000000"/>
                <w:sz w:val="20"/>
                <w:szCs w:val="20"/>
                <w:lang w:eastAsia="ru-RU"/>
              </w:rPr>
              <w:t>наименование юридического лица</w:t>
            </w:r>
          </w:p>
          <w:p w:rsidR="00BC01BD" w:rsidRPr="002C5772" w:rsidRDefault="00BC01BD" w:rsidP="00AC0B1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C5772">
              <w:rPr>
                <w:bCs/>
                <w:color w:val="000000"/>
                <w:sz w:val="20"/>
                <w:szCs w:val="20"/>
                <w:lang w:eastAsia="ru-RU"/>
              </w:rPr>
              <w:t>или фамилия, имя и</w:t>
            </w:r>
          </w:p>
          <w:p w:rsidR="00BC01BD" w:rsidRPr="002C5772" w:rsidRDefault="00BC01BD" w:rsidP="00AC0B1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C5772">
              <w:rPr>
                <w:bCs/>
                <w:color w:val="000000"/>
                <w:sz w:val="20"/>
                <w:szCs w:val="20"/>
                <w:lang w:eastAsia="ru-RU"/>
              </w:rPr>
              <w:t>отчество (если имеется) индивидуального предпринимателя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C5772">
              <w:rPr>
                <w:bCs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записи о 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C5772">
              <w:rPr>
                <w:bCs/>
                <w:color w:val="000000"/>
                <w:sz w:val="20"/>
                <w:szCs w:val="20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C5772">
              <w:rPr>
                <w:bCs/>
                <w:color w:val="000000"/>
                <w:sz w:val="20"/>
                <w:szCs w:val="20"/>
                <w:lang w:eastAsia="ru-RU"/>
              </w:rPr>
              <w:t>вид поддержки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C5772">
              <w:rPr>
                <w:bCs/>
                <w:color w:val="000000"/>
                <w:sz w:val="20"/>
                <w:szCs w:val="20"/>
                <w:lang w:eastAsia="ru-RU"/>
              </w:rPr>
              <w:t>форма поддержки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C5772">
              <w:rPr>
                <w:bCs/>
                <w:color w:val="000000"/>
                <w:sz w:val="20"/>
                <w:szCs w:val="20"/>
                <w:lang w:eastAsia="ru-RU"/>
              </w:rPr>
              <w:t>размер поддержки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Срок оказания поддержки</w:t>
            </w:r>
          </w:p>
        </w:tc>
        <w:tc>
          <w:tcPr>
            <w:tcW w:w="278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1BD" w:rsidRPr="002C5772" w:rsidRDefault="00BC01BD" w:rsidP="00AC0B1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C01BD" w:rsidRPr="007C4B61" w:rsidTr="001417C8"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C5772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87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C01BD" w:rsidRPr="007C4B61" w:rsidTr="001417C8"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C01BD" w:rsidRPr="007C4B61" w:rsidTr="001417C8">
        <w:tc>
          <w:tcPr>
            <w:tcW w:w="151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C5772">
              <w:rPr>
                <w:bCs/>
                <w:color w:val="000000"/>
                <w:sz w:val="20"/>
                <w:szCs w:val="20"/>
                <w:lang w:eastAsia="ru-RU"/>
              </w:rPr>
              <w:br/>
              <w:t>I. Субъекты малого предпринимательства (за исключением микропредприятий)</w:t>
            </w:r>
          </w:p>
        </w:tc>
      </w:tr>
      <w:tr w:rsidR="00BC01BD" w:rsidRPr="007C4B61" w:rsidTr="001417C8"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C01BD" w:rsidRPr="007C4B61" w:rsidTr="001417C8">
        <w:tc>
          <w:tcPr>
            <w:tcW w:w="151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C5772">
              <w:rPr>
                <w:bCs/>
                <w:color w:val="000000"/>
                <w:sz w:val="20"/>
                <w:szCs w:val="20"/>
                <w:lang w:eastAsia="ru-RU"/>
              </w:rPr>
              <w:br/>
              <w:t>II. Субъекты среднего предпринимательства</w:t>
            </w:r>
          </w:p>
          <w:p w:rsidR="00BC01BD" w:rsidRPr="002C5772" w:rsidRDefault="00BC01BD" w:rsidP="00AC0B1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C01BD" w:rsidRPr="007C4B61" w:rsidTr="001417C8"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C01BD" w:rsidRPr="007C4B61" w:rsidTr="001417C8">
        <w:trPr>
          <w:trHeight w:val="442"/>
        </w:trPr>
        <w:tc>
          <w:tcPr>
            <w:tcW w:w="151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1BD" w:rsidRPr="002C5772" w:rsidRDefault="00BC01BD" w:rsidP="00AC0B1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C5772">
              <w:rPr>
                <w:bCs/>
                <w:color w:val="000000"/>
                <w:sz w:val="20"/>
                <w:szCs w:val="20"/>
                <w:lang w:eastAsia="ru-RU"/>
              </w:rPr>
              <w:br/>
              <w:t>III. Микропредприятия</w:t>
            </w:r>
          </w:p>
          <w:p w:rsidR="00BC01BD" w:rsidRPr="001661CB" w:rsidRDefault="00BC01BD" w:rsidP="00AC0B16">
            <w:pPr>
              <w:jc w:val="left"/>
              <w:rPr>
                <w:bCs/>
                <w:color w:val="000000"/>
                <w:sz w:val="18"/>
                <w:szCs w:val="20"/>
                <w:lang w:eastAsia="ru-RU"/>
              </w:rPr>
            </w:pPr>
          </w:p>
        </w:tc>
      </w:tr>
    </w:tbl>
    <w:p w:rsidR="00BC01BD" w:rsidRDefault="00BC01BD" w:rsidP="001417C8">
      <w:pPr>
        <w:spacing w:line="276" w:lineRule="auto"/>
        <w:ind w:right="-456"/>
        <w:sectPr w:rsidR="00BC01BD" w:rsidSect="001417C8">
          <w:pgSz w:w="16838" w:h="11906" w:orient="landscape"/>
          <w:pgMar w:top="851" w:right="638" w:bottom="1701" w:left="1134" w:header="709" w:footer="709" w:gutter="0"/>
          <w:cols w:space="708"/>
          <w:docGrid w:linePitch="360"/>
        </w:sectPr>
      </w:pPr>
    </w:p>
    <w:p w:rsidR="00BC01BD" w:rsidRDefault="00BC01BD" w:rsidP="001661CB">
      <w:pPr>
        <w:spacing w:line="276" w:lineRule="auto"/>
        <w:jc w:val="both"/>
      </w:pPr>
      <w:bookmarkStart w:id="0" w:name="_GoBack"/>
      <w:bookmarkEnd w:id="0"/>
    </w:p>
    <w:sectPr w:rsidR="00BC01BD" w:rsidSect="000F3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BD" w:rsidRDefault="00BC01BD">
      <w:r>
        <w:separator/>
      </w:r>
    </w:p>
  </w:endnote>
  <w:endnote w:type="continuationSeparator" w:id="0">
    <w:p w:rsidR="00BC01BD" w:rsidRDefault="00BC0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BD" w:rsidRDefault="00BC01BD">
      <w:r>
        <w:separator/>
      </w:r>
    </w:p>
  </w:footnote>
  <w:footnote w:type="continuationSeparator" w:id="0">
    <w:p w:rsidR="00BC01BD" w:rsidRDefault="00BC0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1BD" w:rsidRDefault="00BC01BD" w:rsidP="00493AB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01BD" w:rsidRDefault="00BC01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1BD" w:rsidRDefault="00BC01BD" w:rsidP="00493AB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C01BD" w:rsidRDefault="00BC01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E203D"/>
    <w:multiLevelType w:val="multilevel"/>
    <w:tmpl w:val="89A2760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CCF"/>
    <w:rsid w:val="000173D2"/>
    <w:rsid w:val="00027906"/>
    <w:rsid w:val="000D3E74"/>
    <w:rsid w:val="000F330E"/>
    <w:rsid w:val="001011BE"/>
    <w:rsid w:val="00103780"/>
    <w:rsid w:val="0011129C"/>
    <w:rsid w:val="001417C8"/>
    <w:rsid w:val="00153A94"/>
    <w:rsid w:val="0015532F"/>
    <w:rsid w:val="001661CB"/>
    <w:rsid w:val="00193AB0"/>
    <w:rsid w:val="001A14F7"/>
    <w:rsid w:val="001C3C8E"/>
    <w:rsid w:val="002034A8"/>
    <w:rsid w:val="002110B7"/>
    <w:rsid w:val="00266FE7"/>
    <w:rsid w:val="00274CA9"/>
    <w:rsid w:val="00297AD7"/>
    <w:rsid w:val="002C5772"/>
    <w:rsid w:val="002F2BAC"/>
    <w:rsid w:val="00360B9E"/>
    <w:rsid w:val="003A01FC"/>
    <w:rsid w:val="003D7023"/>
    <w:rsid w:val="00493ABF"/>
    <w:rsid w:val="00562156"/>
    <w:rsid w:val="005B7609"/>
    <w:rsid w:val="006411DD"/>
    <w:rsid w:val="006E25DF"/>
    <w:rsid w:val="007120F8"/>
    <w:rsid w:val="0071378D"/>
    <w:rsid w:val="00714718"/>
    <w:rsid w:val="00742030"/>
    <w:rsid w:val="00747BBB"/>
    <w:rsid w:val="00780B94"/>
    <w:rsid w:val="007C4B61"/>
    <w:rsid w:val="007E757F"/>
    <w:rsid w:val="008210A9"/>
    <w:rsid w:val="008B2CCF"/>
    <w:rsid w:val="00907549"/>
    <w:rsid w:val="00960583"/>
    <w:rsid w:val="009D6C26"/>
    <w:rsid w:val="00A018C7"/>
    <w:rsid w:val="00AB097F"/>
    <w:rsid w:val="00AC0B16"/>
    <w:rsid w:val="00BA14FC"/>
    <w:rsid w:val="00BA294C"/>
    <w:rsid w:val="00BC01BD"/>
    <w:rsid w:val="00BE59DB"/>
    <w:rsid w:val="00C077C2"/>
    <w:rsid w:val="00C2102A"/>
    <w:rsid w:val="00C867A4"/>
    <w:rsid w:val="00CA171A"/>
    <w:rsid w:val="00CA2796"/>
    <w:rsid w:val="00D039DB"/>
    <w:rsid w:val="00D54FF6"/>
    <w:rsid w:val="00D6460F"/>
    <w:rsid w:val="00D949E9"/>
    <w:rsid w:val="00DE1346"/>
    <w:rsid w:val="00DF2A3F"/>
    <w:rsid w:val="00DF48C3"/>
    <w:rsid w:val="00ED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0F8"/>
    <w:pPr>
      <w:jc w:val="center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20F8"/>
    <w:pPr>
      <w:ind w:left="720"/>
      <w:contextualSpacing/>
    </w:pPr>
  </w:style>
  <w:style w:type="paragraph" w:customStyle="1" w:styleId="ConsPlusNormal">
    <w:name w:val="ConsPlusNormal"/>
    <w:uiPriority w:val="99"/>
    <w:rsid w:val="007120F8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D7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70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D3E7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8"/>
      <w:lang w:eastAsia="en-US"/>
    </w:rPr>
  </w:style>
  <w:style w:type="character" w:styleId="PageNumber">
    <w:name w:val="page number"/>
    <w:basedOn w:val="DefaultParagraphFont"/>
    <w:uiPriority w:val="99"/>
    <w:rsid w:val="000D3E7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7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4</Pages>
  <Words>470</Words>
  <Characters>2679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Org4</cp:lastModifiedBy>
  <cp:revision>10</cp:revision>
  <cp:lastPrinted>2017-08-23T00:04:00Z</cp:lastPrinted>
  <dcterms:created xsi:type="dcterms:W3CDTF">2017-08-10T05:25:00Z</dcterms:created>
  <dcterms:modified xsi:type="dcterms:W3CDTF">2017-08-23T22:24:00Z</dcterms:modified>
</cp:coreProperties>
</file>