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68" w:rsidRPr="00661541" w:rsidRDefault="00944668" w:rsidP="0094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27.03.2025 № 178</w:t>
      </w:r>
    </w:p>
    <w:p w:rsidR="00944668" w:rsidRPr="00842B03" w:rsidRDefault="00944668" w:rsidP="0094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4E0F22" w:rsidRPr="004E0F22" w:rsidRDefault="004E0F22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22" w:rsidRPr="004E0F22" w:rsidRDefault="004E0F22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4E0F2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D0CED">
        <w:rPr>
          <w:rFonts w:ascii="Times New Roman" w:hAnsi="Times New Roman" w:cs="Times New Roman"/>
          <w:sz w:val="28"/>
          <w:szCs w:val="28"/>
        </w:rPr>
        <w:t>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площадью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774676">
        <w:rPr>
          <w:rFonts w:ascii="Times New Roman" w:hAnsi="Times New Roman" w:cs="Times New Roman"/>
          <w:sz w:val="28"/>
          <w:szCs w:val="28"/>
        </w:rPr>
        <w:t>1</w:t>
      </w:r>
      <w:r w:rsidR="00B33059">
        <w:rPr>
          <w:rFonts w:ascii="Times New Roman" w:hAnsi="Times New Roman" w:cs="Times New Roman"/>
          <w:sz w:val="28"/>
          <w:szCs w:val="28"/>
        </w:rPr>
        <w:t>2</w:t>
      </w:r>
      <w:r w:rsidR="004410F9">
        <w:rPr>
          <w:rFonts w:ascii="Times New Roman" w:hAnsi="Times New Roman" w:cs="Times New Roman"/>
          <w:sz w:val="28"/>
          <w:szCs w:val="28"/>
        </w:rPr>
        <w:t>,0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4E0F22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4E0F2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0CE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33F7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D20F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AE398D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2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ранспортные</w:t>
      </w:r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32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326E9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</w:t>
      </w:r>
      <w:r w:rsidR="0004101E">
        <w:rPr>
          <w:rFonts w:ascii="Times New Roman" w:hAnsi="Times New Roman" w:cs="Times New Roman"/>
          <w:iCs/>
          <w:sz w:val="28"/>
          <w:szCs w:val="28"/>
        </w:rPr>
        <w:t>8.0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364</w:t>
      </w:r>
      <w:proofErr w:type="gramEnd"/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bookmarkStart w:id="3" w:name="_GoBack"/>
      <w:bookmarkEnd w:id="3"/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CED">
        <w:rPr>
          <w:rFonts w:ascii="Times New Roman" w:hAnsi="Times New Roman" w:cs="Times New Roman"/>
          <w:iCs/>
          <w:sz w:val="28"/>
          <w:szCs w:val="28"/>
        </w:rPr>
        <w:t>1286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4E0F22">
        <w:rPr>
          <w:rFonts w:ascii="Times New Roman" w:hAnsi="Times New Roman" w:cs="Times New Roman"/>
          <w:iCs/>
          <w:sz w:val="28"/>
          <w:szCs w:val="28"/>
        </w:rPr>
        <w:t> </w:t>
      </w:r>
      <w:r w:rsidR="00CD0CED">
        <w:rPr>
          <w:rFonts w:ascii="Times New Roman" w:hAnsi="Times New Roman" w:cs="Times New Roman"/>
          <w:iCs/>
          <w:sz w:val="28"/>
          <w:szCs w:val="28"/>
        </w:rPr>
        <w:t>19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CD0CED">
        <w:rPr>
          <w:rFonts w:ascii="Times New Roman" w:hAnsi="Times New Roman" w:cs="Times New Roman"/>
          <w:iCs/>
          <w:sz w:val="28"/>
          <w:szCs w:val="28"/>
        </w:rPr>
        <w:t>2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CD0CED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4E0F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4E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4E0F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A6988">
        <w:rPr>
          <w:rFonts w:ascii="Times New Roman" w:hAnsi="Times New Roman" w:cs="Times New Roman"/>
          <w:sz w:val="28"/>
          <w:szCs w:val="28"/>
        </w:rPr>
        <w:t>1</w:t>
      </w:r>
      <w:r w:rsidR="00B33059"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E37E6F">
        <w:rPr>
          <w:rFonts w:ascii="Times New Roman" w:hAnsi="Times New Roman" w:cs="Times New Roman"/>
          <w:sz w:val="28"/>
          <w:szCs w:val="28"/>
        </w:rPr>
        <w:t>1</w:t>
      </w:r>
      <w:r w:rsidR="00CD0CED">
        <w:rPr>
          <w:rFonts w:ascii="Times New Roman" w:hAnsi="Times New Roman" w:cs="Times New Roman"/>
          <w:sz w:val="28"/>
          <w:szCs w:val="28"/>
        </w:rPr>
        <w:t>1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или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17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01E">
        <w:rPr>
          <w:rFonts w:ascii="Times New Roman" w:hAnsi="Times New Roman" w:cs="Times New Roman"/>
          <w:sz w:val="28"/>
          <w:szCs w:val="28"/>
        </w:rPr>
        <w:t>Двухпутн</w:t>
      </w:r>
      <w:r w:rsidR="00B8633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подходы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мостовому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переходу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перегоне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–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Могды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примыканием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</w:t>
      </w:r>
      <w:r w:rsidR="00B86332">
        <w:rPr>
          <w:rFonts w:ascii="Times New Roman" w:hAnsi="Times New Roman" w:cs="Times New Roman"/>
          <w:sz w:val="28"/>
          <w:szCs w:val="28"/>
        </w:rPr>
        <w:t>41</w:t>
      </w:r>
      <w:r w:rsidR="00675AF5">
        <w:rPr>
          <w:rFonts w:ascii="Times New Roman" w:hAnsi="Times New Roman" w:cs="Times New Roman"/>
          <w:sz w:val="28"/>
          <w:szCs w:val="28"/>
        </w:rPr>
        <w:t>2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закрытием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разъезда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3412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86332">
        <w:rPr>
          <w:rFonts w:ascii="Times New Roman" w:hAnsi="Times New Roman" w:cs="Times New Roman"/>
          <w:sz w:val="28"/>
          <w:szCs w:val="28"/>
        </w:rPr>
        <w:t>км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0F0014" w:rsidRDefault="008D3B4A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0F0014">
        <w:rPr>
          <w:rFonts w:ascii="Times New Roman" w:hAnsi="Times New Roman" w:cs="Times New Roman"/>
          <w:sz w:val="28"/>
          <w:szCs w:val="28"/>
        </w:rPr>
        <w:t>Контроль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исполнением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настоящего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постановления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оставляю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за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0F0014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Default="00DA40AC" w:rsidP="004E0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4E0F22" w:rsidP="004E0F2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 главы</w:t>
      </w:r>
    </w:p>
    <w:p w:rsidR="004E0F22" w:rsidRDefault="004E0F22" w:rsidP="004E0F2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0F22" w:rsidSect="004E0F22">
          <w:headerReference w:type="default" r:id="rId6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     Т.С. Гермаш</w:t>
      </w:r>
    </w:p>
    <w:p w:rsidR="002427B3" w:rsidRPr="004E0F22" w:rsidRDefault="00B828C6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1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4E0F22" w:rsidRDefault="00B828C6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к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4E0F22" w:rsidRDefault="00385A11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4E0F22" w:rsidRDefault="00385A11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4E0F22" w:rsidRDefault="00385A11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муниципального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4E0F22" w:rsidRDefault="00385A11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Хабаровского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от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944668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4E0F22">
        <w:rPr>
          <w:rFonts w:ascii="Times New Roman" w:hAnsi="Times New Roman" w:cs="Times New Roman"/>
          <w:sz w:val="28"/>
          <w:szCs w:val="28"/>
        </w:rPr>
        <w:t>№</w:t>
      </w:r>
      <w:r w:rsidR="00944668">
        <w:rPr>
          <w:rFonts w:ascii="Times New Roman" w:hAnsi="Times New Roman" w:cs="Times New Roman"/>
          <w:sz w:val="28"/>
          <w:szCs w:val="28"/>
        </w:rPr>
        <w:t xml:space="preserve"> 178</w:t>
      </w:r>
    </w:p>
    <w:p w:rsidR="004E0F22" w:rsidRPr="004E0F22" w:rsidRDefault="004E0F22" w:rsidP="004E0F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4E0F22" w:rsidRDefault="00B828C6" w:rsidP="004E0F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Расчет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платы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за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4E0F22" w:rsidRP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4E0F22" w:rsidRDefault="00B828C6" w:rsidP="004E0F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F22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4E0F22" w:rsidRPr="004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4E0F22">
        <w:rPr>
          <w:rFonts w:ascii="Times New Roman" w:hAnsi="Times New Roman" w:cs="Times New Roman"/>
          <w:sz w:val="28"/>
          <w:szCs w:val="28"/>
        </w:rPr>
        <w:t>Открытому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4E0F22">
        <w:rPr>
          <w:rFonts w:ascii="Times New Roman" w:hAnsi="Times New Roman" w:cs="Times New Roman"/>
          <w:sz w:val="28"/>
          <w:szCs w:val="28"/>
        </w:rPr>
        <w:t>акционерному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4E0F22">
        <w:rPr>
          <w:rFonts w:ascii="Times New Roman" w:hAnsi="Times New Roman" w:cs="Times New Roman"/>
          <w:sz w:val="28"/>
          <w:szCs w:val="28"/>
        </w:rPr>
        <w:t>обществу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4E0F22" w:rsidRP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4E0F22" w:rsidRP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4E0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4E0F22" w:rsidRDefault="00B828C6" w:rsidP="004E0F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4E0F22" w:rsidRPr="004E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4E0F22" w:rsidRPr="004E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4E0F22" w:rsidRPr="004E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4E0F22" w:rsidRPr="004E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E0F22" w:rsidRPr="004E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4E0F22" w:rsidRPr="004E0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0F22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4E0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4E0F22" w:rsidRDefault="00B828C6" w:rsidP="004E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Администрация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4E0F22" w:rsidRP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4E0F22" w:rsidRP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iCs/>
          <w:sz w:val="28"/>
          <w:szCs w:val="28"/>
        </w:rPr>
        <w:t>района</w:t>
      </w:r>
      <w:r w:rsidR="004E0F22" w:rsidRP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4E0F22" w:rsidRP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iCs/>
          <w:sz w:val="28"/>
          <w:szCs w:val="28"/>
        </w:rPr>
        <w:t>края</w:t>
      </w:r>
      <w:r w:rsidR="004E0F22" w:rsidRPr="004E0F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ЛКС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04223101170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ЕКС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40102810845370000014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Отделение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Хабаровск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Банка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России//УФК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по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Хабаровскому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краю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г.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Хабаровск,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БИК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010813050,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ИНН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2710001098,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КПП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271001001,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F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0F22">
        <w:rPr>
          <w:rFonts w:ascii="Times New Roman" w:hAnsi="Times New Roman" w:cs="Times New Roman"/>
          <w:sz w:val="28"/>
          <w:szCs w:val="28"/>
        </w:rPr>
        <w:t>/с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03100643000000012200,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ОКТМО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086144</w:t>
      </w:r>
      <w:r w:rsidR="004F6D2E" w:rsidRPr="004E0F22">
        <w:rPr>
          <w:rFonts w:ascii="Times New Roman" w:hAnsi="Times New Roman" w:cs="Times New Roman"/>
          <w:sz w:val="28"/>
          <w:szCs w:val="28"/>
        </w:rPr>
        <w:t>00</w:t>
      </w:r>
      <w:r w:rsidRPr="004E0F22">
        <w:rPr>
          <w:rFonts w:ascii="Times New Roman" w:hAnsi="Times New Roman" w:cs="Times New Roman"/>
          <w:sz w:val="28"/>
          <w:szCs w:val="28"/>
        </w:rPr>
        <w:t>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КБК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840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111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05</w:t>
      </w:r>
      <w:r w:rsidR="006F1719" w:rsidRPr="004E0F22">
        <w:rPr>
          <w:rFonts w:ascii="Times New Roman" w:hAnsi="Times New Roman" w:cs="Times New Roman"/>
          <w:sz w:val="28"/>
          <w:szCs w:val="28"/>
        </w:rPr>
        <w:t>3</w:t>
      </w:r>
      <w:r w:rsidRPr="004E0F22">
        <w:rPr>
          <w:rFonts w:ascii="Times New Roman" w:hAnsi="Times New Roman" w:cs="Times New Roman"/>
          <w:sz w:val="28"/>
          <w:szCs w:val="28"/>
        </w:rPr>
        <w:t>13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05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0000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4E0F22" w:rsidRDefault="00385A11" w:rsidP="004E0F22">
      <w:pPr>
        <w:pStyle w:val="a3"/>
        <w:ind w:firstLine="709"/>
        <w:rPr>
          <w:szCs w:val="28"/>
        </w:rPr>
      </w:pPr>
      <w:r w:rsidRPr="004E0F22">
        <w:rPr>
          <w:szCs w:val="28"/>
        </w:rPr>
        <w:t>Рп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=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(</w:t>
      </w:r>
      <w:proofErr w:type="spellStart"/>
      <w:r w:rsidRPr="004E0F22">
        <w:rPr>
          <w:szCs w:val="28"/>
        </w:rPr>
        <w:t>Кст</w:t>
      </w:r>
      <w:proofErr w:type="spellEnd"/>
      <w:r w:rsidR="004E0F22" w:rsidRPr="004E0F22">
        <w:rPr>
          <w:szCs w:val="28"/>
        </w:rPr>
        <w:t xml:space="preserve"> </w:t>
      </w:r>
      <w:bookmarkStart w:id="4" w:name="_Hlk162598407"/>
      <w:r w:rsidRPr="004E0F22">
        <w:rPr>
          <w:szCs w:val="28"/>
          <w:lang w:val="en-US"/>
        </w:rPr>
        <w:t>x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0,01%)/</w:t>
      </w:r>
      <w:bookmarkEnd w:id="4"/>
      <w:r w:rsidRPr="004E0F22">
        <w:rPr>
          <w:szCs w:val="28"/>
          <w:lang w:val="en-US"/>
        </w:rPr>
        <w:t>S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(</w:t>
      </w:r>
      <w:proofErr w:type="spellStart"/>
      <w:r w:rsidRPr="004E0F22">
        <w:rPr>
          <w:szCs w:val="28"/>
        </w:rPr>
        <w:t>з</w:t>
      </w:r>
      <w:proofErr w:type="spellEnd"/>
      <w:r w:rsidRPr="004E0F22">
        <w:rPr>
          <w:szCs w:val="28"/>
        </w:rPr>
        <w:t>/у</w:t>
      </w:r>
      <w:r w:rsidR="004E0F22" w:rsidRPr="004E0F22">
        <w:rPr>
          <w:szCs w:val="28"/>
        </w:rPr>
        <w:t xml:space="preserve"> </w:t>
      </w:r>
      <w:proofErr w:type="gramStart"/>
      <w:r w:rsidRPr="004E0F22">
        <w:rPr>
          <w:szCs w:val="28"/>
        </w:rPr>
        <w:t>учтенного</w:t>
      </w:r>
      <w:proofErr w:type="gramEnd"/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ЕГРН,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кадастровым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номером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27:05:</w:t>
      </w:r>
      <w:r w:rsidR="00151CC5" w:rsidRPr="004E0F22">
        <w:rPr>
          <w:szCs w:val="28"/>
        </w:rPr>
        <w:t>0000000</w:t>
      </w:r>
      <w:r w:rsidRPr="004E0F22">
        <w:rPr>
          <w:szCs w:val="28"/>
        </w:rPr>
        <w:t>:</w:t>
      </w:r>
      <w:r w:rsidR="00151CC5" w:rsidRPr="004E0F22">
        <w:rPr>
          <w:szCs w:val="28"/>
        </w:rPr>
        <w:t>126</w:t>
      </w:r>
      <w:r w:rsidRPr="004E0F22">
        <w:rPr>
          <w:szCs w:val="28"/>
        </w:rPr>
        <w:t>)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х</w:t>
      </w:r>
      <w:r w:rsidR="004E0F22" w:rsidRPr="004E0F22">
        <w:rPr>
          <w:szCs w:val="28"/>
        </w:rPr>
        <w:t xml:space="preserve"> </w:t>
      </w:r>
      <w:r w:rsidRPr="004E0F22">
        <w:rPr>
          <w:szCs w:val="28"/>
          <w:lang w:val="en-US"/>
        </w:rPr>
        <w:t>S</w:t>
      </w:r>
      <w:r w:rsidRPr="004E0F22">
        <w:rPr>
          <w:szCs w:val="28"/>
        </w:rPr>
        <w:t>(испрашиваемая)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х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17</w:t>
      </w:r>
      <w:r w:rsidR="004E0F22" w:rsidRPr="004E0F22">
        <w:rPr>
          <w:szCs w:val="28"/>
        </w:rPr>
        <w:t xml:space="preserve"> </w:t>
      </w:r>
      <w:r w:rsidR="00D154DA" w:rsidRPr="004E0F22">
        <w:rPr>
          <w:szCs w:val="28"/>
        </w:rPr>
        <w:t>(</w:t>
      </w:r>
      <w:r w:rsidRPr="004E0F22">
        <w:rPr>
          <w:szCs w:val="28"/>
        </w:rPr>
        <w:t>месяцев,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испрашиваемый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срок)</w:t>
      </w:r>
      <w:r w:rsidR="009C6706" w:rsidRPr="004E0F22">
        <w:rPr>
          <w:szCs w:val="28"/>
        </w:rPr>
        <w:t>,</w:t>
      </w:r>
      <w:r w:rsidR="004E0F22" w:rsidRPr="004E0F22">
        <w:rPr>
          <w:szCs w:val="28"/>
        </w:rPr>
        <w:t xml:space="preserve"> </w:t>
      </w:r>
    </w:p>
    <w:p w:rsidR="00385A11" w:rsidRPr="004E0F22" w:rsidRDefault="009C6706" w:rsidP="004E0F22">
      <w:pPr>
        <w:pStyle w:val="a3"/>
        <w:ind w:firstLine="709"/>
        <w:jc w:val="center"/>
        <w:rPr>
          <w:szCs w:val="28"/>
        </w:rPr>
      </w:pPr>
      <w:r w:rsidRPr="004E0F22">
        <w:rPr>
          <w:szCs w:val="28"/>
        </w:rPr>
        <w:t>где</w:t>
      </w:r>
    </w:p>
    <w:p w:rsidR="00385A11" w:rsidRPr="004E0F22" w:rsidRDefault="00385A11" w:rsidP="004E0F22">
      <w:pPr>
        <w:pStyle w:val="a3"/>
        <w:ind w:firstLine="709"/>
        <w:rPr>
          <w:szCs w:val="28"/>
        </w:rPr>
      </w:pPr>
      <w:r w:rsidRPr="004E0F22">
        <w:rPr>
          <w:szCs w:val="28"/>
        </w:rPr>
        <w:t>Рп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–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размер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платы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установленный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публичный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сервитут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земли,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находящиеся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государственной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собственности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квартале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27:05:1</w:t>
      </w:r>
      <w:r w:rsidR="00CE5D7A" w:rsidRPr="004E0F22">
        <w:rPr>
          <w:szCs w:val="28"/>
        </w:rPr>
        <w:t>1</w:t>
      </w:r>
      <w:r w:rsidRPr="004E0F22">
        <w:rPr>
          <w:szCs w:val="28"/>
        </w:rPr>
        <w:t>02001,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руб.;</w:t>
      </w:r>
    </w:p>
    <w:p w:rsidR="00385A11" w:rsidRPr="004E0F22" w:rsidRDefault="00385A11" w:rsidP="004E0F22">
      <w:pPr>
        <w:pStyle w:val="a3"/>
        <w:ind w:firstLine="709"/>
        <w:rPr>
          <w:szCs w:val="28"/>
        </w:rPr>
      </w:pPr>
      <w:proofErr w:type="spellStart"/>
      <w:r w:rsidRPr="004E0F22">
        <w:rPr>
          <w:szCs w:val="28"/>
        </w:rPr>
        <w:t>Кст</w:t>
      </w:r>
      <w:proofErr w:type="spellEnd"/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–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кадастровая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стоимость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земельного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участка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кадастровым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номером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27:05:</w:t>
      </w:r>
      <w:r w:rsidR="00151CC5" w:rsidRPr="004E0F22">
        <w:rPr>
          <w:szCs w:val="28"/>
        </w:rPr>
        <w:t>0000000</w:t>
      </w:r>
      <w:r w:rsidRPr="004E0F22">
        <w:rPr>
          <w:szCs w:val="28"/>
        </w:rPr>
        <w:t>:</w:t>
      </w:r>
      <w:r w:rsidR="00151CC5" w:rsidRPr="004E0F22">
        <w:rPr>
          <w:szCs w:val="28"/>
        </w:rPr>
        <w:t>126</w:t>
      </w:r>
      <w:r w:rsidRPr="004E0F22">
        <w:rPr>
          <w:szCs w:val="28"/>
        </w:rPr>
        <w:t>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учтенного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Едином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государственном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реестре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недвижимости,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пределах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границ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публичного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сервитута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земли,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находящиеся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государственной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собственности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квартале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27:05:1</w:t>
      </w:r>
      <w:r w:rsidR="00AB4D23" w:rsidRPr="004E0F22">
        <w:rPr>
          <w:szCs w:val="28"/>
        </w:rPr>
        <w:t>1</w:t>
      </w:r>
      <w:r w:rsidRPr="004E0F22">
        <w:rPr>
          <w:szCs w:val="28"/>
        </w:rPr>
        <w:t>02001;</w:t>
      </w:r>
    </w:p>
    <w:p w:rsidR="0041295E" w:rsidRPr="004E0F22" w:rsidRDefault="0041295E" w:rsidP="004E0F22">
      <w:pPr>
        <w:pStyle w:val="a3"/>
        <w:ind w:firstLine="709"/>
        <w:rPr>
          <w:szCs w:val="28"/>
        </w:rPr>
      </w:pPr>
      <w:r w:rsidRPr="004E0F22">
        <w:rPr>
          <w:szCs w:val="28"/>
        </w:rPr>
        <w:t>0,01%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-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п</w:t>
      </w:r>
      <w:r w:rsidRPr="004E0F22">
        <w:rPr>
          <w:color w:val="000000"/>
          <w:szCs w:val="28"/>
          <w:shd w:val="clear" w:color="auto" w:fill="FFFFFF"/>
        </w:rPr>
        <w:t>лата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публичный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сервитут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в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отношении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земельного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участка,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находящегося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в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государственной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или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муниципальной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собственности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не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обремененного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правами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третьих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лиц,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устанавливается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в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размере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0,01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процента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от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кадастровой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стоимости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такого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земельного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участка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каждый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год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использования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этого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земельного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участка.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При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этом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плата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публичный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сервитут,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установленный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на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три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года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более,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не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может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быть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менее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чем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0,1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процента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кадастровой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стоимости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земельного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участка,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обремененного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сервитутом,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за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весь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срок</w:t>
      </w:r>
      <w:r w:rsidR="004E0F22" w:rsidRPr="004E0F22">
        <w:rPr>
          <w:color w:val="000000"/>
          <w:szCs w:val="28"/>
          <w:shd w:val="clear" w:color="auto" w:fill="FFFFFF"/>
        </w:rPr>
        <w:t xml:space="preserve"> </w:t>
      </w:r>
      <w:r w:rsidRPr="004E0F22">
        <w:rPr>
          <w:color w:val="000000"/>
          <w:szCs w:val="28"/>
          <w:shd w:val="clear" w:color="auto" w:fill="FFFFFF"/>
        </w:rPr>
        <w:t>сервитута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(ст.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39.46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Земельного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кодекса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Российской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Федерации);</w:t>
      </w:r>
    </w:p>
    <w:p w:rsidR="00385A11" w:rsidRPr="004E0F22" w:rsidRDefault="00385A11" w:rsidP="004E0F22">
      <w:pPr>
        <w:pStyle w:val="a3"/>
        <w:ind w:firstLine="709"/>
        <w:rPr>
          <w:szCs w:val="28"/>
        </w:rPr>
      </w:pPr>
      <w:r w:rsidRPr="004E0F22">
        <w:rPr>
          <w:szCs w:val="28"/>
          <w:lang w:val="en-US"/>
        </w:rPr>
        <w:t>S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–</w:t>
      </w:r>
      <w:r w:rsidR="004E0F22" w:rsidRPr="004E0F22">
        <w:rPr>
          <w:szCs w:val="28"/>
        </w:rPr>
        <w:t xml:space="preserve"> </w:t>
      </w:r>
      <w:proofErr w:type="gramStart"/>
      <w:r w:rsidRPr="004E0F22">
        <w:rPr>
          <w:szCs w:val="28"/>
        </w:rPr>
        <w:t>площадь</w:t>
      </w:r>
      <w:proofErr w:type="gramEnd"/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земельного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участка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кадастровым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номером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27:05:</w:t>
      </w:r>
      <w:r w:rsidR="00151CC5" w:rsidRPr="004E0F22">
        <w:rPr>
          <w:szCs w:val="28"/>
        </w:rPr>
        <w:t>0000000</w:t>
      </w:r>
      <w:r w:rsidRPr="004E0F22">
        <w:rPr>
          <w:szCs w:val="28"/>
        </w:rPr>
        <w:t>:</w:t>
      </w:r>
      <w:r w:rsidR="00151CC5" w:rsidRPr="004E0F22">
        <w:rPr>
          <w:szCs w:val="28"/>
        </w:rPr>
        <w:t>126</w:t>
      </w:r>
      <w:r w:rsidRPr="004E0F22">
        <w:rPr>
          <w:szCs w:val="28"/>
        </w:rPr>
        <w:t>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учтенного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Едином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государственном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реестре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недвижимости;</w:t>
      </w:r>
    </w:p>
    <w:p w:rsidR="00385A11" w:rsidRPr="004E0F22" w:rsidRDefault="00385A11" w:rsidP="004E0F22">
      <w:pPr>
        <w:pStyle w:val="a3"/>
        <w:ind w:firstLine="709"/>
        <w:rPr>
          <w:szCs w:val="28"/>
        </w:rPr>
      </w:pPr>
      <w:r w:rsidRPr="004E0F22">
        <w:rPr>
          <w:szCs w:val="28"/>
          <w:lang w:val="en-US"/>
        </w:rPr>
        <w:t>S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–</w:t>
      </w:r>
      <w:r w:rsidR="004E0F22" w:rsidRPr="004E0F22">
        <w:rPr>
          <w:szCs w:val="28"/>
        </w:rPr>
        <w:t xml:space="preserve"> </w:t>
      </w:r>
      <w:proofErr w:type="gramStart"/>
      <w:r w:rsidRPr="004E0F22">
        <w:rPr>
          <w:szCs w:val="28"/>
        </w:rPr>
        <w:t>испрашиваемого</w:t>
      </w:r>
      <w:proofErr w:type="gramEnd"/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площадь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земли,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находящиеся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государственной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собственности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в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границах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кадастрового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квартала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27:05:1</w:t>
      </w:r>
      <w:r w:rsidR="00CE5D7A" w:rsidRPr="004E0F22">
        <w:rPr>
          <w:szCs w:val="28"/>
        </w:rPr>
        <w:t>1</w:t>
      </w:r>
      <w:r w:rsidRPr="004E0F22">
        <w:rPr>
          <w:szCs w:val="28"/>
        </w:rPr>
        <w:t>02001.</w:t>
      </w:r>
    </w:p>
    <w:p w:rsidR="002E72CC" w:rsidRPr="004E0F22" w:rsidRDefault="002E72CC" w:rsidP="004E0F22">
      <w:pPr>
        <w:pStyle w:val="a3"/>
        <w:ind w:firstLine="709"/>
        <w:rPr>
          <w:szCs w:val="28"/>
        </w:rPr>
      </w:pPr>
    </w:p>
    <w:p w:rsidR="00385A11" w:rsidRPr="004E0F22" w:rsidRDefault="00385A11" w:rsidP="004E0F22">
      <w:pPr>
        <w:pStyle w:val="a3"/>
        <w:ind w:firstLine="709"/>
        <w:jc w:val="center"/>
        <w:rPr>
          <w:szCs w:val="28"/>
        </w:rPr>
      </w:pPr>
      <w:r w:rsidRPr="004E0F22">
        <w:rPr>
          <w:szCs w:val="28"/>
        </w:rPr>
        <w:t>Рп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=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(</w:t>
      </w:r>
      <w:r w:rsidR="00151CC5" w:rsidRPr="004E0F22">
        <w:rPr>
          <w:szCs w:val="28"/>
        </w:rPr>
        <w:t>42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130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590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705,63</w:t>
      </w:r>
      <w:r w:rsidR="004E0F22" w:rsidRPr="004E0F22">
        <w:rPr>
          <w:szCs w:val="28"/>
        </w:rPr>
        <w:t xml:space="preserve"> </w:t>
      </w:r>
      <w:r w:rsidRPr="004E0F22">
        <w:rPr>
          <w:szCs w:val="28"/>
          <w:lang w:val="en-US"/>
        </w:rPr>
        <w:t>x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0,01%)/</w:t>
      </w:r>
      <w:r w:rsidR="00151CC5" w:rsidRPr="004E0F22">
        <w:rPr>
          <w:szCs w:val="28"/>
        </w:rPr>
        <w:t>7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352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632</w:t>
      </w:r>
      <w:r w:rsidR="004E0F22" w:rsidRPr="004E0F22">
        <w:rPr>
          <w:szCs w:val="28"/>
        </w:rPr>
        <w:t xml:space="preserve"> </w:t>
      </w:r>
      <w:r w:rsidR="00151CC5" w:rsidRPr="004E0F22">
        <w:rPr>
          <w:szCs w:val="28"/>
        </w:rPr>
        <w:t>006</w:t>
      </w:r>
      <w:r w:rsidRPr="004E0F22">
        <w:rPr>
          <w:szCs w:val="28"/>
        </w:rPr>
        <w:t>,0</w:t>
      </w:r>
      <w:r w:rsidR="004E0F22" w:rsidRPr="004E0F22">
        <w:rPr>
          <w:szCs w:val="28"/>
        </w:rPr>
        <w:t xml:space="preserve"> </w:t>
      </w:r>
      <w:r w:rsidRPr="004E0F22">
        <w:rPr>
          <w:szCs w:val="28"/>
          <w:lang w:val="en-US"/>
        </w:rPr>
        <w:t>x</w:t>
      </w:r>
      <w:r w:rsidR="004E0F22" w:rsidRPr="004E0F22">
        <w:rPr>
          <w:szCs w:val="28"/>
        </w:rPr>
        <w:t xml:space="preserve"> </w:t>
      </w:r>
      <w:r w:rsidR="00BD0219" w:rsidRPr="004E0F22">
        <w:rPr>
          <w:szCs w:val="28"/>
        </w:rPr>
        <w:t>1</w:t>
      </w:r>
      <w:r w:rsidR="00B33059" w:rsidRPr="004E0F22">
        <w:rPr>
          <w:szCs w:val="28"/>
        </w:rPr>
        <w:t>2</w:t>
      </w:r>
      <w:r w:rsidRPr="004E0F22">
        <w:rPr>
          <w:szCs w:val="28"/>
        </w:rPr>
        <w:t>,0</w:t>
      </w:r>
      <w:r w:rsidR="004E0F22" w:rsidRPr="004E0F22">
        <w:rPr>
          <w:szCs w:val="28"/>
        </w:rPr>
        <w:t xml:space="preserve"> </w:t>
      </w:r>
      <w:r w:rsidRPr="004E0F22">
        <w:rPr>
          <w:szCs w:val="28"/>
          <w:lang w:val="en-US"/>
        </w:rPr>
        <w:t>x</w:t>
      </w:r>
      <w:r w:rsidR="004E0F22" w:rsidRPr="004E0F22">
        <w:rPr>
          <w:szCs w:val="28"/>
        </w:rPr>
        <w:t xml:space="preserve"> </w:t>
      </w:r>
      <w:r w:rsidR="005930AB" w:rsidRPr="004E0F22">
        <w:rPr>
          <w:szCs w:val="28"/>
        </w:rPr>
        <w:t>1</w:t>
      </w:r>
      <w:r w:rsidR="00C53BC3" w:rsidRPr="004E0F22">
        <w:rPr>
          <w:szCs w:val="28"/>
        </w:rPr>
        <w:t>7</w:t>
      </w:r>
      <w:r w:rsidR="004E0F22" w:rsidRPr="004E0F22">
        <w:rPr>
          <w:szCs w:val="28"/>
        </w:rPr>
        <w:t xml:space="preserve"> </w:t>
      </w:r>
      <w:r w:rsidRPr="004E0F22">
        <w:rPr>
          <w:szCs w:val="28"/>
        </w:rPr>
        <w:t>=</w:t>
      </w:r>
      <w:r w:rsidR="004E0F22" w:rsidRPr="004E0F22">
        <w:rPr>
          <w:szCs w:val="28"/>
        </w:rPr>
        <w:t xml:space="preserve"> </w:t>
      </w:r>
      <w:r w:rsidR="007C37F2" w:rsidRPr="004E0F22">
        <w:rPr>
          <w:szCs w:val="28"/>
        </w:rPr>
        <w:t>0</w:t>
      </w:r>
      <w:r w:rsidR="007A5F54" w:rsidRPr="004E0F22">
        <w:rPr>
          <w:szCs w:val="28"/>
        </w:rPr>
        <w:t>,</w:t>
      </w:r>
      <w:r w:rsidR="007C37F2" w:rsidRPr="004E0F22">
        <w:rPr>
          <w:szCs w:val="28"/>
        </w:rPr>
        <w:t>12</w:t>
      </w:r>
    </w:p>
    <w:p w:rsidR="002E72CC" w:rsidRPr="004E0F22" w:rsidRDefault="002E72CC" w:rsidP="004E0F22">
      <w:pPr>
        <w:pStyle w:val="a3"/>
        <w:ind w:firstLine="709"/>
        <w:jc w:val="center"/>
        <w:rPr>
          <w:szCs w:val="28"/>
        </w:rPr>
      </w:pPr>
    </w:p>
    <w:p w:rsidR="002E72CC" w:rsidRPr="004E0F22" w:rsidRDefault="002E72CC" w:rsidP="004E0F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2">
        <w:rPr>
          <w:rFonts w:ascii="Times New Roman" w:hAnsi="Times New Roman" w:cs="Times New Roman"/>
          <w:sz w:val="28"/>
          <w:szCs w:val="28"/>
        </w:rPr>
        <w:t>Плата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за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публичный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сервитут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площадью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BD0219" w:rsidRPr="004E0F22">
        <w:rPr>
          <w:rFonts w:ascii="Times New Roman" w:hAnsi="Times New Roman" w:cs="Times New Roman"/>
          <w:sz w:val="28"/>
          <w:szCs w:val="28"/>
        </w:rPr>
        <w:t>1</w:t>
      </w:r>
      <w:r w:rsidR="00B33059" w:rsidRPr="004E0F22">
        <w:rPr>
          <w:rFonts w:ascii="Times New Roman" w:hAnsi="Times New Roman" w:cs="Times New Roman"/>
          <w:sz w:val="28"/>
          <w:szCs w:val="28"/>
        </w:rPr>
        <w:t>2</w:t>
      </w:r>
      <w:r w:rsidRPr="004E0F22">
        <w:rPr>
          <w:rFonts w:ascii="Times New Roman" w:hAnsi="Times New Roman" w:cs="Times New Roman"/>
          <w:sz w:val="28"/>
          <w:szCs w:val="28"/>
        </w:rPr>
        <w:t>,0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кв.м.,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за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весь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срок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принимается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в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значении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7C37F2" w:rsidRPr="004E0F22">
        <w:rPr>
          <w:rFonts w:ascii="Times New Roman" w:hAnsi="Times New Roman" w:cs="Times New Roman"/>
          <w:sz w:val="28"/>
          <w:szCs w:val="28"/>
        </w:rPr>
        <w:t>0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(</w:t>
      </w:r>
      <w:r w:rsidR="007C37F2" w:rsidRPr="004E0F22">
        <w:rPr>
          <w:rFonts w:ascii="Times New Roman" w:hAnsi="Times New Roman" w:cs="Times New Roman"/>
          <w:sz w:val="28"/>
          <w:szCs w:val="28"/>
        </w:rPr>
        <w:t>ноль</w:t>
      </w:r>
      <w:r w:rsidRPr="00EE6CEB">
        <w:rPr>
          <w:rFonts w:ascii="Times New Roman" w:hAnsi="Times New Roman" w:cs="Times New Roman"/>
          <w:b/>
          <w:sz w:val="28"/>
          <w:szCs w:val="28"/>
        </w:rPr>
        <w:t>)</w:t>
      </w:r>
      <w:r w:rsidR="004E0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рубл</w:t>
      </w:r>
      <w:r w:rsidR="007C37F2" w:rsidRPr="004E0F22">
        <w:rPr>
          <w:rFonts w:ascii="Times New Roman" w:hAnsi="Times New Roman" w:cs="Times New Roman"/>
          <w:sz w:val="28"/>
          <w:szCs w:val="28"/>
        </w:rPr>
        <w:t>ей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="007C37F2" w:rsidRPr="004E0F22">
        <w:rPr>
          <w:rFonts w:ascii="Times New Roman" w:hAnsi="Times New Roman" w:cs="Times New Roman"/>
          <w:sz w:val="28"/>
          <w:szCs w:val="28"/>
        </w:rPr>
        <w:t>12</w:t>
      </w:r>
      <w:r w:rsidR="004E0F22" w:rsidRPr="004E0F22">
        <w:rPr>
          <w:rFonts w:ascii="Times New Roman" w:hAnsi="Times New Roman" w:cs="Times New Roman"/>
          <w:sz w:val="28"/>
          <w:szCs w:val="28"/>
        </w:rPr>
        <w:t xml:space="preserve"> </w:t>
      </w:r>
      <w:r w:rsidRPr="004E0F22">
        <w:rPr>
          <w:rFonts w:ascii="Times New Roman" w:hAnsi="Times New Roman" w:cs="Times New Roman"/>
          <w:sz w:val="28"/>
          <w:szCs w:val="28"/>
        </w:rPr>
        <w:t>копе</w:t>
      </w:r>
      <w:r w:rsidR="0033658B" w:rsidRPr="004E0F22">
        <w:rPr>
          <w:rFonts w:ascii="Times New Roman" w:hAnsi="Times New Roman" w:cs="Times New Roman"/>
          <w:sz w:val="28"/>
          <w:szCs w:val="28"/>
        </w:rPr>
        <w:t>ек</w:t>
      </w:r>
      <w:r w:rsidRPr="004E0F22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4E0F22" w:rsidSect="004E0F22">
      <w:pgSz w:w="11906" w:h="16838"/>
      <w:pgMar w:top="1134" w:right="567" w:bottom="851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D1" w:rsidRDefault="000522D1" w:rsidP="004E0F22">
      <w:pPr>
        <w:spacing w:after="0" w:line="240" w:lineRule="auto"/>
      </w:pPr>
      <w:r>
        <w:separator/>
      </w:r>
    </w:p>
  </w:endnote>
  <w:endnote w:type="continuationSeparator" w:id="0">
    <w:p w:rsidR="000522D1" w:rsidRDefault="000522D1" w:rsidP="004E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D1" w:rsidRDefault="000522D1" w:rsidP="004E0F22">
      <w:pPr>
        <w:spacing w:after="0" w:line="240" w:lineRule="auto"/>
      </w:pPr>
      <w:r>
        <w:separator/>
      </w:r>
    </w:p>
  </w:footnote>
  <w:footnote w:type="continuationSeparator" w:id="0">
    <w:p w:rsidR="000522D1" w:rsidRDefault="000522D1" w:rsidP="004E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306594"/>
      <w:docPartObj>
        <w:docPartGallery w:val="Page Numbers (Top of Page)"/>
        <w:docPartUnique/>
      </w:docPartObj>
    </w:sdtPr>
    <w:sdtContent>
      <w:p w:rsidR="004E0F22" w:rsidRPr="004E0F22" w:rsidRDefault="00A33FF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0F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0F22" w:rsidRPr="004E0F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0F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66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0F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0F22" w:rsidRDefault="004E0F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522D1"/>
    <w:rsid w:val="000718C7"/>
    <w:rsid w:val="00081F82"/>
    <w:rsid w:val="000B148F"/>
    <w:rsid w:val="000C4881"/>
    <w:rsid w:val="000F0014"/>
    <w:rsid w:val="00116302"/>
    <w:rsid w:val="00151CC5"/>
    <w:rsid w:val="001E2B31"/>
    <w:rsid w:val="00210A75"/>
    <w:rsid w:val="00234A3A"/>
    <w:rsid w:val="002400EC"/>
    <w:rsid w:val="002427B3"/>
    <w:rsid w:val="002E72CC"/>
    <w:rsid w:val="00307E24"/>
    <w:rsid w:val="00326E9E"/>
    <w:rsid w:val="0033658B"/>
    <w:rsid w:val="003401EA"/>
    <w:rsid w:val="00385A11"/>
    <w:rsid w:val="00385C3F"/>
    <w:rsid w:val="003A0666"/>
    <w:rsid w:val="003D550B"/>
    <w:rsid w:val="003F4BF3"/>
    <w:rsid w:val="0041295E"/>
    <w:rsid w:val="004410F9"/>
    <w:rsid w:val="00442D1E"/>
    <w:rsid w:val="004E0F22"/>
    <w:rsid w:val="004F6D2E"/>
    <w:rsid w:val="00581D6F"/>
    <w:rsid w:val="005930AB"/>
    <w:rsid w:val="005C74CF"/>
    <w:rsid w:val="005F2F9A"/>
    <w:rsid w:val="006465D5"/>
    <w:rsid w:val="00675AF5"/>
    <w:rsid w:val="006A6988"/>
    <w:rsid w:val="006F1719"/>
    <w:rsid w:val="00765612"/>
    <w:rsid w:val="00774676"/>
    <w:rsid w:val="007A5F54"/>
    <w:rsid w:val="007C37F2"/>
    <w:rsid w:val="008A1F64"/>
    <w:rsid w:val="008A32F3"/>
    <w:rsid w:val="008D3B4A"/>
    <w:rsid w:val="00944668"/>
    <w:rsid w:val="00957607"/>
    <w:rsid w:val="00983B91"/>
    <w:rsid w:val="009C6706"/>
    <w:rsid w:val="009E6901"/>
    <w:rsid w:val="00A2189E"/>
    <w:rsid w:val="00A33FF6"/>
    <w:rsid w:val="00A3677D"/>
    <w:rsid w:val="00A42DF0"/>
    <w:rsid w:val="00A45A63"/>
    <w:rsid w:val="00A45D3D"/>
    <w:rsid w:val="00A73196"/>
    <w:rsid w:val="00A931C2"/>
    <w:rsid w:val="00A96C94"/>
    <w:rsid w:val="00AB4D23"/>
    <w:rsid w:val="00AE398D"/>
    <w:rsid w:val="00B33059"/>
    <w:rsid w:val="00B42342"/>
    <w:rsid w:val="00B747DB"/>
    <w:rsid w:val="00B828C6"/>
    <w:rsid w:val="00B86332"/>
    <w:rsid w:val="00BA3265"/>
    <w:rsid w:val="00BD0219"/>
    <w:rsid w:val="00BD20F2"/>
    <w:rsid w:val="00C04E3D"/>
    <w:rsid w:val="00C264EF"/>
    <w:rsid w:val="00C45E79"/>
    <w:rsid w:val="00C53BC3"/>
    <w:rsid w:val="00CA36F4"/>
    <w:rsid w:val="00CC370C"/>
    <w:rsid w:val="00CD0CED"/>
    <w:rsid w:val="00CE5D7A"/>
    <w:rsid w:val="00D154DA"/>
    <w:rsid w:val="00D416B6"/>
    <w:rsid w:val="00D71D24"/>
    <w:rsid w:val="00D850C4"/>
    <w:rsid w:val="00DA40AC"/>
    <w:rsid w:val="00DC1C83"/>
    <w:rsid w:val="00DC7349"/>
    <w:rsid w:val="00E37E6F"/>
    <w:rsid w:val="00E65A93"/>
    <w:rsid w:val="00E66BF1"/>
    <w:rsid w:val="00E67A33"/>
    <w:rsid w:val="00E83BC6"/>
    <w:rsid w:val="00EC1380"/>
    <w:rsid w:val="00F13DFF"/>
    <w:rsid w:val="00F33F78"/>
    <w:rsid w:val="00F475AF"/>
    <w:rsid w:val="00F50245"/>
    <w:rsid w:val="00F57EBA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4E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0F22"/>
  </w:style>
  <w:style w:type="paragraph" w:styleId="ab">
    <w:name w:val="footer"/>
    <w:basedOn w:val="a"/>
    <w:link w:val="ac"/>
    <w:uiPriority w:val="99"/>
    <w:semiHidden/>
    <w:unhideWhenUsed/>
    <w:rsid w:val="004E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0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82</cp:revision>
  <cp:lastPrinted>2025-03-28T01:21:00Z</cp:lastPrinted>
  <dcterms:created xsi:type="dcterms:W3CDTF">2021-08-13T04:43:00Z</dcterms:created>
  <dcterms:modified xsi:type="dcterms:W3CDTF">2025-03-28T01:24:00Z</dcterms:modified>
</cp:coreProperties>
</file>