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76" w:rsidRDefault="006C7A76" w:rsidP="006C7A76">
      <w:pPr>
        <w:pStyle w:val="a9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C7A76" w:rsidRDefault="006C7A76" w:rsidP="006C7A76">
      <w:pPr>
        <w:pStyle w:val="a9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C7A76" w:rsidRDefault="006C7A76" w:rsidP="006C7A76">
      <w:pPr>
        <w:pStyle w:val="a9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6C7A76" w:rsidRDefault="006C7A76" w:rsidP="006C7A76">
      <w:pPr>
        <w:pStyle w:val="a9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ПОСТАНОЛЕНИЕ</w:t>
      </w:r>
    </w:p>
    <w:p w:rsidR="006C7A76" w:rsidRDefault="006C7A76" w:rsidP="006C7A76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6C7A76" w:rsidRDefault="006C7A76" w:rsidP="006C7A76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6C7A76" w:rsidRPr="00FB4382" w:rsidRDefault="006C7A76" w:rsidP="006C7A76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08.04.2025 № 213</w:t>
      </w:r>
    </w:p>
    <w:p w:rsidR="006C7A76" w:rsidRDefault="006C7A76" w:rsidP="006C7A76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рп. Чегдомын</w:t>
      </w:r>
    </w:p>
    <w:p w:rsidR="00FF0CA1" w:rsidRPr="00FF0CA1" w:rsidRDefault="00FF0CA1" w:rsidP="00FF0C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0CA1" w:rsidRPr="00FF0CA1" w:rsidRDefault="00FF0CA1" w:rsidP="00FF0C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4002" w:rsidRPr="00FF0CA1" w:rsidRDefault="007836C6" w:rsidP="00FF0CA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CA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17875" w:rsidRPr="00FF0CA1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FF0CA1">
        <w:rPr>
          <w:rFonts w:ascii="Times New Roman" w:hAnsi="Times New Roman" w:cs="Times New Roman"/>
          <w:b w:val="0"/>
          <w:sz w:val="28"/>
          <w:szCs w:val="28"/>
        </w:rPr>
        <w:t xml:space="preserve"> назначения на должность</w:t>
      </w:r>
      <w:r w:rsidR="00FF0C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CA1">
        <w:rPr>
          <w:rFonts w:ascii="Times New Roman" w:hAnsi="Times New Roman" w:cs="Times New Roman"/>
          <w:b w:val="0"/>
          <w:sz w:val="28"/>
          <w:szCs w:val="28"/>
        </w:rPr>
        <w:t>и освобождения от должности руководителей муниципальных</w:t>
      </w:r>
      <w:r w:rsidR="00FF0C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CA1">
        <w:rPr>
          <w:rFonts w:ascii="Times New Roman" w:hAnsi="Times New Roman" w:cs="Times New Roman"/>
          <w:b w:val="0"/>
          <w:sz w:val="28"/>
          <w:szCs w:val="28"/>
        </w:rPr>
        <w:t>унитарных предприятий Верхнебуреинского муниципального района Хабаровского края</w:t>
      </w:r>
    </w:p>
    <w:p w:rsidR="007836C6" w:rsidRDefault="00783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CA1" w:rsidRDefault="00FF0C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A13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17875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>
        <w:r w:rsidRPr="00217875">
          <w:rPr>
            <w:rFonts w:ascii="Times New Roman" w:hAnsi="Times New Roman" w:cs="Times New Roman"/>
            <w:sz w:val="28"/>
            <w:szCs w:val="28"/>
          </w:rPr>
          <w:t>главой 43</w:t>
        </w:r>
      </w:hyperlink>
      <w:r w:rsidRPr="007836C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8">
        <w:r w:rsidRPr="00217875">
          <w:rPr>
            <w:rFonts w:ascii="Times New Roman" w:hAnsi="Times New Roman" w:cs="Times New Roman"/>
            <w:sz w:val="28"/>
            <w:szCs w:val="28"/>
          </w:rPr>
          <w:t>частью 4 статьи 51</w:t>
        </w:r>
      </w:hyperlink>
      <w:r w:rsidRPr="00217875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C2AED">
        <w:rPr>
          <w:rFonts w:ascii="Times New Roman" w:hAnsi="Times New Roman" w:cs="Times New Roman"/>
          <w:sz w:val="28"/>
          <w:szCs w:val="28"/>
        </w:rPr>
        <w:t>0</w:t>
      </w:r>
      <w:r w:rsidRPr="00217875">
        <w:rPr>
          <w:rFonts w:ascii="Times New Roman" w:hAnsi="Times New Roman" w:cs="Times New Roman"/>
          <w:sz w:val="28"/>
          <w:szCs w:val="28"/>
        </w:rPr>
        <w:t>6</w:t>
      </w:r>
      <w:r w:rsidR="00AC2AED">
        <w:rPr>
          <w:rFonts w:ascii="Times New Roman" w:hAnsi="Times New Roman" w:cs="Times New Roman"/>
          <w:sz w:val="28"/>
          <w:szCs w:val="28"/>
        </w:rPr>
        <w:t>.10.2003</w:t>
      </w:r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r w:rsidR="00217875">
        <w:rPr>
          <w:rFonts w:ascii="Times New Roman" w:hAnsi="Times New Roman" w:cs="Times New Roman"/>
          <w:sz w:val="28"/>
          <w:szCs w:val="28"/>
        </w:rPr>
        <w:t>№</w:t>
      </w:r>
      <w:r w:rsidRPr="0021787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17875">
        <w:rPr>
          <w:rFonts w:ascii="Times New Roman" w:hAnsi="Times New Roman" w:cs="Times New Roman"/>
          <w:sz w:val="28"/>
          <w:szCs w:val="28"/>
        </w:rPr>
        <w:t>«</w:t>
      </w:r>
      <w:r w:rsidRPr="00217875">
        <w:rPr>
          <w:rFonts w:ascii="Times New Roman" w:hAnsi="Times New Roman" w:cs="Times New Roman"/>
          <w:sz w:val="28"/>
          <w:szCs w:val="28"/>
        </w:rPr>
        <w:t>Об</w:t>
      </w:r>
      <w:r w:rsidRPr="007836C6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 w:rsidR="00217875">
        <w:rPr>
          <w:rFonts w:ascii="Times New Roman" w:hAnsi="Times New Roman" w:cs="Times New Roman"/>
          <w:sz w:val="28"/>
          <w:szCs w:val="28"/>
        </w:rPr>
        <w:t>»</w:t>
      </w:r>
      <w:r w:rsidRPr="007836C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217875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2178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217875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2178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217875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217875">
        <w:rPr>
          <w:rFonts w:ascii="Times New Roman" w:hAnsi="Times New Roman" w:cs="Times New Roman"/>
          <w:sz w:val="28"/>
          <w:szCs w:val="28"/>
        </w:rPr>
        <w:t xml:space="preserve"> Федерального закона от 14</w:t>
      </w:r>
      <w:r w:rsidR="003C17D7">
        <w:rPr>
          <w:rFonts w:ascii="Times New Roman" w:hAnsi="Times New Roman" w:cs="Times New Roman"/>
          <w:sz w:val="28"/>
          <w:szCs w:val="28"/>
        </w:rPr>
        <w:t>.11.2002</w:t>
      </w:r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r w:rsidR="00217875" w:rsidRPr="00217875">
        <w:rPr>
          <w:rFonts w:ascii="Times New Roman" w:hAnsi="Times New Roman" w:cs="Times New Roman"/>
          <w:sz w:val="28"/>
          <w:szCs w:val="28"/>
        </w:rPr>
        <w:t>№</w:t>
      </w:r>
      <w:r w:rsidRPr="00217875">
        <w:rPr>
          <w:rFonts w:ascii="Times New Roman" w:hAnsi="Times New Roman" w:cs="Times New Roman"/>
          <w:sz w:val="28"/>
          <w:szCs w:val="28"/>
        </w:rPr>
        <w:t xml:space="preserve"> 161-ФЗ </w:t>
      </w:r>
      <w:r w:rsidR="00235712">
        <w:rPr>
          <w:rFonts w:ascii="Times New Roman" w:hAnsi="Times New Roman" w:cs="Times New Roman"/>
          <w:sz w:val="28"/>
          <w:szCs w:val="28"/>
        </w:rPr>
        <w:t>«</w:t>
      </w:r>
      <w:r w:rsidRPr="007836C6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235712">
        <w:rPr>
          <w:rFonts w:ascii="Times New Roman" w:hAnsi="Times New Roman" w:cs="Times New Roman"/>
          <w:sz w:val="28"/>
          <w:szCs w:val="28"/>
        </w:rPr>
        <w:t>»</w:t>
      </w:r>
      <w:r w:rsidRPr="007836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235712">
          <w:rPr>
            <w:rFonts w:ascii="Times New Roman" w:hAnsi="Times New Roman" w:cs="Times New Roman"/>
            <w:sz w:val="28"/>
            <w:szCs w:val="28"/>
          </w:rPr>
          <w:t>пунктом статьи 3</w:t>
        </w:r>
      </w:hyperlink>
      <w:r w:rsidR="00235712" w:rsidRPr="00235712">
        <w:rPr>
          <w:rFonts w:ascii="Times New Roman" w:hAnsi="Times New Roman" w:cs="Times New Roman"/>
          <w:sz w:val="28"/>
          <w:szCs w:val="28"/>
        </w:rPr>
        <w:t>6</w:t>
      </w:r>
      <w:r w:rsidRPr="007836C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3571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3C17D7">
        <w:rPr>
          <w:rFonts w:ascii="Times New Roman" w:hAnsi="Times New Roman" w:cs="Times New Roman"/>
          <w:sz w:val="28"/>
          <w:szCs w:val="28"/>
        </w:rPr>
        <w:t xml:space="preserve"> </w:t>
      </w:r>
      <w:r w:rsidR="003C17D7" w:rsidRPr="003C17D7">
        <w:rPr>
          <w:rFonts w:ascii="Times New Roman" w:hAnsi="Times New Roman" w:cs="Times New Roman"/>
          <w:sz w:val="28"/>
          <w:szCs w:val="28"/>
        </w:rPr>
        <w:t>принятого решением Собрания депутатов Верхнебуреинского муниципальн</w:t>
      </w:r>
      <w:r w:rsidR="001F4A13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3C17D7" w:rsidRPr="003C17D7">
        <w:rPr>
          <w:rFonts w:ascii="Times New Roman" w:hAnsi="Times New Roman" w:cs="Times New Roman"/>
          <w:sz w:val="28"/>
          <w:szCs w:val="28"/>
        </w:rPr>
        <w:t>24.05.2005 № 42</w:t>
      </w:r>
      <w:r w:rsidR="00235712">
        <w:rPr>
          <w:rFonts w:ascii="Times New Roman" w:hAnsi="Times New Roman" w:cs="Times New Roman"/>
          <w:sz w:val="28"/>
          <w:szCs w:val="28"/>
        </w:rPr>
        <w:t>, р</w:t>
      </w:r>
      <w:r w:rsidR="00235712" w:rsidRPr="00235712">
        <w:rPr>
          <w:rFonts w:ascii="Times New Roman" w:hAnsi="Times New Roman" w:cs="Times New Roman"/>
          <w:sz w:val="28"/>
          <w:szCs w:val="28"/>
        </w:rPr>
        <w:t>ешени</w:t>
      </w:r>
      <w:r w:rsidR="003C17D7">
        <w:rPr>
          <w:rFonts w:ascii="Times New Roman" w:hAnsi="Times New Roman" w:cs="Times New Roman"/>
          <w:sz w:val="28"/>
          <w:szCs w:val="28"/>
        </w:rPr>
        <w:t>ем</w:t>
      </w:r>
      <w:r w:rsidR="00235712" w:rsidRPr="00235712">
        <w:rPr>
          <w:rFonts w:ascii="Times New Roman" w:hAnsi="Times New Roman" w:cs="Times New Roman"/>
          <w:sz w:val="28"/>
          <w:szCs w:val="28"/>
        </w:rPr>
        <w:t xml:space="preserve"> Собрания депутатов Верхнебуреинского муниципального района от 26.10.2011 </w:t>
      </w:r>
      <w:r w:rsidR="00235712">
        <w:rPr>
          <w:rFonts w:ascii="Times New Roman" w:hAnsi="Times New Roman" w:cs="Times New Roman"/>
          <w:sz w:val="28"/>
          <w:szCs w:val="28"/>
        </w:rPr>
        <w:t>№</w:t>
      </w:r>
      <w:r w:rsidR="00235712" w:rsidRPr="00235712">
        <w:rPr>
          <w:rFonts w:ascii="Times New Roman" w:hAnsi="Times New Roman" w:cs="Times New Roman"/>
          <w:sz w:val="28"/>
          <w:szCs w:val="28"/>
        </w:rPr>
        <w:t xml:space="preserve"> 74 </w:t>
      </w:r>
      <w:r w:rsidR="00235712">
        <w:rPr>
          <w:rFonts w:ascii="Times New Roman" w:hAnsi="Times New Roman" w:cs="Times New Roman"/>
          <w:sz w:val="28"/>
          <w:szCs w:val="28"/>
        </w:rPr>
        <w:t>«</w:t>
      </w:r>
      <w:r w:rsidR="00235712" w:rsidRPr="00235712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создании, реорганизации и ликвидации муниципальных унитарных предприятий Верхнебуреинского района Хабаровского края</w:t>
      </w:r>
      <w:r w:rsidR="00235712">
        <w:rPr>
          <w:rFonts w:ascii="Times New Roman" w:hAnsi="Times New Roman" w:cs="Times New Roman"/>
          <w:sz w:val="28"/>
          <w:szCs w:val="28"/>
        </w:rPr>
        <w:t xml:space="preserve">» </w:t>
      </w:r>
      <w:r w:rsidRPr="007836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5712">
        <w:rPr>
          <w:rFonts w:ascii="Times New Roman" w:hAnsi="Times New Roman" w:cs="Times New Roman"/>
          <w:sz w:val="28"/>
          <w:szCs w:val="28"/>
        </w:rPr>
        <w:t>Верхнебуреинского мун</w:t>
      </w:r>
      <w:r w:rsidR="001F4A13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="00235712">
        <w:rPr>
          <w:rFonts w:ascii="Times New Roman" w:hAnsi="Times New Roman" w:cs="Times New Roman"/>
          <w:sz w:val="28"/>
          <w:szCs w:val="28"/>
        </w:rPr>
        <w:t>края</w:t>
      </w:r>
      <w:r w:rsidRPr="00783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002" w:rsidRPr="007836C6" w:rsidRDefault="001F4A13" w:rsidP="001F4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ПОСТАНОВЛЯЕТ</w:t>
      </w:r>
      <w:r w:rsidR="00804002" w:rsidRPr="007836C6">
        <w:rPr>
          <w:rFonts w:ascii="Times New Roman" w:hAnsi="Times New Roman" w:cs="Times New Roman"/>
          <w:sz w:val="28"/>
          <w:szCs w:val="28"/>
        </w:rPr>
        <w:t>:</w:t>
      </w:r>
    </w:p>
    <w:p w:rsidR="008C15E0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7E5729" w:rsidRPr="001A6D2E">
        <w:rPr>
          <w:rFonts w:ascii="Times New Roman" w:hAnsi="Times New Roman" w:cs="Times New Roman"/>
          <w:sz w:val="28"/>
          <w:szCs w:val="28"/>
        </w:rPr>
        <w:t>ый</w:t>
      </w:r>
      <w:r w:rsidRPr="007836C6">
        <w:rPr>
          <w:rFonts w:ascii="Times New Roman" w:hAnsi="Times New Roman" w:cs="Times New Roman"/>
          <w:sz w:val="28"/>
          <w:szCs w:val="28"/>
        </w:rPr>
        <w:t xml:space="preserve"> </w:t>
      </w:r>
      <w:r w:rsidR="00235712">
        <w:rPr>
          <w:rFonts w:ascii="Times New Roman" w:hAnsi="Times New Roman" w:cs="Times New Roman"/>
          <w:sz w:val="28"/>
          <w:szCs w:val="28"/>
        </w:rPr>
        <w:t>Порядок</w:t>
      </w:r>
      <w:r w:rsidRPr="007836C6">
        <w:rPr>
          <w:rFonts w:ascii="Times New Roman" w:hAnsi="Times New Roman" w:cs="Times New Roman"/>
          <w:sz w:val="28"/>
          <w:szCs w:val="28"/>
        </w:rPr>
        <w:t xml:space="preserve"> назначения на должность и освобождения от должности руководителей муниципальных унитарных предприятий</w:t>
      </w:r>
      <w:r w:rsidR="00235712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Pr="007836C6">
        <w:rPr>
          <w:rFonts w:ascii="Times New Roman" w:hAnsi="Times New Roman" w:cs="Times New Roman"/>
          <w:sz w:val="28"/>
          <w:szCs w:val="28"/>
        </w:rPr>
        <w:t>.</w:t>
      </w:r>
    </w:p>
    <w:p w:rsidR="001F4A13" w:rsidRDefault="003156E2" w:rsidP="00A00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4A13" w:rsidRPr="001F4A13">
        <w:rPr>
          <w:rFonts w:ascii="Times New Roman" w:hAnsi="Times New Roman" w:cs="Times New Roman"/>
          <w:sz w:val="28"/>
          <w:szCs w:val="28"/>
        </w:rPr>
        <w:t xml:space="preserve"> </w:t>
      </w:r>
      <w:r w:rsidR="001F4A13" w:rsidRPr="008C15E0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A00494">
        <w:rPr>
          <w:rFonts w:ascii="Times New Roman" w:hAnsi="Times New Roman" w:cs="Times New Roman"/>
          <w:sz w:val="28"/>
          <w:szCs w:val="28"/>
        </w:rPr>
        <w:t>ис</w:t>
      </w:r>
      <w:r w:rsidR="001F4A13" w:rsidRPr="008C15E0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первого заместителя главы администрации </w:t>
      </w:r>
      <w:r w:rsidR="00A0049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 края</w:t>
      </w:r>
      <w:r w:rsidR="00804002" w:rsidRPr="007836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5E0" w:rsidRDefault="001F4A13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002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A00494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C15E0" w:rsidRPr="008C15E0">
        <w:rPr>
          <w:rFonts w:ascii="Times New Roman" w:hAnsi="Times New Roman" w:cs="Times New Roman"/>
          <w:sz w:val="28"/>
          <w:szCs w:val="28"/>
        </w:rPr>
        <w:t>.</w:t>
      </w:r>
    </w:p>
    <w:p w:rsidR="00071D33" w:rsidRDefault="00071D33" w:rsidP="00071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CA1" w:rsidRDefault="00FF0CA1" w:rsidP="00071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CA1" w:rsidRDefault="00FF0CA1" w:rsidP="00071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5E0" w:rsidRDefault="0024252D" w:rsidP="00242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24252D" w:rsidRPr="007836C6" w:rsidRDefault="0024252D" w:rsidP="002425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Т.С. Гермаш</w:t>
      </w:r>
    </w:p>
    <w:p w:rsidR="00804002" w:rsidRPr="007836C6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E0" w:rsidRDefault="008C15E0" w:rsidP="003A0D8C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4002" w:rsidRPr="007836C6" w:rsidRDefault="00FF0CA1" w:rsidP="0024252D">
      <w:pPr>
        <w:pStyle w:val="ConsPlusNormal"/>
        <w:spacing w:line="24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04002" w:rsidRPr="007836C6" w:rsidRDefault="0024252D" w:rsidP="0024252D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4002" w:rsidRPr="007836C6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24252D" w:rsidRDefault="00804002" w:rsidP="0024252D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C15E0" w:rsidRDefault="00804002" w:rsidP="0024252D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 </w:t>
      </w:r>
      <w:r w:rsidR="008C15E0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24252D" w:rsidRDefault="008C15E0" w:rsidP="0024252D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804002" w:rsidRPr="007836C6" w:rsidRDefault="008C15E0" w:rsidP="0024252D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04002" w:rsidRPr="007836C6" w:rsidRDefault="00804002" w:rsidP="0024252D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от </w:t>
      </w:r>
      <w:r w:rsidR="006C7A76">
        <w:rPr>
          <w:rFonts w:ascii="Times New Roman" w:hAnsi="Times New Roman" w:cs="Times New Roman"/>
          <w:sz w:val="28"/>
          <w:szCs w:val="28"/>
        </w:rPr>
        <w:t xml:space="preserve">08.04.2025 </w:t>
      </w:r>
      <w:r w:rsidR="0024252D">
        <w:rPr>
          <w:rFonts w:ascii="Times New Roman" w:hAnsi="Times New Roman" w:cs="Times New Roman"/>
          <w:sz w:val="28"/>
          <w:szCs w:val="28"/>
        </w:rPr>
        <w:t>№</w:t>
      </w:r>
      <w:r w:rsidR="006C7A76">
        <w:rPr>
          <w:rFonts w:ascii="Times New Roman" w:hAnsi="Times New Roman" w:cs="Times New Roman"/>
          <w:sz w:val="28"/>
          <w:szCs w:val="28"/>
        </w:rPr>
        <w:t xml:space="preserve"> 213</w:t>
      </w:r>
    </w:p>
    <w:p w:rsidR="00804002" w:rsidRPr="007836C6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52D" w:rsidRDefault="0024252D" w:rsidP="002425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  <w:r w:rsidRPr="0024252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04002" w:rsidRPr="0024252D" w:rsidRDefault="0024252D" w:rsidP="002425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252D">
        <w:rPr>
          <w:rFonts w:ascii="Times New Roman" w:hAnsi="Times New Roman" w:cs="Times New Roman"/>
          <w:b w:val="0"/>
          <w:sz w:val="28"/>
          <w:szCs w:val="28"/>
        </w:rPr>
        <w:t>назначения на должность и освобождения</w:t>
      </w:r>
      <w:r w:rsidR="005B4646" w:rsidRPr="0024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252D">
        <w:rPr>
          <w:rFonts w:ascii="Times New Roman" w:hAnsi="Times New Roman" w:cs="Times New Roman"/>
          <w:b w:val="0"/>
          <w:sz w:val="28"/>
          <w:szCs w:val="28"/>
        </w:rPr>
        <w:t xml:space="preserve">от должности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24252D">
        <w:rPr>
          <w:rFonts w:ascii="Times New Roman" w:hAnsi="Times New Roman" w:cs="Times New Roman"/>
          <w:b w:val="0"/>
          <w:sz w:val="28"/>
          <w:szCs w:val="28"/>
        </w:rPr>
        <w:t>уководителей муниципальных унитарных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252D">
        <w:rPr>
          <w:rFonts w:ascii="Times New Roman" w:hAnsi="Times New Roman" w:cs="Times New Roman"/>
          <w:b w:val="0"/>
          <w:sz w:val="28"/>
          <w:szCs w:val="28"/>
        </w:rPr>
        <w:t>предприятий</w:t>
      </w:r>
      <w:r w:rsidR="008C15E0" w:rsidRPr="0024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24252D">
        <w:rPr>
          <w:rFonts w:ascii="Times New Roman" w:hAnsi="Times New Roman" w:cs="Times New Roman"/>
          <w:b w:val="0"/>
          <w:sz w:val="28"/>
          <w:szCs w:val="28"/>
        </w:rPr>
        <w:t xml:space="preserve">ерхнебуреинского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24252D">
        <w:rPr>
          <w:rFonts w:ascii="Times New Roman" w:hAnsi="Times New Roman" w:cs="Times New Roman"/>
          <w:b w:val="0"/>
          <w:sz w:val="28"/>
          <w:szCs w:val="28"/>
        </w:rPr>
        <w:t>абаровского кра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804002" w:rsidRPr="0024252D" w:rsidRDefault="00804002" w:rsidP="002425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002" w:rsidRPr="0024252D" w:rsidRDefault="00804002" w:rsidP="003A0D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252D">
        <w:rPr>
          <w:rFonts w:ascii="Times New Roman" w:hAnsi="Times New Roman" w:cs="Times New Roman"/>
          <w:b w:val="0"/>
          <w:sz w:val="28"/>
          <w:szCs w:val="28"/>
        </w:rPr>
        <w:t xml:space="preserve">Раздел I. </w:t>
      </w:r>
      <w:r w:rsidR="0024252D" w:rsidRPr="0024252D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804002" w:rsidRPr="0024252D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1. Настоящ</w:t>
      </w:r>
      <w:r w:rsidR="00B771FF">
        <w:rPr>
          <w:rFonts w:ascii="Times New Roman" w:hAnsi="Times New Roman" w:cs="Times New Roman"/>
          <w:sz w:val="28"/>
          <w:szCs w:val="28"/>
        </w:rPr>
        <w:t>ий</w:t>
      </w:r>
      <w:r w:rsidRPr="007836C6">
        <w:rPr>
          <w:rFonts w:ascii="Times New Roman" w:hAnsi="Times New Roman" w:cs="Times New Roman"/>
          <w:sz w:val="28"/>
          <w:szCs w:val="28"/>
        </w:rPr>
        <w:t xml:space="preserve"> </w:t>
      </w:r>
      <w:r w:rsidR="00B771FF">
        <w:rPr>
          <w:rFonts w:ascii="Times New Roman" w:hAnsi="Times New Roman" w:cs="Times New Roman"/>
          <w:sz w:val="28"/>
          <w:szCs w:val="28"/>
        </w:rPr>
        <w:t>Порядок</w:t>
      </w:r>
      <w:r w:rsidRPr="007836C6">
        <w:rPr>
          <w:rFonts w:ascii="Times New Roman" w:hAnsi="Times New Roman" w:cs="Times New Roman"/>
          <w:sz w:val="28"/>
          <w:szCs w:val="28"/>
        </w:rPr>
        <w:t xml:space="preserve"> назначения на должность и освобождения от должности руководителей муниципальных унитарных предприятий</w:t>
      </w:r>
      <w:r w:rsidR="00B771FF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Pr="007836C6">
        <w:rPr>
          <w:rFonts w:ascii="Times New Roman" w:hAnsi="Times New Roman" w:cs="Times New Roman"/>
          <w:sz w:val="28"/>
          <w:szCs w:val="28"/>
        </w:rPr>
        <w:t xml:space="preserve"> (далее - По</w:t>
      </w:r>
      <w:r w:rsidR="00B771FF">
        <w:rPr>
          <w:rFonts w:ascii="Times New Roman" w:hAnsi="Times New Roman" w:cs="Times New Roman"/>
          <w:sz w:val="28"/>
          <w:szCs w:val="28"/>
        </w:rPr>
        <w:t>рядок</w:t>
      </w:r>
      <w:r w:rsidRPr="007836C6">
        <w:rPr>
          <w:rFonts w:ascii="Times New Roman" w:hAnsi="Times New Roman" w:cs="Times New Roman"/>
          <w:sz w:val="28"/>
          <w:szCs w:val="28"/>
        </w:rPr>
        <w:t xml:space="preserve">) устанавливает в соответствии с требованиями законодательства Российской Федерации взаимоотношения администрации </w:t>
      </w:r>
      <w:r w:rsidR="00B771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7836C6">
        <w:rPr>
          <w:rFonts w:ascii="Times New Roman" w:hAnsi="Times New Roman" w:cs="Times New Roman"/>
          <w:sz w:val="28"/>
          <w:szCs w:val="28"/>
        </w:rPr>
        <w:t xml:space="preserve"> (далее - администрация </w:t>
      </w:r>
      <w:r w:rsidR="00B771FF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 xml:space="preserve">) с руководителями муниципальных унитарных предприятий </w:t>
      </w:r>
      <w:r w:rsidR="00B771FF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Pr="007836C6">
        <w:rPr>
          <w:rFonts w:ascii="Times New Roman" w:hAnsi="Times New Roman" w:cs="Times New Roman"/>
          <w:sz w:val="28"/>
          <w:szCs w:val="28"/>
        </w:rPr>
        <w:t>(далее - муниципальные предприятия), направленные на повышение ответственности руководителей за результаты финансово-хозяйственной деятельности муниципальных предприятий, обеспечение сохранности и эффективного использования муниципального имущества, закрепленного за муниципальными предприятиями</w:t>
      </w:r>
      <w:r w:rsidR="001A6D2E">
        <w:rPr>
          <w:rFonts w:ascii="Times New Roman" w:hAnsi="Times New Roman" w:cs="Times New Roman"/>
          <w:sz w:val="28"/>
          <w:szCs w:val="28"/>
        </w:rPr>
        <w:t>,</w:t>
      </w:r>
      <w:r w:rsidRPr="007836C6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ведения, оперативного управления и переданного по договорам гражданско-правового характера.</w:t>
      </w:r>
    </w:p>
    <w:p w:rsidR="00804002" w:rsidRPr="007836C6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2. В настоящем </w:t>
      </w:r>
      <w:r w:rsidR="00B771FF">
        <w:rPr>
          <w:rFonts w:ascii="Times New Roman" w:hAnsi="Times New Roman" w:cs="Times New Roman"/>
          <w:sz w:val="28"/>
          <w:szCs w:val="28"/>
        </w:rPr>
        <w:t>Порядке</w:t>
      </w:r>
      <w:r w:rsidRPr="007836C6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00233C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1) трудовой договор (далее - договор) - соглашение в письменной форме, заключаемое между администрацией </w:t>
      </w:r>
      <w:r w:rsidR="00B771FF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 xml:space="preserve"> в, с одной стороны, и руководителем муниципального предприятия с другой стороны;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3) руководитель</w:t>
      </w:r>
      <w:r w:rsidR="0000233C">
        <w:rPr>
          <w:rFonts w:ascii="Times New Roman" w:hAnsi="Times New Roman" w:cs="Times New Roman"/>
          <w:sz w:val="28"/>
          <w:szCs w:val="28"/>
        </w:rPr>
        <w:t xml:space="preserve"> муниципального предприятия</w:t>
      </w:r>
      <w:r w:rsidR="008B0A14">
        <w:rPr>
          <w:rFonts w:ascii="Times New Roman" w:hAnsi="Times New Roman" w:cs="Times New Roman"/>
          <w:sz w:val="28"/>
          <w:szCs w:val="28"/>
        </w:rPr>
        <w:t xml:space="preserve"> (директор)</w:t>
      </w:r>
      <w:r w:rsidR="0000233C">
        <w:rPr>
          <w:rFonts w:ascii="Times New Roman" w:hAnsi="Times New Roman" w:cs="Times New Roman"/>
          <w:sz w:val="28"/>
          <w:szCs w:val="28"/>
        </w:rPr>
        <w:t xml:space="preserve"> </w:t>
      </w:r>
      <w:r w:rsidRPr="007836C6">
        <w:rPr>
          <w:rFonts w:ascii="Times New Roman" w:hAnsi="Times New Roman" w:cs="Times New Roman"/>
          <w:sz w:val="28"/>
          <w:szCs w:val="28"/>
        </w:rPr>
        <w:t>- единоличный исполнительный орган муниципального предприятия,</w:t>
      </w:r>
      <w:r w:rsidR="008B0A14">
        <w:rPr>
          <w:rFonts w:ascii="Times New Roman" w:hAnsi="Times New Roman" w:cs="Times New Roman"/>
          <w:sz w:val="28"/>
          <w:szCs w:val="28"/>
        </w:rPr>
        <w:t xml:space="preserve"> действующий без доверенности </w:t>
      </w:r>
      <w:r w:rsidRPr="007836C6">
        <w:rPr>
          <w:rFonts w:ascii="Times New Roman" w:hAnsi="Times New Roman" w:cs="Times New Roman"/>
          <w:sz w:val="28"/>
          <w:szCs w:val="28"/>
        </w:rPr>
        <w:t xml:space="preserve"> осуществляющий руководство муниципальным предприятием, от его имени на основании учредительных документов, в соответствии с нормативными правовыми актами Российской Федерации, нормативными правовыми актами Хабаровского края, муниципальными правовыми актами </w:t>
      </w:r>
      <w:r w:rsidR="0000233C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836C6">
        <w:rPr>
          <w:rFonts w:ascii="Times New Roman" w:hAnsi="Times New Roman" w:cs="Times New Roman"/>
          <w:sz w:val="28"/>
          <w:szCs w:val="28"/>
        </w:rPr>
        <w:t>, локальными актами муниципального предприятия</w:t>
      </w:r>
      <w:r w:rsidR="008B0A14">
        <w:rPr>
          <w:rFonts w:ascii="Times New Roman" w:hAnsi="Times New Roman" w:cs="Times New Roman"/>
          <w:sz w:val="28"/>
          <w:szCs w:val="28"/>
        </w:rPr>
        <w:t xml:space="preserve"> </w:t>
      </w:r>
      <w:r w:rsidR="008B0A14" w:rsidRPr="008B0A14">
        <w:rPr>
          <w:rFonts w:ascii="Times New Roman" w:hAnsi="Times New Roman" w:cs="Times New Roman"/>
          <w:sz w:val="28"/>
          <w:szCs w:val="28"/>
        </w:rPr>
        <w:t>(далее-</w:t>
      </w:r>
      <w:r w:rsidR="001B3CA3">
        <w:rPr>
          <w:rFonts w:ascii="Times New Roman" w:hAnsi="Times New Roman" w:cs="Times New Roman"/>
          <w:sz w:val="28"/>
          <w:szCs w:val="28"/>
        </w:rPr>
        <w:t>р</w:t>
      </w:r>
      <w:r w:rsidR="008B0A14" w:rsidRPr="008B0A14">
        <w:rPr>
          <w:rFonts w:ascii="Times New Roman" w:hAnsi="Times New Roman" w:cs="Times New Roman"/>
          <w:sz w:val="28"/>
          <w:szCs w:val="28"/>
        </w:rPr>
        <w:t>уководитель муниципального предприятия)</w:t>
      </w:r>
      <w:r w:rsidRPr="007836C6">
        <w:rPr>
          <w:rFonts w:ascii="Times New Roman" w:hAnsi="Times New Roman" w:cs="Times New Roman"/>
          <w:sz w:val="28"/>
          <w:szCs w:val="28"/>
        </w:rPr>
        <w:t>;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4) стороны </w:t>
      </w:r>
      <w:r w:rsidR="0000233C">
        <w:rPr>
          <w:rFonts w:ascii="Times New Roman" w:hAnsi="Times New Roman" w:cs="Times New Roman"/>
          <w:sz w:val="28"/>
          <w:szCs w:val="28"/>
        </w:rPr>
        <w:t>–</w:t>
      </w:r>
      <w:r w:rsidRPr="007836C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0023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836C6">
        <w:rPr>
          <w:rFonts w:ascii="Times New Roman" w:hAnsi="Times New Roman" w:cs="Times New Roman"/>
          <w:sz w:val="28"/>
          <w:szCs w:val="28"/>
        </w:rPr>
        <w:t>, с одной стороны, и руководитель</w:t>
      </w:r>
      <w:r w:rsidR="0000233C">
        <w:rPr>
          <w:rFonts w:ascii="Times New Roman" w:hAnsi="Times New Roman" w:cs="Times New Roman"/>
          <w:sz w:val="28"/>
          <w:szCs w:val="28"/>
        </w:rPr>
        <w:t xml:space="preserve"> </w:t>
      </w:r>
      <w:r w:rsidR="007E5729" w:rsidRPr="001A6D2E">
        <w:rPr>
          <w:rFonts w:ascii="Times New Roman" w:hAnsi="Times New Roman" w:cs="Times New Roman"/>
          <w:sz w:val="28"/>
          <w:szCs w:val="28"/>
        </w:rPr>
        <w:t>муниципального предприятия</w:t>
      </w:r>
      <w:r w:rsidRPr="001A6D2E">
        <w:rPr>
          <w:rFonts w:ascii="Times New Roman" w:hAnsi="Times New Roman" w:cs="Times New Roman"/>
          <w:sz w:val="28"/>
          <w:szCs w:val="28"/>
        </w:rPr>
        <w:t>,</w:t>
      </w:r>
      <w:r w:rsidRPr="007836C6">
        <w:rPr>
          <w:rFonts w:ascii="Times New Roman" w:hAnsi="Times New Roman" w:cs="Times New Roman"/>
          <w:sz w:val="28"/>
          <w:szCs w:val="28"/>
        </w:rPr>
        <w:t xml:space="preserve"> с другой стороны;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5) отраслевой орган</w:t>
      </w:r>
      <w:r w:rsidR="00271065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00233C">
        <w:rPr>
          <w:rFonts w:ascii="Times New Roman" w:hAnsi="Times New Roman" w:cs="Times New Roman"/>
          <w:sz w:val="28"/>
          <w:szCs w:val="28"/>
        </w:rPr>
        <w:t>–</w:t>
      </w:r>
      <w:r w:rsidRPr="007836C6">
        <w:rPr>
          <w:rFonts w:ascii="Times New Roman" w:hAnsi="Times New Roman" w:cs="Times New Roman"/>
          <w:sz w:val="28"/>
          <w:szCs w:val="28"/>
        </w:rPr>
        <w:t xml:space="preserve"> </w:t>
      </w:r>
      <w:r w:rsidR="0000233C">
        <w:rPr>
          <w:rFonts w:ascii="Times New Roman" w:hAnsi="Times New Roman" w:cs="Times New Roman"/>
          <w:sz w:val="28"/>
          <w:szCs w:val="28"/>
        </w:rPr>
        <w:t xml:space="preserve">структурное </w:t>
      </w:r>
      <w:r w:rsidR="0000233C">
        <w:rPr>
          <w:rFonts w:ascii="Times New Roman" w:hAnsi="Times New Roman" w:cs="Times New Roman"/>
          <w:sz w:val="28"/>
          <w:szCs w:val="28"/>
        </w:rPr>
        <w:lastRenderedPageBreak/>
        <w:t>подразделение</w:t>
      </w:r>
      <w:r w:rsidRPr="007836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0233C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>, осуществляющий контроль за деятельностью муниципального предприятия</w:t>
      </w:r>
      <w:r w:rsidR="00A80021">
        <w:rPr>
          <w:rFonts w:ascii="Times New Roman" w:hAnsi="Times New Roman" w:cs="Times New Roman"/>
          <w:sz w:val="28"/>
          <w:szCs w:val="28"/>
        </w:rPr>
        <w:t xml:space="preserve"> </w:t>
      </w:r>
      <w:r w:rsidR="009034D3">
        <w:rPr>
          <w:rFonts w:ascii="Times New Roman" w:hAnsi="Times New Roman" w:cs="Times New Roman"/>
          <w:sz w:val="28"/>
          <w:szCs w:val="28"/>
        </w:rPr>
        <w:t>согласно постановлению</w:t>
      </w:r>
      <w:r w:rsidR="00A80021">
        <w:rPr>
          <w:rFonts w:ascii="Times New Roman" w:hAnsi="Times New Roman" w:cs="Times New Roman"/>
          <w:sz w:val="28"/>
          <w:szCs w:val="28"/>
        </w:rPr>
        <w:t xml:space="preserve"> администрации района о создании муниципального предприятия</w:t>
      </w:r>
      <w:r w:rsidR="002E7502">
        <w:rPr>
          <w:rFonts w:ascii="Times New Roman" w:hAnsi="Times New Roman" w:cs="Times New Roman"/>
          <w:sz w:val="28"/>
          <w:szCs w:val="28"/>
        </w:rPr>
        <w:t xml:space="preserve"> (далее- отраслевой орган)</w:t>
      </w:r>
      <w:r w:rsidRPr="007836C6">
        <w:rPr>
          <w:rFonts w:ascii="Times New Roman" w:hAnsi="Times New Roman" w:cs="Times New Roman"/>
          <w:sz w:val="28"/>
          <w:szCs w:val="28"/>
        </w:rPr>
        <w:t>.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3. Назначение на должность и освобождение от должности руководителя производится на </w:t>
      </w:r>
      <w:r w:rsidRPr="00FA7D45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AC2AED">
        <w:rPr>
          <w:rFonts w:ascii="Times New Roman" w:hAnsi="Times New Roman" w:cs="Times New Roman"/>
          <w:sz w:val="28"/>
          <w:szCs w:val="28"/>
        </w:rPr>
        <w:t>распоряжения</w:t>
      </w:r>
      <w:r w:rsidRPr="00FA7D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0233C" w:rsidRPr="00FA7D45">
        <w:rPr>
          <w:rFonts w:ascii="Times New Roman" w:hAnsi="Times New Roman" w:cs="Times New Roman"/>
          <w:sz w:val="28"/>
          <w:szCs w:val="28"/>
        </w:rPr>
        <w:t>района</w:t>
      </w:r>
      <w:r w:rsidRPr="00FA7D4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C2AED">
        <w:rPr>
          <w:rFonts w:ascii="Times New Roman" w:hAnsi="Times New Roman" w:cs="Times New Roman"/>
          <w:sz w:val="28"/>
          <w:szCs w:val="28"/>
        </w:rPr>
        <w:t>расп</w:t>
      </w:r>
      <w:r w:rsidR="003156E2">
        <w:rPr>
          <w:rFonts w:ascii="Times New Roman" w:hAnsi="Times New Roman" w:cs="Times New Roman"/>
          <w:sz w:val="28"/>
          <w:szCs w:val="28"/>
        </w:rPr>
        <w:t>о</w:t>
      </w:r>
      <w:r w:rsidR="00AC2AED">
        <w:rPr>
          <w:rFonts w:ascii="Times New Roman" w:hAnsi="Times New Roman" w:cs="Times New Roman"/>
          <w:sz w:val="28"/>
          <w:szCs w:val="28"/>
        </w:rPr>
        <w:t>ряжения</w:t>
      </w:r>
      <w:r w:rsidRPr="00FA7D45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00233C" w:rsidRPr="00FA7D45">
        <w:rPr>
          <w:rFonts w:ascii="Times New Roman" w:hAnsi="Times New Roman" w:cs="Times New Roman"/>
          <w:sz w:val="28"/>
          <w:szCs w:val="28"/>
        </w:rPr>
        <w:t>трации района</w:t>
      </w:r>
      <w:r w:rsidRPr="00FA7D45">
        <w:rPr>
          <w:rFonts w:ascii="Times New Roman" w:hAnsi="Times New Roman" w:cs="Times New Roman"/>
          <w:sz w:val="28"/>
          <w:szCs w:val="28"/>
        </w:rPr>
        <w:t>).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4. Права и обязанности руководителя в области трудовых отношений определяются Трудовым </w:t>
      </w:r>
      <w:hyperlink r:id="rId13">
        <w:r w:rsidRPr="002E75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836C6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Российской Федерации, иными нормативными актами,</w:t>
      </w:r>
      <w:r w:rsidR="00AC2AED">
        <w:rPr>
          <w:rFonts w:ascii="Times New Roman" w:hAnsi="Times New Roman" w:cs="Times New Roman"/>
          <w:sz w:val="28"/>
          <w:szCs w:val="28"/>
        </w:rPr>
        <w:t xml:space="preserve"> правовыми актами администрации</w:t>
      </w:r>
      <w:r w:rsidR="00A800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2AED">
        <w:rPr>
          <w:rFonts w:ascii="Times New Roman" w:hAnsi="Times New Roman" w:cs="Times New Roman"/>
          <w:sz w:val="28"/>
          <w:szCs w:val="28"/>
        </w:rPr>
        <w:t>,</w:t>
      </w:r>
      <w:r w:rsidRPr="007836C6">
        <w:rPr>
          <w:rFonts w:ascii="Times New Roman" w:hAnsi="Times New Roman" w:cs="Times New Roman"/>
          <w:sz w:val="28"/>
          <w:szCs w:val="28"/>
        </w:rPr>
        <w:t xml:space="preserve"> Уставом муниципального предприятия, договором.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5. В случае неисполнения или ненадлежащего исполнения своих обязанностей по договору стороны несут ответственность, установленную законодательством Российской Федерации и договором. Решение о привлечении руководителя муниципального предприятия к дисциплинарной ответственности оформляется в </w:t>
      </w:r>
      <w:r w:rsidRPr="00FA7D45">
        <w:rPr>
          <w:rFonts w:ascii="Times New Roman" w:hAnsi="Times New Roman" w:cs="Times New Roman"/>
          <w:sz w:val="28"/>
          <w:szCs w:val="28"/>
        </w:rPr>
        <w:t xml:space="preserve">виде постановления </w:t>
      </w:r>
      <w:r w:rsidRPr="007836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233C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 xml:space="preserve"> с соблюдением требований Трудового </w:t>
      </w:r>
      <w:hyperlink r:id="rId14">
        <w:r w:rsidRPr="002E750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836C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04002" w:rsidRPr="003156E2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E2">
        <w:rPr>
          <w:rFonts w:ascii="Times New Roman" w:hAnsi="Times New Roman" w:cs="Times New Roman"/>
          <w:sz w:val="28"/>
          <w:szCs w:val="28"/>
        </w:rPr>
        <w:t>6. Кадровая служба муниципального предприятия, вносит запись в трудовую книжку о назначении, увольнении, поощрении, дисциплинарном взыскании, обеспечивает ведение личных дел и их хранение в отношении руководителя муниципального предприятия.</w:t>
      </w:r>
    </w:p>
    <w:p w:rsidR="00804002" w:rsidRPr="0024252D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002" w:rsidRPr="0024252D" w:rsidRDefault="00804002" w:rsidP="003A0D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252D">
        <w:rPr>
          <w:rFonts w:ascii="Times New Roman" w:hAnsi="Times New Roman" w:cs="Times New Roman"/>
          <w:b w:val="0"/>
          <w:sz w:val="28"/>
          <w:szCs w:val="28"/>
        </w:rPr>
        <w:t xml:space="preserve">Раздел II. </w:t>
      </w:r>
      <w:r w:rsidR="0024252D" w:rsidRPr="0024252D">
        <w:rPr>
          <w:rFonts w:ascii="Times New Roman" w:hAnsi="Times New Roman" w:cs="Times New Roman"/>
          <w:b w:val="0"/>
          <w:sz w:val="28"/>
          <w:szCs w:val="28"/>
        </w:rPr>
        <w:t>Порядок назначения на должность руководителей</w:t>
      </w:r>
      <w:r w:rsidR="002E7502" w:rsidRPr="0024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52D" w:rsidRPr="0024252D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00233C" w:rsidRPr="0024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52D" w:rsidRPr="0024252D">
        <w:rPr>
          <w:rFonts w:ascii="Times New Roman" w:hAnsi="Times New Roman" w:cs="Times New Roman"/>
          <w:b w:val="0"/>
          <w:sz w:val="28"/>
          <w:szCs w:val="28"/>
        </w:rPr>
        <w:t>предприятий</w:t>
      </w:r>
    </w:p>
    <w:p w:rsidR="00804002" w:rsidRPr="0024252D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065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7836C6">
        <w:rPr>
          <w:rFonts w:ascii="Times New Roman" w:hAnsi="Times New Roman" w:cs="Times New Roman"/>
          <w:sz w:val="28"/>
          <w:szCs w:val="28"/>
        </w:rPr>
        <w:t xml:space="preserve">7. При создании муниципального предприятия, прекращении по любым основаниям договора с предыдущим руководителем действующего муниципального предприятия глава </w:t>
      </w:r>
      <w:r w:rsidR="00A80021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="0000233C">
        <w:rPr>
          <w:rFonts w:ascii="Times New Roman" w:hAnsi="Times New Roman" w:cs="Times New Roman"/>
          <w:sz w:val="28"/>
          <w:szCs w:val="28"/>
        </w:rPr>
        <w:t>р</w:t>
      </w:r>
      <w:r w:rsidR="00271065">
        <w:rPr>
          <w:rFonts w:ascii="Times New Roman" w:hAnsi="Times New Roman" w:cs="Times New Roman"/>
          <w:sz w:val="28"/>
          <w:szCs w:val="28"/>
        </w:rPr>
        <w:t>а</w:t>
      </w:r>
      <w:r w:rsidR="0000233C">
        <w:rPr>
          <w:rFonts w:ascii="Times New Roman" w:hAnsi="Times New Roman" w:cs="Times New Roman"/>
          <w:sz w:val="28"/>
          <w:szCs w:val="28"/>
        </w:rPr>
        <w:t>йона</w:t>
      </w:r>
      <w:r w:rsidR="00A80021">
        <w:rPr>
          <w:rFonts w:ascii="Times New Roman" w:hAnsi="Times New Roman" w:cs="Times New Roman"/>
          <w:sz w:val="28"/>
          <w:szCs w:val="28"/>
        </w:rPr>
        <w:t xml:space="preserve"> (далее-глава района)</w:t>
      </w:r>
      <w:r w:rsidRPr="007836C6">
        <w:rPr>
          <w:rFonts w:ascii="Times New Roman" w:hAnsi="Times New Roman" w:cs="Times New Roman"/>
          <w:sz w:val="28"/>
          <w:szCs w:val="28"/>
        </w:rPr>
        <w:t xml:space="preserve"> определяет способ выбора кандидата на должность руководителя</w:t>
      </w:r>
      <w:r w:rsidR="00A80021">
        <w:rPr>
          <w:rFonts w:ascii="Times New Roman" w:hAnsi="Times New Roman" w:cs="Times New Roman"/>
          <w:sz w:val="28"/>
          <w:szCs w:val="28"/>
        </w:rPr>
        <w:t xml:space="preserve"> </w:t>
      </w:r>
      <w:r w:rsidR="008B0A14">
        <w:rPr>
          <w:rFonts w:ascii="Times New Roman" w:hAnsi="Times New Roman" w:cs="Times New Roman"/>
          <w:sz w:val="28"/>
          <w:szCs w:val="28"/>
        </w:rPr>
        <w:t>муниципального предприятия</w:t>
      </w:r>
      <w:r w:rsidRPr="007836C6">
        <w:rPr>
          <w:rFonts w:ascii="Times New Roman" w:hAnsi="Times New Roman" w:cs="Times New Roman"/>
          <w:sz w:val="28"/>
          <w:szCs w:val="28"/>
        </w:rPr>
        <w:t xml:space="preserve"> путем проведения конкурса на замещение вакантной должности либо об избрании руководителя из числа кандидатов, представленных отраслевым органом без проведения конкурса</w:t>
      </w:r>
      <w:r w:rsidR="0027106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56"/>
      <w:bookmarkEnd w:id="2"/>
    </w:p>
    <w:p w:rsidR="008400AF" w:rsidRDefault="00271065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4002" w:rsidRPr="007836C6">
        <w:rPr>
          <w:rFonts w:ascii="Times New Roman" w:hAnsi="Times New Roman" w:cs="Times New Roman"/>
          <w:sz w:val="28"/>
          <w:szCs w:val="28"/>
        </w:rPr>
        <w:t xml:space="preserve">. Назначение на должность руководителя </w:t>
      </w:r>
      <w:r w:rsidR="00A17677">
        <w:rPr>
          <w:rFonts w:ascii="Times New Roman" w:hAnsi="Times New Roman" w:cs="Times New Roman"/>
          <w:sz w:val="28"/>
          <w:szCs w:val="28"/>
        </w:rPr>
        <w:t>муниципального предприятия</w:t>
      </w:r>
      <w:r w:rsidR="00804002" w:rsidRPr="007836C6">
        <w:rPr>
          <w:rFonts w:ascii="Times New Roman" w:hAnsi="Times New Roman" w:cs="Times New Roman"/>
          <w:sz w:val="28"/>
          <w:szCs w:val="28"/>
        </w:rPr>
        <w:t xml:space="preserve">, по основаниям, указанным в </w:t>
      </w:r>
      <w:hyperlink w:anchor="P55">
        <w:r w:rsidR="00804002" w:rsidRPr="002E7502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804002" w:rsidRPr="007836C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0A19EC">
        <w:rPr>
          <w:rFonts w:ascii="Times New Roman" w:hAnsi="Times New Roman" w:cs="Times New Roman"/>
          <w:sz w:val="28"/>
          <w:szCs w:val="28"/>
        </w:rPr>
        <w:t>рядка</w:t>
      </w:r>
      <w:r w:rsidR="00804002" w:rsidRPr="007836C6">
        <w:rPr>
          <w:rFonts w:ascii="Times New Roman" w:hAnsi="Times New Roman" w:cs="Times New Roman"/>
          <w:sz w:val="28"/>
          <w:szCs w:val="28"/>
        </w:rPr>
        <w:t>, инициируется отраслевым органом</w:t>
      </w:r>
      <w:r w:rsidR="00A17677">
        <w:rPr>
          <w:rFonts w:ascii="Times New Roman" w:hAnsi="Times New Roman" w:cs="Times New Roman"/>
          <w:sz w:val="28"/>
          <w:szCs w:val="28"/>
        </w:rPr>
        <w:t>.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Инициатива отраслевого органа оформляется ходатайством на имя главы </w:t>
      </w:r>
      <w:r w:rsidR="002E7502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>, согласованным с</w:t>
      </w:r>
      <w:r w:rsidR="002E7502">
        <w:rPr>
          <w:rFonts w:ascii="Times New Roman" w:hAnsi="Times New Roman" w:cs="Times New Roman"/>
          <w:sz w:val="28"/>
          <w:szCs w:val="28"/>
        </w:rPr>
        <w:t xml:space="preserve"> </w:t>
      </w:r>
      <w:r w:rsidRPr="007836C6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r w:rsidR="002E7502">
        <w:rPr>
          <w:rFonts w:ascii="Times New Roman" w:hAnsi="Times New Roman" w:cs="Times New Roman"/>
          <w:sz w:val="28"/>
          <w:szCs w:val="28"/>
        </w:rPr>
        <w:t>района,</w:t>
      </w:r>
      <w:r w:rsidRPr="007836C6">
        <w:rPr>
          <w:rFonts w:ascii="Times New Roman" w:hAnsi="Times New Roman" w:cs="Times New Roman"/>
          <w:sz w:val="28"/>
          <w:szCs w:val="28"/>
        </w:rPr>
        <w:t xml:space="preserve"> курирующим соответствующий отраслевой орган (далее - заместитель главы администрации </w:t>
      </w:r>
      <w:r w:rsidR="002E7502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>).</w:t>
      </w:r>
    </w:p>
    <w:p w:rsidR="00804002" w:rsidRPr="007836C6" w:rsidRDefault="002E75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4002" w:rsidRPr="007836C6">
        <w:rPr>
          <w:rFonts w:ascii="Times New Roman" w:hAnsi="Times New Roman" w:cs="Times New Roman"/>
          <w:sz w:val="28"/>
          <w:szCs w:val="28"/>
        </w:rPr>
        <w:t xml:space="preserve">. В случае истечения срока действия договора за один месяц до его окончания отраслевым органом подается ходатайство </w:t>
      </w:r>
      <w:r w:rsidR="00AE2A92" w:rsidRPr="001A6D2E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804002" w:rsidRPr="001A6D2E">
        <w:rPr>
          <w:rFonts w:ascii="Times New Roman" w:hAnsi="Times New Roman" w:cs="Times New Roman"/>
          <w:sz w:val="28"/>
          <w:szCs w:val="28"/>
        </w:rPr>
        <w:t>глав</w:t>
      </w:r>
      <w:r w:rsidR="00AE2A92" w:rsidRPr="001A6D2E">
        <w:rPr>
          <w:rFonts w:ascii="Times New Roman" w:hAnsi="Times New Roman" w:cs="Times New Roman"/>
          <w:sz w:val="28"/>
          <w:szCs w:val="28"/>
        </w:rPr>
        <w:t>ы</w:t>
      </w:r>
      <w:r w:rsidR="00804002" w:rsidRPr="007836C6">
        <w:rPr>
          <w:rFonts w:ascii="Times New Roman" w:hAnsi="Times New Roman" w:cs="Times New Roman"/>
          <w:sz w:val="28"/>
          <w:szCs w:val="28"/>
        </w:rPr>
        <w:t xml:space="preserve"> </w:t>
      </w:r>
      <w:r w:rsidR="00A17677">
        <w:rPr>
          <w:rFonts w:ascii="Times New Roman" w:hAnsi="Times New Roman" w:cs="Times New Roman"/>
          <w:sz w:val="28"/>
          <w:szCs w:val="28"/>
        </w:rPr>
        <w:t>района</w:t>
      </w:r>
      <w:r w:rsidR="00804002" w:rsidRPr="007836C6">
        <w:rPr>
          <w:rFonts w:ascii="Times New Roman" w:hAnsi="Times New Roman" w:cs="Times New Roman"/>
          <w:sz w:val="28"/>
          <w:szCs w:val="28"/>
        </w:rPr>
        <w:t xml:space="preserve"> либо о заключении договора с руководителем на новый срок, либо об определении способа выбора кандидата на должность руководителя в </w:t>
      </w:r>
      <w:r w:rsidR="00804002" w:rsidRPr="007836C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55">
        <w:r w:rsidR="00804002" w:rsidRPr="002E7502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804002" w:rsidRPr="007836C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804002" w:rsidRPr="007836C6">
        <w:rPr>
          <w:rFonts w:ascii="Times New Roman" w:hAnsi="Times New Roman" w:cs="Times New Roman"/>
          <w:sz w:val="28"/>
          <w:szCs w:val="28"/>
        </w:rPr>
        <w:t>.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1</w:t>
      </w:r>
      <w:r w:rsidR="002E7502">
        <w:rPr>
          <w:rFonts w:ascii="Times New Roman" w:hAnsi="Times New Roman" w:cs="Times New Roman"/>
          <w:sz w:val="28"/>
          <w:szCs w:val="28"/>
        </w:rPr>
        <w:t>0</w:t>
      </w:r>
      <w:r w:rsidRPr="007836C6">
        <w:rPr>
          <w:rFonts w:ascii="Times New Roman" w:hAnsi="Times New Roman" w:cs="Times New Roman"/>
          <w:sz w:val="28"/>
          <w:szCs w:val="28"/>
        </w:rPr>
        <w:t xml:space="preserve">. В случае принятия главой </w:t>
      </w:r>
      <w:r w:rsidR="002E7502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 xml:space="preserve"> решения о выборе кандидата на должность руководителя путем проведения конкурса на замещение вакантной должности </w:t>
      </w:r>
      <w:r w:rsidR="00A17677">
        <w:rPr>
          <w:rFonts w:ascii="Times New Roman" w:hAnsi="Times New Roman" w:cs="Times New Roman"/>
          <w:sz w:val="28"/>
          <w:szCs w:val="28"/>
        </w:rPr>
        <w:t>сектор</w:t>
      </w:r>
      <w:r w:rsidR="008B0A14">
        <w:rPr>
          <w:rFonts w:ascii="Times New Roman" w:hAnsi="Times New Roman" w:cs="Times New Roman"/>
          <w:sz w:val="28"/>
          <w:szCs w:val="28"/>
        </w:rPr>
        <w:t xml:space="preserve"> </w:t>
      </w:r>
      <w:r w:rsidR="00A17677">
        <w:rPr>
          <w:rFonts w:ascii="Times New Roman" w:hAnsi="Times New Roman" w:cs="Times New Roman"/>
          <w:sz w:val="28"/>
          <w:szCs w:val="28"/>
        </w:rPr>
        <w:t>кадровой работ</w:t>
      </w:r>
      <w:r w:rsidR="008B0A14">
        <w:rPr>
          <w:rFonts w:ascii="Times New Roman" w:hAnsi="Times New Roman" w:cs="Times New Roman"/>
          <w:sz w:val="28"/>
          <w:szCs w:val="28"/>
        </w:rPr>
        <w:t>ы</w:t>
      </w:r>
      <w:r w:rsidR="00A17677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AF0B90">
        <w:rPr>
          <w:rFonts w:ascii="Times New Roman" w:hAnsi="Times New Roman" w:cs="Times New Roman"/>
          <w:sz w:val="28"/>
          <w:szCs w:val="28"/>
        </w:rPr>
        <w:t>(далее- сектор кадровой работ</w:t>
      </w:r>
      <w:r w:rsidR="008B0A14">
        <w:rPr>
          <w:rFonts w:ascii="Times New Roman" w:hAnsi="Times New Roman" w:cs="Times New Roman"/>
          <w:sz w:val="28"/>
          <w:szCs w:val="28"/>
        </w:rPr>
        <w:t>ы</w:t>
      </w:r>
      <w:r w:rsidR="00AF0B90">
        <w:rPr>
          <w:rFonts w:ascii="Times New Roman" w:hAnsi="Times New Roman" w:cs="Times New Roman"/>
          <w:sz w:val="28"/>
          <w:szCs w:val="28"/>
        </w:rPr>
        <w:t>)</w:t>
      </w:r>
      <w:r w:rsidRPr="007836C6">
        <w:rPr>
          <w:rFonts w:ascii="Times New Roman" w:hAnsi="Times New Roman" w:cs="Times New Roman"/>
          <w:sz w:val="28"/>
          <w:szCs w:val="28"/>
        </w:rPr>
        <w:t xml:space="preserve"> обеспечивает организацию проведения конкурса.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1</w:t>
      </w:r>
      <w:r w:rsidR="00B57C44">
        <w:rPr>
          <w:rFonts w:ascii="Times New Roman" w:hAnsi="Times New Roman" w:cs="Times New Roman"/>
          <w:sz w:val="28"/>
          <w:szCs w:val="28"/>
        </w:rPr>
        <w:t>1</w:t>
      </w:r>
      <w:r w:rsidRPr="007836C6">
        <w:rPr>
          <w:rFonts w:ascii="Times New Roman" w:hAnsi="Times New Roman" w:cs="Times New Roman"/>
          <w:sz w:val="28"/>
          <w:szCs w:val="28"/>
        </w:rPr>
        <w:t>. Условия организации конкурса на замещение должности руководителя: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1) </w:t>
      </w:r>
      <w:r w:rsidR="00AF0B90">
        <w:rPr>
          <w:rFonts w:ascii="Times New Roman" w:hAnsi="Times New Roman" w:cs="Times New Roman"/>
          <w:sz w:val="28"/>
          <w:szCs w:val="28"/>
        </w:rPr>
        <w:t>сектор кадровой работ</w:t>
      </w:r>
      <w:r w:rsidR="004C16E7">
        <w:rPr>
          <w:rFonts w:ascii="Times New Roman" w:hAnsi="Times New Roman" w:cs="Times New Roman"/>
          <w:sz w:val="28"/>
          <w:szCs w:val="28"/>
        </w:rPr>
        <w:t>ы</w:t>
      </w:r>
      <w:r w:rsidRPr="007836C6">
        <w:rPr>
          <w:rFonts w:ascii="Times New Roman" w:hAnsi="Times New Roman" w:cs="Times New Roman"/>
          <w:sz w:val="28"/>
          <w:szCs w:val="28"/>
        </w:rPr>
        <w:t>:</w:t>
      </w:r>
    </w:p>
    <w:p w:rsidR="008400AF" w:rsidRDefault="004C16E7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4002" w:rsidRPr="007836C6">
        <w:rPr>
          <w:rFonts w:ascii="Times New Roman" w:hAnsi="Times New Roman" w:cs="Times New Roman"/>
          <w:sz w:val="28"/>
          <w:szCs w:val="28"/>
        </w:rPr>
        <w:t>) организует публикацию информационного сообщения о проведении конкурса;</w:t>
      </w:r>
    </w:p>
    <w:p w:rsidR="008400AF" w:rsidRDefault="004C16E7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4002" w:rsidRPr="007836C6">
        <w:rPr>
          <w:rFonts w:ascii="Times New Roman" w:hAnsi="Times New Roman" w:cs="Times New Roman"/>
          <w:sz w:val="28"/>
          <w:szCs w:val="28"/>
        </w:rPr>
        <w:t>) принимает заявки от претендентов с соответствующими документами и ведет их учет</w:t>
      </w:r>
      <w:r w:rsidR="008400AF">
        <w:rPr>
          <w:rFonts w:ascii="Times New Roman" w:hAnsi="Times New Roman" w:cs="Times New Roman"/>
          <w:sz w:val="28"/>
          <w:szCs w:val="28"/>
        </w:rPr>
        <w:t>.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2) информация о проведении конкурса </w:t>
      </w:r>
      <w:r w:rsidR="00AF76FF">
        <w:rPr>
          <w:rFonts w:ascii="Times New Roman" w:hAnsi="Times New Roman" w:cs="Times New Roman"/>
          <w:sz w:val="28"/>
          <w:szCs w:val="28"/>
        </w:rPr>
        <w:t>размещается на</w:t>
      </w:r>
      <w:r w:rsidRPr="007836C6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AF76FF">
        <w:rPr>
          <w:rFonts w:ascii="Times New Roman" w:hAnsi="Times New Roman" w:cs="Times New Roman"/>
          <w:sz w:val="28"/>
          <w:szCs w:val="28"/>
        </w:rPr>
        <w:t>ом</w:t>
      </w:r>
      <w:r w:rsidRPr="007836C6">
        <w:rPr>
          <w:rFonts w:ascii="Times New Roman" w:hAnsi="Times New Roman" w:cs="Times New Roman"/>
          <w:sz w:val="28"/>
          <w:szCs w:val="28"/>
        </w:rPr>
        <w:t xml:space="preserve"> сайт</w:t>
      </w:r>
      <w:r w:rsidR="00AF76FF">
        <w:rPr>
          <w:rFonts w:ascii="Times New Roman" w:hAnsi="Times New Roman" w:cs="Times New Roman"/>
          <w:sz w:val="28"/>
          <w:szCs w:val="28"/>
        </w:rPr>
        <w:t>е администрации</w:t>
      </w:r>
      <w:r w:rsidRPr="007836C6">
        <w:rPr>
          <w:rFonts w:ascii="Times New Roman" w:hAnsi="Times New Roman" w:cs="Times New Roman"/>
          <w:sz w:val="28"/>
          <w:szCs w:val="28"/>
        </w:rPr>
        <w:t xml:space="preserve"> </w:t>
      </w:r>
      <w:r w:rsidR="002E750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836C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E2A92">
        <w:rPr>
          <w:rFonts w:ascii="Times New Roman" w:hAnsi="Times New Roman" w:cs="Times New Roman"/>
          <w:sz w:val="28"/>
          <w:szCs w:val="28"/>
        </w:rPr>
        <w:t>«</w:t>
      </w:r>
      <w:r w:rsidRPr="007836C6">
        <w:rPr>
          <w:rFonts w:ascii="Times New Roman" w:hAnsi="Times New Roman" w:cs="Times New Roman"/>
          <w:sz w:val="28"/>
          <w:szCs w:val="28"/>
        </w:rPr>
        <w:t>Интернет</w:t>
      </w:r>
      <w:r w:rsidR="00AE2A92">
        <w:rPr>
          <w:rFonts w:ascii="Times New Roman" w:hAnsi="Times New Roman" w:cs="Times New Roman"/>
          <w:sz w:val="28"/>
          <w:szCs w:val="28"/>
        </w:rPr>
        <w:t>»</w:t>
      </w:r>
      <w:r w:rsidR="00AF76FF">
        <w:rPr>
          <w:rFonts w:ascii="Times New Roman" w:hAnsi="Times New Roman" w:cs="Times New Roman"/>
          <w:sz w:val="28"/>
          <w:szCs w:val="28"/>
        </w:rPr>
        <w:t xml:space="preserve"> и газете «Рабочее слово»</w:t>
      </w:r>
      <w:r w:rsidRPr="007836C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C16E7">
        <w:rPr>
          <w:rFonts w:ascii="Times New Roman" w:hAnsi="Times New Roman" w:cs="Times New Roman"/>
          <w:sz w:val="28"/>
          <w:szCs w:val="28"/>
        </w:rPr>
        <w:t>двадцати дней</w:t>
      </w:r>
      <w:r w:rsidRPr="007836C6">
        <w:rPr>
          <w:rFonts w:ascii="Times New Roman" w:hAnsi="Times New Roman" w:cs="Times New Roman"/>
          <w:sz w:val="28"/>
          <w:szCs w:val="28"/>
        </w:rPr>
        <w:t xml:space="preserve"> до даты проведения конкурса</w:t>
      </w:r>
      <w:r w:rsidR="008400AF">
        <w:rPr>
          <w:rFonts w:ascii="Times New Roman" w:hAnsi="Times New Roman" w:cs="Times New Roman"/>
          <w:sz w:val="28"/>
          <w:szCs w:val="28"/>
        </w:rPr>
        <w:t>;</w:t>
      </w:r>
    </w:p>
    <w:p w:rsidR="008400AF" w:rsidRDefault="008400AF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4002" w:rsidRPr="007836C6">
        <w:rPr>
          <w:rFonts w:ascii="Times New Roman" w:hAnsi="Times New Roman" w:cs="Times New Roman"/>
          <w:sz w:val="28"/>
          <w:szCs w:val="28"/>
        </w:rPr>
        <w:t>) в объявлении указывается: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а) место проведения конкурса;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б) время проведения конкурса;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в) срок подачи заявок для участия в конкурсе;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г) перечень документов, необходимых для участия в конкурсе;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4) каждый участник конкурса должен быть ознакомлен с условиями конкурса;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5) итоги конкурса оформляются протоколом, который подписывают члены комиссии и утверждает председатель комиссии;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6) комиссия признает конкурс несостоявшимся, если были нарушены условия организации конкурса или отсутствуют заявки для участия в конкурсе, либо ни один заявитель не соответствует критериям определения победителя;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7) </w:t>
      </w:r>
      <w:r w:rsidR="00AF0B90">
        <w:rPr>
          <w:rFonts w:ascii="Times New Roman" w:hAnsi="Times New Roman" w:cs="Times New Roman"/>
          <w:sz w:val="28"/>
          <w:szCs w:val="28"/>
        </w:rPr>
        <w:t>сектор кадровой работ</w:t>
      </w:r>
      <w:r w:rsidR="004C16E7">
        <w:rPr>
          <w:rFonts w:ascii="Times New Roman" w:hAnsi="Times New Roman" w:cs="Times New Roman"/>
          <w:sz w:val="28"/>
          <w:szCs w:val="28"/>
        </w:rPr>
        <w:t>ы</w:t>
      </w:r>
      <w:r w:rsidR="00AF0B90">
        <w:rPr>
          <w:rFonts w:ascii="Times New Roman" w:hAnsi="Times New Roman" w:cs="Times New Roman"/>
          <w:sz w:val="28"/>
          <w:szCs w:val="28"/>
        </w:rPr>
        <w:t xml:space="preserve"> издает</w:t>
      </w:r>
      <w:r w:rsidRPr="007836C6">
        <w:rPr>
          <w:rFonts w:ascii="Times New Roman" w:hAnsi="Times New Roman" w:cs="Times New Roman"/>
          <w:sz w:val="28"/>
          <w:szCs w:val="28"/>
        </w:rPr>
        <w:t xml:space="preserve"> </w:t>
      </w:r>
      <w:r w:rsidR="00AF76FF">
        <w:rPr>
          <w:rFonts w:ascii="Times New Roman" w:hAnsi="Times New Roman" w:cs="Times New Roman"/>
          <w:sz w:val="28"/>
          <w:szCs w:val="28"/>
        </w:rPr>
        <w:t>распоряжение</w:t>
      </w:r>
      <w:r w:rsidRPr="00FA7D45">
        <w:rPr>
          <w:rFonts w:ascii="Times New Roman" w:hAnsi="Times New Roman" w:cs="Times New Roman"/>
          <w:sz w:val="28"/>
          <w:szCs w:val="28"/>
        </w:rPr>
        <w:t xml:space="preserve"> </w:t>
      </w:r>
      <w:r w:rsidRPr="007836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7502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 xml:space="preserve"> о назначении кандидата на должность руководителя</w:t>
      </w:r>
      <w:r w:rsidR="00BE425B">
        <w:rPr>
          <w:rFonts w:ascii="Times New Roman" w:hAnsi="Times New Roman" w:cs="Times New Roman"/>
          <w:sz w:val="28"/>
          <w:szCs w:val="28"/>
        </w:rPr>
        <w:t xml:space="preserve"> муниципального предприятич</w:t>
      </w:r>
      <w:r w:rsidR="00AF0B90">
        <w:rPr>
          <w:rFonts w:ascii="Times New Roman" w:hAnsi="Times New Roman" w:cs="Times New Roman"/>
          <w:sz w:val="28"/>
          <w:szCs w:val="28"/>
        </w:rPr>
        <w:t xml:space="preserve">. После издания </w:t>
      </w:r>
      <w:r w:rsidR="00AF76FF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7836C6">
        <w:rPr>
          <w:rFonts w:ascii="Times New Roman" w:hAnsi="Times New Roman" w:cs="Times New Roman"/>
          <w:sz w:val="28"/>
          <w:szCs w:val="28"/>
        </w:rPr>
        <w:t>подписывает</w:t>
      </w:r>
      <w:r w:rsidR="008B0A14">
        <w:rPr>
          <w:rFonts w:ascii="Times New Roman" w:hAnsi="Times New Roman" w:cs="Times New Roman"/>
          <w:sz w:val="28"/>
          <w:szCs w:val="28"/>
        </w:rPr>
        <w:t>ся</w:t>
      </w:r>
      <w:r w:rsidRPr="007836C6">
        <w:rPr>
          <w:rFonts w:ascii="Times New Roman" w:hAnsi="Times New Roman" w:cs="Times New Roman"/>
          <w:sz w:val="28"/>
          <w:szCs w:val="28"/>
        </w:rPr>
        <w:t xml:space="preserve"> с руководителем</w:t>
      </w:r>
      <w:r w:rsidR="008B0A14">
        <w:rPr>
          <w:rFonts w:ascii="Times New Roman" w:hAnsi="Times New Roman" w:cs="Times New Roman"/>
          <w:sz w:val="28"/>
          <w:szCs w:val="28"/>
        </w:rPr>
        <w:t xml:space="preserve"> муниципального предприятия</w:t>
      </w:r>
      <w:r w:rsidRPr="007836C6">
        <w:rPr>
          <w:rFonts w:ascii="Times New Roman" w:hAnsi="Times New Roman" w:cs="Times New Roman"/>
          <w:sz w:val="28"/>
          <w:szCs w:val="28"/>
        </w:rPr>
        <w:t xml:space="preserve"> договор.</w:t>
      </w:r>
    </w:p>
    <w:p w:rsidR="00AF0B90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Если победитель конкурса отказался подписать договор, он не может быть назначен на должность руководителя. Новый подбор кандидатуры на данную должность производится комиссией из числа участников конкурса или принимается решение о проведении повторного конкурса.</w:t>
      </w:r>
    </w:p>
    <w:p w:rsidR="00804002" w:rsidRPr="007836C6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1</w:t>
      </w:r>
      <w:r w:rsidR="00B57C44">
        <w:rPr>
          <w:rFonts w:ascii="Times New Roman" w:hAnsi="Times New Roman" w:cs="Times New Roman"/>
          <w:sz w:val="28"/>
          <w:szCs w:val="28"/>
        </w:rPr>
        <w:t>2</w:t>
      </w:r>
      <w:r w:rsidRPr="007836C6">
        <w:rPr>
          <w:rFonts w:ascii="Times New Roman" w:hAnsi="Times New Roman" w:cs="Times New Roman"/>
          <w:sz w:val="28"/>
          <w:szCs w:val="28"/>
        </w:rPr>
        <w:t xml:space="preserve">. В случае принятия главой </w:t>
      </w:r>
      <w:r w:rsidR="004C2C3E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 xml:space="preserve"> решения о назначении руководителя на должность без проведения конкурса кандидатуру претендента предлагает отраслевой орган из числа лиц, занимающих руководящие должности в муниципальных предприятия</w:t>
      </w:r>
      <w:r w:rsidRPr="001A6D2E">
        <w:rPr>
          <w:rFonts w:ascii="Times New Roman" w:hAnsi="Times New Roman" w:cs="Times New Roman"/>
          <w:sz w:val="28"/>
          <w:szCs w:val="28"/>
        </w:rPr>
        <w:t>х</w:t>
      </w:r>
      <w:r w:rsidR="00AE2A92" w:rsidRPr="001A6D2E">
        <w:rPr>
          <w:rFonts w:ascii="Times New Roman" w:hAnsi="Times New Roman" w:cs="Times New Roman"/>
          <w:sz w:val="28"/>
          <w:szCs w:val="28"/>
        </w:rPr>
        <w:t>,</w:t>
      </w:r>
      <w:r w:rsidRPr="007836C6">
        <w:rPr>
          <w:rFonts w:ascii="Times New Roman" w:hAnsi="Times New Roman" w:cs="Times New Roman"/>
          <w:sz w:val="28"/>
          <w:szCs w:val="28"/>
        </w:rPr>
        <w:t xml:space="preserve"> лиц, зачисленных в резерв на должности руководителей муниципальных предприятий </w:t>
      </w:r>
      <w:r w:rsidR="002E750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7836C6">
        <w:rPr>
          <w:rFonts w:ascii="Times New Roman" w:hAnsi="Times New Roman" w:cs="Times New Roman"/>
          <w:sz w:val="28"/>
          <w:szCs w:val="28"/>
        </w:rPr>
        <w:t>1</w:t>
      </w:r>
      <w:r w:rsidR="00B57C44">
        <w:rPr>
          <w:rFonts w:ascii="Times New Roman" w:hAnsi="Times New Roman" w:cs="Times New Roman"/>
          <w:sz w:val="28"/>
          <w:szCs w:val="28"/>
        </w:rPr>
        <w:t>3</w:t>
      </w:r>
      <w:r w:rsidRPr="007836C6">
        <w:rPr>
          <w:rFonts w:ascii="Times New Roman" w:hAnsi="Times New Roman" w:cs="Times New Roman"/>
          <w:sz w:val="28"/>
          <w:szCs w:val="28"/>
        </w:rPr>
        <w:t xml:space="preserve">. Инициатива отраслевого органа оформляется ходатайством на имя </w:t>
      </w:r>
      <w:r w:rsidRPr="007836C6">
        <w:rPr>
          <w:rFonts w:ascii="Times New Roman" w:hAnsi="Times New Roman" w:cs="Times New Roman"/>
          <w:sz w:val="28"/>
          <w:szCs w:val="28"/>
        </w:rPr>
        <w:lastRenderedPageBreak/>
        <w:t xml:space="preserve">главы </w:t>
      </w:r>
      <w:r w:rsidR="00B57C44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 xml:space="preserve">, согласованным с заместителем главы администрации </w:t>
      </w:r>
      <w:r w:rsidR="00B57C44">
        <w:rPr>
          <w:rFonts w:ascii="Times New Roman" w:hAnsi="Times New Roman" w:cs="Times New Roman"/>
          <w:sz w:val="28"/>
          <w:szCs w:val="28"/>
        </w:rPr>
        <w:t>района</w:t>
      </w:r>
      <w:r w:rsidR="003A0D8C">
        <w:rPr>
          <w:rFonts w:ascii="Times New Roman" w:hAnsi="Times New Roman" w:cs="Times New Roman"/>
          <w:sz w:val="28"/>
          <w:szCs w:val="28"/>
        </w:rPr>
        <w:t xml:space="preserve"> и отделом земельных и имущественных отношений администрации района (далее-отдел земельных и имущественных отношений)</w:t>
      </w:r>
      <w:r w:rsidRPr="007836C6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до момента прекращения по любым основаниям, за исключением случая, указанного </w:t>
      </w:r>
      <w:r w:rsidRPr="00AF0B9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4">
        <w:r w:rsidRPr="00AF0B9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B57C44" w:rsidRPr="00AF0B90">
        <w:rPr>
          <w:rFonts w:ascii="Times New Roman" w:hAnsi="Times New Roman" w:cs="Times New Roman"/>
          <w:sz w:val="28"/>
          <w:szCs w:val="28"/>
        </w:rPr>
        <w:t>4</w:t>
      </w:r>
      <w:r w:rsidRPr="00AF0B90">
        <w:rPr>
          <w:rFonts w:ascii="Times New Roman" w:hAnsi="Times New Roman" w:cs="Times New Roman"/>
          <w:sz w:val="28"/>
          <w:szCs w:val="28"/>
        </w:rPr>
        <w:t xml:space="preserve"> </w:t>
      </w:r>
      <w:r w:rsidRPr="007836C6">
        <w:rPr>
          <w:rFonts w:ascii="Times New Roman" w:hAnsi="Times New Roman" w:cs="Times New Roman"/>
          <w:sz w:val="28"/>
          <w:szCs w:val="28"/>
        </w:rPr>
        <w:t>настоящего По</w:t>
      </w:r>
      <w:r w:rsidR="00B57C44">
        <w:rPr>
          <w:rFonts w:ascii="Times New Roman" w:hAnsi="Times New Roman" w:cs="Times New Roman"/>
          <w:sz w:val="28"/>
          <w:szCs w:val="28"/>
        </w:rPr>
        <w:t>рядка</w:t>
      </w:r>
      <w:r w:rsidRPr="007836C6">
        <w:rPr>
          <w:rFonts w:ascii="Times New Roman" w:hAnsi="Times New Roman" w:cs="Times New Roman"/>
          <w:sz w:val="28"/>
          <w:szCs w:val="28"/>
        </w:rPr>
        <w:t>, договора с руководителем, с приложением следующих документов: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1) предложение о назначении кандидата на должность руководителя муниципального предприятия с указанием срока заключения договора, размера должностного оклада, иных льгот и гарантий, предусмотренных законодательством Российской Федерации;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2) </w:t>
      </w:r>
      <w:bookmarkStart w:id="4" w:name="_Hlk195617743"/>
      <w:r w:rsidRPr="007836C6">
        <w:rPr>
          <w:rFonts w:ascii="Times New Roman" w:hAnsi="Times New Roman" w:cs="Times New Roman"/>
          <w:sz w:val="28"/>
          <w:szCs w:val="28"/>
        </w:rPr>
        <w:t>заявление кандидата;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3) трудовая книжка</w:t>
      </w:r>
      <w:r w:rsidR="00BE425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836C6">
        <w:rPr>
          <w:rFonts w:ascii="Times New Roman" w:hAnsi="Times New Roman" w:cs="Times New Roman"/>
          <w:sz w:val="28"/>
          <w:szCs w:val="28"/>
        </w:rPr>
        <w:t>;</w:t>
      </w:r>
    </w:p>
    <w:p w:rsidR="008400AF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4) копии документов об образовании;</w:t>
      </w:r>
    </w:p>
    <w:p w:rsidR="008400AF" w:rsidRDefault="00AF0B90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4002" w:rsidRPr="007836C6">
        <w:rPr>
          <w:rFonts w:ascii="Times New Roman" w:hAnsi="Times New Roman" w:cs="Times New Roman"/>
          <w:sz w:val="28"/>
          <w:szCs w:val="28"/>
        </w:rPr>
        <w:t>) проект договора;</w:t>
      </w:r>
    </w:p>
    <w:p w:rsidR="008400AF" w:rsidRDefault="00AF0B90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4002" w:rsidRPr="007836C6">
        <w:rPr>
          <w:rFonts w:ascii="Times New Roman" w:hAnsi="Times New Roman" w:cs="Times New Roman"/>
          <w:sz w:val="28"/>
          <w:szCs w:val="28"/>
        </w:rPr>
        <w:t>) паспорт гражданина Российской Федерации или иной документ, удостоверяющий личность;</w:t>
      </w:r>
    </w:p>
    <w:p w:rsidR="008400AF" w:rsidRDefault="00AF0B90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4002" w:rsidRPr="007836C6">
        <w:rPr>
          <w:rFonts w:ascii="Times New Roman" w:hAnsi="Times New Roman" w:cs="Times New Roman"/>
          <w:sz w:val="28"/>
          <w:szCs w:val="28"/>
        </w:rPr>
        <w:t>) страховое свидетельство государственного пенсионного страхования;</w:t>
      </w:r>
    </w:p>
    <w:p w:rsidR="008400AF" w:rsidRDefault="00AF0B90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4002" w:rsidRPr="007836C6">
        <w:rPr>
          <w:rFonts w:ascii="Times New Roman" w:hAnsi="Times New Roman" w:cs="Times New Roman"/>
          <w:sz w:val="28"/>
          <w:szCs w:val="28"/>
        </w:rPr>
        <w:t>) документ воинского учета (для военнообязанных и лиц, подлежащих призыву на военную службу);</w:t>
      </w:r>
    </w:p>
    <w:p w:rsidR="008400AF" w:rsidRDefault="00AF0B90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4002" w:rsidRPr="007836C6">
        <w:rPr>
          <w:rFonts w:ascii="Times New Roman" w:hAnsi="Times New Roman" w:cs="Times New Roman"/>
          <w:sz w:val="28"/>
          <w:szCs w:val="28"/>
        </w:rPr>
        <w:t>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A1767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1</w:t>
      </w:r>
      <w:r w:rsidR="00AF0B90">
        <w:rPr>
          <w:rFonts w:ascii="Times New Roman" w:hAnsi="Times New Roman" w:cs="Times New Roman"/>
          <w:sz w:val="28"/>
          <w:szCs w:val="28"/>
        </w:rPr>
        <w:t>0</w:t>
      </w:r>
      <w:r w:rsidRPr="007836C6">
        <w:rPr>
          <w:rFonts w:ascii="Times New Roman" w:hAnsi="Times New Roman" w:cs="Times New Roman"/>
          <w:sz w:val="28"/>
          <w:szCs w:val="28"/>
        </w:rPr>
        <w:t>) справка из налогового органа о том, что на момент подачи заявления, лицо, поступающее на работу, не является учредителем (участником) юридического лица, не является единоличным исполнительным органом или членом коллегиального исполнительного органа коммерческой организации и не занимается предпринимательской деятельностью (для поступающих на должность руководителя муниципального предприятия);</w:t>
      </w:r>
    </w:p>
    <w:bookmarkEnd w:id="4"/>
    <w:p w:rsidR="00A1767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1</w:t>
      </w:r>
      <w:r w:rsidR="00B57C44">
        <w:rPr>
          <w:rFonts w:ascii="Times New Roman" w:hAnsi="Times New Roman" w:cs="Times New Roman"/>
          <w:sz w:val="28"/>
          <w:szCs w:val="28"/>
        </w:rPr>
        <w:t>4</w:t>
      </w:r>
      <w:r w:rsidRPr="007836C6">
        <w:rPr>
          <w:rFonts w:ascii="Times New Roman" w:hAnsi="Times New Roman" w:cs="Times New Roman"/>
          <w:sz w:val="28"/>
          <w:szCs w:val="28"/>
        </w:rPr>
        <w:t xml:space="preserve">. В случае прекращения договора с предыдущим руководителем по основаниям, предусмотренными </w:t>
      </w:r>
      <w:hyperlink r:id="rId15">
        <w:r w:rsidRPr="008F1F06">
          <w:rPr>
            <w:rFonts w:ascii="Times New Roman" w:hAnsi="Times New Roman" w:cs="Times New Roman"/>
            <w:sz w:val="28"/>
            <w:szCs w:val="28"/>
          </w:rPr>
          <w:t>пунктами 10</w:t>
        </w:r>
      </w:hyperlink>
      <w:r w:rsidRPr="008F1F0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8F1F06">
          <w:rPr>
            <w:rFonts w:ascii="Times New Roman" w:hAnsi="Times New Roman" w:cs="Times New Roman"/>
            <w:sz w:val="28"/>
            <w:szCs w:val="28"/>
          </w:rPr>
          <w:t>11 статьи 77</w:t>
        </w:r>
      </w:hyperlink>
      <w:r w:rsidRPr="008F1F0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8F1F06">
          <w:rPr>
            <w:rFonts w:ascii="Times New Roman" w:hAnsi="Times New Roman" w:cs="Times New Roman"/>
            <w:sz w:val="28"/>
            <w:szCs w:val="28"/>
          </w:rPr>
          <w:t>статьей 278</w:t>
        </w:r>
      </w:hyperlink>
      <w:r w:rsidRPr="008F1F06">
        <w:rPr>
          <w:rFonts w:ascii="Times New Roman" w:hAnsi="Times New Roman" w:cs="Times New Roman"/>
          <w:sz w:val="28"/>
          <w:szCs w:val="28"/>
        </w:rPr>
        <w:t xml:space="preserve"> </w:t>
      </w:r>
      <w:r w:rsidRPr="007836C6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отраслевой орган оформляет ходатайство на имя главы </w:t>
      </w:r>
      <w:r w:rsidR="00B57C44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 xml:space="preserve">, с указанием сведений о кандидате временно исполняющего обязанности с приложением документов, указанных в </w:t>
      </w:r>
      <w:hyperlink w:anchor="P80">
        <w:r w:rsidRPr="00B57C4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B57C44" w:rsidRPr="00B57C44">
        <w:rPr>
          <w:rFonts w:ascii="Times New Roman" w:hAnsi="Times New Roman" w:cs="Times New Roman"/>
          <w:sz w:val="28"/>
          <w:szCs w:val="28"/>
        </w:rPr>
        <w:t>3</w:t>
      </w:r>
      <w:r w:rsidRPr="00B57C44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836C6">
        <w:rPr>
          <w:rFonts w:ascii="Times New Roman" w:hAnsi="Times New Roman" w:cs="Times New Roman"/>
          <w:sz w:val="28"/>
          <w:szCs w:val="28"/>
        </w:rPr>
        <w:t>о</w:t>
      </w:r>
      <w:r w:rsidR="000A19EC">
        <w:rPr>
          <w:rFonts w:ascii="Times New Roman" w:hAnsi="Times New Roman" w:cs="Times New Roman"/>
          <w:sz w:val="28"/>
          <w:szCs w:val="28"/>
        </w:rPr>
        <w:t>рядка</w:t>
      </w:r>
      <w:r w:rsidRPr="007836C6">
        <w:rPr>
          <w:rFonts w:ascii="Times New Roman" w:hAnsi="Times New Roman" w:cs="Times New Roman"/>
          <w:sz w:val="28"/>
          <w:szCs w:val="28"/>
        </w:rPr>
        <w:t>.</w:t>
      </w:r>
    </w:p>
    <w:p w:rsidR="00A1767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1</w:t>
      </w:r>
      <w:r w:rsidR="008F1F06">
        <w:rPr>
          <w:rFonts w:ascii="Times New Roman" w:hAnsi="Times New Roman" w:cs="Times New Roman"/>
          <w:sz w:val="28"/>
          <w:szCs w:val="28"/>
        </w:rPr>
        <w:t>5</w:t>
      </w:r>
      <w:r w:rsidRPr="007836C6">
        <w:rPr>
          <w:rFonts w:ascii="Times New Roman" w:hAnsi="Times New Roman" w:cs="Times New Roman"/>
          <w:sz w:val="28"/>
          <w:szCs w:val="28"/>
        </w:rPr>
        <w:t xml:space="preserve">. Заключение договора с временно исполняющим обязанности, указанным в </w:t>
      </w:r>
      <w:r w:rsidR="008F1F06" w:rsidRPr="008F1F06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94">
        <w:r w:rsidR="008F1F06" w:rsidRPr="008F1F06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7836C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0A19EC">
        <w:rPr>
          <w:rFonts w:ascii="Times New Roman" w:hAnsi="Times New Roman" w:cs="Times New Roman"/>
          <w:sz w:val="28"/>
          <w:szCs w:val="28"/>
        </w:rPr>
        <w:t>рядка</w:t>
      </w:r>
      <w:r w:rsidRPr="007836C6">
        <w:rPr>
          <w:rFonts w:ascii="Times New Roman" w:hAnsi="Times New Roman" w:cs="Times New Roman"/>
          <w:sz w:val="28"/>
          <w:szCs w:val="28"/>
        </w:rPr>
        <w:t>, на новый срок инициируется отраслевым органом</w:t>
      </w:r>
      <w:r w:rsidR="00AF0B90">
        <w:rPr>
          <w:rFonts w:ascii="Times New Roman" w:hAnsi="Times New Roman" w:cs="Times New Roman"/>
          <w:sz w:val="28"/>
          <w:szCs w:val="28"/>
        </w:rPr>
        <w:t xml:space="preserve"> совместно с сектором кадровой работ</w:t>
      </w:r>
      <w:r w:rsidR="00BE425B">
        <w:rPr>
          <w:rFonts w:ascii="Times New Roman" w:hAnsi="Times New Roman" w:cs="Times New Roman"/>
          <w:sz w:val="28"/>
          <w:szCs w:val="28"/>
        </w:rPr>
        <w:t>ы</w:t>
      </w:r>
      <w:r w:rsidRPr="007836C6">
        <w:rPr>
          <w:rFonts w:ascii="Times New Roman" w:hAnsi="Times New Roman" w:cs="Times New Roman"/>
          <w:sz w:val="28"/>
          <w:szCs w:val="28"/>
        </w:rPr>
        <w:t xml:space="preserve">. Инициатива оформляется ходатайством на имя главы </w:t>
      </w:r>
      <w:r w:rsidR="008F1F06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 xml:space="preserve">, согласованным с заместителем главы администрации </w:t>
      </w:r>
      <w:r w:rsidR="008F1F06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>.</w:t>
      </w:r>
    </w:p>
    <w:p w:rsidR="00A1767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К ходатайству отраслевого органа о заключении договора с руководителем на новый срок прилагаются документы:</w:t>
      </w:r>
    </w:p>
    <w:p w:rsidR="00A1767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1) заявление гражданина о назначении на должность;</w:t>
      </w:r>
    </w:p>
    <w:p w:rsidR="00A1767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lastRenderedPageBreak/>
        <w:t>2) отчет о финансовом состоянии муниципального предприятия, за последний отчетный период (квартал, полугодие, девять месяцев, год);</w:t>
      </w:r>
    </w:p>
    <w:p w:rsidR="00A1767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3) проект </w:t>
      </w:r>
      <w:r w:rsidR="00AF76FF">
        <w:rPr>
          <w:rFonts w:ascii="Times New Roman" w:hAnsi="Times New Roman" w:cs="Times New Roman"/>
          <w:sz w:val="28"/>
          <w:szCs w:val="28"/>
        </w:rPr>
        <w:t>распоряжения</w:t>
      </w:r>
      <w:r w:rsidRPr="007836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1F06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 xml:space="preserve"> о назначении на должность руководителя, согласованный с </w:t>
      </w:r>
      <w:r w:rsidR="008F1F0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AF0B90"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Pr="007836C6">
        <w:rPr>
          <w:rFonts w:ascii="Times New Roman" w:hAnsi="Times New Roman" w:cs="Times New Roman"/>
          <w:sz w:val="28"/>
          <w:szCs w:val="28"/>
        </w:rPr>
        <w:t>;</w:t>
      </w:r>
    </w:p>
    <w:p w:rsidR="00A1767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4) проект договора с руководителем в двух экземплярах.</w:t>
      </w: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1</w:t>
      </w:r>
      <w:r w:rsidR="00BE425B">
        <w:rPr>
          <w:rFonts w:ascii="Times New Roman" w:hAnsi="Times New Roman" w:cs="Times New Roman"/>
          <w:sz w:val="28"/>
          <w:szCs w:val="28"/>
        </w:rPr>
        <w:t>6</w:t>
      </w:r>
      <w:r w:rsidRPr="007836C6">
        <w:rPr>
          <w:rFonts w:ascii="Times New Roman" w:hAnsi="Times New Roman" w:cs="Times New Roman"/>
          <w:sz w:val="28"/>
          <w:szCs w:val="28"/>
        </w:rPr>
        <w:t>. После издания</w:t>
      </w:r>
      <w:r w:rsidR="00AA1B47">
        <w:rPr>
          <w:rFonts w:ascii="Times New Roman" w:hAnsi="Times New Roman" w:cs="Times New Roman"/>
          <w:sz w:val="28"/>
          <w:szCs w:val="28"/>
        </w:rPr>
        <w:t xml:space="preserve"> секторо</w:t>
      </w:r>
      <w:r w:rsidR="00BE425B">
        <w:rPr>
          <w:rFonts w:ascii="Times New Roman" w:hAnsi="Times New Roman" w:cs="Times New Roman"/>
          <w:sz w:val="28"/>
          <w:szCs w:val="28"/>
        </w:rPr>
        <w:t>м</w:t>
      </w:r>
      <w:r w:rsidR="00AA1B47">
        <w:rPr>
          <w:rFonts w:ascii="Times New Roman" w:hAnsi="Times New Roman" w:cs="Times New Roman"/>
          <w:sz w:val="28"/>
          <w:szCs w:val="28"/>
        </w:rPr>
        <w:t xml:space="preserve"> кадровой работ</w:t>
      </w:r>
      <w:r w:rsidR="00BE425B">
        <w:rPr>
          <w:rFonts w:ascii="Times New Roman" w:hAnsi="Times New Roman" w:cs="Times New Roman"/>
          <w:sz w:val="28"/>
          <w:szCs w:val="28"/>
        </w:rPr>
        <w:t>ы</w:t>
      </w:r>
      <w:r w:rsidR="00AA1B47">
        <w:rPr>
          <w:rFonts w:ascii="Times New Roman" w:hAnsi="Times New Roman" w:cs="Times New Roman"/>
          <w:sz w:val="28"/>
          <w:szCs w:val="28"/>
        </w:rPr>
        <w:t xml:space="preserve"> </w:t>
      </w:r>
      <w:r w:rsidR="00AF76FF" w:rsidRPr="00AF76FF">
        <w:rPr>
          <w:rFonts w:ascii="Times New Roman" w:hAnsi="Times New Roman" w:cs="Times New Roman"/>
          <w:sz w:val="28"/>
          <w:szCs w:val="28"/>
        </w:rPr>
        <w:t>распоряжения</w:t>
      </w:r>
      <w:r w:rsidRPr="00AF76FF">
        <w:rPr>
          <w:rFonts w:ascii="Times New Roman" w:hAnsi="Times New Roman" w:cs="Times New Roman"/>
          <w:sz w:val="28"/>
          <w:szCs w:val="28"/>
        </w:rPr>
        <w:t xml:space="preserve"> </w:t>
      </w:r>
      <w:r w:rsidRPr="007836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1F06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 xml:space="preserve"> о назначении кандидата на должность руководителя </w:t>
      </w:r>
      <w:r w:rsidR="00BE425B">
        <w:rPr>
          <w:rFonts w:ascii="Times New Roman" w:hAnsi="Times New Roman" w:cs="Times New Roman"/>
          <w:sz w:val="28"/>
          <w:szCs w:val="28"/>
        </w:rPr>
        <w:t xml:space="preserve">муниципального предприятия </w:t>
      </w:r>
      <w:r w:rsidRPr="007836C6">
        <w:rPr>
          <w:rFonts w:ascii="Times New Roman" w:hAnsi="Times New Roman" w:cs="Times New Roman"/>
          <w:sz w:val="28"/>
          <w:szCs w:val="28"/>
        </w:rPr>
        <w:t xml:space="preserve">с </w:t>
      </w:r>
      <w:r w:rsidR="00BE425B">
        <w:rPr>
          <w:rFonts w:ascii="Times New Roman" w:hAnsi="Times New Roman" w:cs="Times New Roman"/>
          <w:sz w:val="28"/>
          <w:szCs w:val="28"/>
        </w:rPr>
        <w:t>ним</w:t>
      </w:r>
      <w:r w:rsidRPr="007836C6">
        <w:rPr>
          <w:rFonts w:ascii="Times New Roman" w:hAnsi="Times New Roman" w:cs="Times New Roman"/>
          <w:sz w:val="28"/>
          <w:szCs w:val="28"/>
        </w:rPr>
        <w:t xml:space="preserve"> </w:t>
      </w:r>
      <w:r w:rsidR="00BE425B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Pr="007836C6">
        <w:rPr>
          <w:rFonts w:ascii="Times New Roman" w:hAnsi="Times New Roman" w:cs="Times New Roman"/>
          <w:sz w:val="28"/>
          <w:szCs w:val="28"/>
        </w:rPr>
        <w:t>договор.</w:t>
      </w: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1</w:t>
      </w:r>
      <w:r w:rsidR="00BE425B">
        <w:rPr>
          <w:rFonts w:ascii="Times New Roman" w:hAnsi="Times New Roman" w:cs="Times New Roman"/>
          <w:sz w:val="28"/>
          <w:szCs w:val="28"/>
        </w:rPr>
        <w:t>7</w:t>
      </w:r>
      <w:r w:rsidRPr="007836C6">
        <w:rPr>
          <w:rFonts w:ascii="Times New Roman" w:hAnsi="Times New Roman" w:cs="Times New Roman"/>
          <w:sz w:val="28"/>
          <w:szCs w:val="28"/>
        </w:rPr>
        <w:t>. Заключение договора, внесение изменений в договор и расторжение договора оформляются письменным соглашением сторон. Договор или соглашение заключается в двух экземплярах, по одному экземпляру руководителю и</w:t>
      </w:r>
      <w:r w:rsidR="00AA1B47">
        <w:rPr>
          <w:rFonts w:ascii="Times New Roman" w:hAnsi="Times New Roman" w:cs="Times New Roman"/>
          <w:sz w:val="28"/>
          <w:szCs w:val="28"/>
        </w:rPr>
        <w:t xml:space="preserve"> в </w:t>
      </w:r>
      <w:r w:rsidR="00A17677">
        <w:rPr>
          <w:rFonts w:ascii="Times New Roman" w:hAnsi="Times New Roman" w:cs="Times New Roman"/>
          <w:sz w:val="28"/>
          <w:szCs w:val="28"/>
        </w:rPr>
        <w:t>сектор кадровой работ</w:t>
      </w:r>
      <w:r w:rsidR="00BE425B">
        <w:rPr>
          <w:rFonts w:ascii="Times New Roman" w:hAnsi="Times New Roman" w:cs="Times New Roman"/>
          <w:sz w:val="28"/>
          <w:szCs w:val="28"/>
        </w:rPr>
        <w:t>ы</w:t>
      </w:r>
      <w:r w:rsidRPr="007836C6">
        <w:rPr>
          <w:rFonts w:ascii="Times New Roman" w:hAnsi="Times New Roman" w:cs="Times New Roman"/>
          <w:sz w:val="28"/>
          <w:szCs w:val="28"/>
        </w:rPr>
        <w:t xml:space="preserve">, имеющих одинаковую юридическую силу. </w:t>
      </w:r>
    </w:p>
    <w:p w:rsidR="00804002" w:rsidRDefault="008F1F06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425B">
        <w:rPr>
          <w:rFonts w:ascii="Times New Roman" w:hAnsi="Times New Roman" w:cs="Times New Roman"/>
          <w:sz w:val="28"/>
          <w:szCs w:val="28"/>
        </w:rPr>
        <w:t>8</w:t>
      </w:r>
      <w:r w:rsidR="00804002" w:rsidRPr="007836C6">
        <w:rPr>
          <w:rFonts w:ascii="Times New Roman" w:hAnsi="Times New Roman" w:cs="Times New Roman"/>
          <w:sz w:val="28"/>
          <w:szCs w:val="28"/>
        </w:rPr>
        <w:t xml:space="preserve">. Назначенный на должность руководителя муниципального предприятия гражданин в течение </w:t>
      </w:r>
      <w:r w:rsidR="00BE425B">
        <w:rPr>
          <w:rFonts w:ascii="Times New Roman" w:hAnsi="Times New Roman" w:cs="Times New Roman"/>
          <w:sz w:val="28"/>
          <w:szCs w:val="28"/>
        </w:rPr>
        <w:t>десяти</w:t>
      </w:r>
      <w:r w:rsidR="00804002" w:rsidRPr="007836C6">
        <w:rPr>
          <w:rFonts w:ascii="Times New Roman" w:hAnsi="Times New Roman" w:cs="Times New Roman"/>
          <w:sz w:val="28"/>
          <w:szCs w:val="28"/>
        </w:rPr>
        <w:t xml:space="preserve"> рабочих дней со дня издания </w:t>
      </w:r>
      <w:r w:rsidR="003A0D8C">
        <w:rPr>
          <w:rFonts w:ascii="Times New Roman" w:hAnsi="Times New Roman" w:cs="Times New Roman"/>
          <w:sz w:val="28"/>
          <w:szCs w:val="28"/>
        </w:rPr>
        <w:t>распоряжения</w:t>
      </w:r>
      <w:r w:rsidR="00804002" w:rsidRPr="007836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04002" w:rsidRPr="007836C6">
        <w:rPr>
          <w:rFonts w:ascii="Times New Roman" w:hAnsi="Times New Roman" w:cs="Times New Roman"/>
          <w:sz w:val="28"/>
          <w:szCs w:val="28"/>
        </w:rPr>
        <w:t xml:space="preserve"> или даты назначения на должность руководителя</w:t>
      </w:r>
      <w:r w:rsidR="00BE425B">
        <w:rPr>
          <w:rFonts w:ascii="Times New Roman" w:hAnsi="Times New Roman" w:cs="Times New Roman"/>
          <w:sz w:val="28"/>
          <w:szCs w:val="28"/>
        </w:rPr>
        <w:t xml:space="preserve"> муниципального предприятия</w:t>
      </w:r>
      <w:r w:rsidR="00804002" w:rsidRPr="007836C6">
        <w:rPr>
          <w:rFonts w:ascii="Times New Roman" w:hAnsi="Times New Roman" w:cs="Times New Roman"/>
          <w:sz w:val="28"/>
          <w:szCs w:val="28"/>
        </w:rPr>
        <w:t xml:space="preserve"> предоставляет в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A1B47"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="00804002" w:rsidRPr="007836C6">
        <w:rPr>
          <w:rFonts w:ascii="Times New Roman" w:hAnsi="Times New Roman" w:cs="Times New Roman"/>
          <w:sz w:val="28"/>
          <w:szCs w:val="28"/>
        </w:rPr>
        <w:t xml:space="preserve"> один экземпляр </w:t>
      </w:r>
      <w:hyperlink w:anchor="P407">
        <w:r w:rsidR="00804002" w:rsidRPr="008F1F06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="00804002" w:rsidRPr="008F1F06">
        <w:rPr>
          <w:rFonts w:ascii="Times New Roman" w:hAnsi="Times New Roman" w:cs="Times New Roman"/>
          <w:sz w:val="28"/>
          <w:szCs w:val="28"/>
        </w:rPr>
        <w:t xml:space="preserve"> пр</w:t>
      </w:r>
      <w:r w:rsidR="00804002" w:rsidRPr="007836C6">
        <w:rPr>
          <w:rFonts w:ascii="Times New Roman" w:hAnsi="Times New Roman" w:cs="Times New Roman"/>
          <w:sz w:val="28"/>
          <w:szCs w:val="28"/>
        </w:rPr>
        <w:t>иема-передачи имущества (активов, пассивов) и документации по основной деятельности и личному составу предприятия, (далее - акт приема-передачи), согласно приложению  к</w:t>
      </w:r>
      <w:r w:rsidR="009034D3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804002" w:rsidRPr="007836C6">
        <w:rPr>
          <w:rFonts w:ascii="Times New Roman" w:hAnsi="Times New Roman" w:cs="Times New Roman"/>
          <w:sz w:val="28"/>
          <w:szCs w:val="28"/>
        </w:rPr>
        <w:t xml:space="preserve"> П</w:t>
      </w:r>
      <w:r w:rsidR="00AA1B47">
        <w:rPr>
          <w:rFonts w:ascii="Times New Roman" w:hAnsi="Times New Roman" w:cs="Times New Roman"/>
          <w:sz w:val="28"/>
          <w:szCs w:val="28"/>
        </w:rPr>
        <w:t>орядку</w:t>
      </w:r>
      <w:r w:rsidR="00804002" w:rsidRPr="007836C6">
        <w:rPr>
          <w:rFonts w:ascii="Times New Roman" w:hAnsi="Times New Roman" w:cs="Times New Roman"/>
          <w:sz w:val="28"/>
          <w:szCs w:val="28"/>
        </w:rPr>
        <w:t>.</w:t>
      </w:r>
    </w:p>
    <w:p w:rsidR="00BE425B" w:rsidRDefault="00BE425B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Договор заключается срок</w:t>
      </w:r>
      <w:r w:rsidR="009034D3">
        <w:rPr>
          <w:rFonts w:ascii="Times New Roman" w:hAnsi="Times New Roman" w:cs="Times New Roman"/>
          <w:sz w:val="28"/>
          <w:szCs w:val="28"/>
        </w:rPr>
        <w:t xml:space="preserve">ом на </w:t>
      </w:r>
      <w:r>
        <w:rPr>
          <w:rFonts w:ascii="Times New Roman" w:hAnsi="Times New Roman" w:cs="Times New Roman"/>
          <w:sz w:val="28"/>
          <w:szCs w:val="28"/>
        </w:rPr>
        <w:t>один год</w:t>
      </w:r>
      <w:r w:rsidR="009034D3">
        <w:rPr>
          <w:rFonts w:ascii="Times New Roman" w:hAnsi="Times New Roman" w:cs="Times New Roman"/>
          <w:sz w:val="28"/>
          <w:szCs w:val="28"/>
        </w:rPr>
        <w:t xml:space="preserve"> с испытательным сроком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002" w:rsidRPr="0024252D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002" w:rsidRPr="0024252D" w:rsidRDefault="00804002" w:rsidP="003A0D8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252D">
        <w:rPr>
          <w:rFonts w:ascii="Times New Roman" w:hAnsi="Times New Roman" w:cs="Times New Roman"/>
          <w:b w:val="0"/>
          <w:sz w:val="28"/>
          <w:szCs w:val="28"/>
        </w:rPr>
        <w:t xml:space="preserve">Раздел III. </w:t>
      </w:r>
      <w:r w:rsidR="0024252D" w:rsidRPr="0024252D">
        <w:rPr>
          <w:rFonts w:ascii="Times New Roman" w:hAnsi="Times New Roman" w:cs="Times New Roman"/>
          <w:b w:val="0"/>
          <w:sz w:val="28"/>
          <w:szCs w:val="28"/>
        </w:rPr>
        <w:t>Порядок освобождения от должности руководителей</w:t>
      </w:r>
      <w:r w:rsidR="008F1F06" w:rsidRPr="0024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52D" w:rsidRPr="0024252D">
        <w:rPr>
          <w:rFonts w:ascii="Times New Roman" w:hAnsi="Times New Roman" w:cs="Times New Roman"/>
          <w:b w:val="0"/>
          <w:sz w:val="28"/>
          <w:szCs w:val="28"/>
        </w:rPr>
        <w:t>муниципальных предприятий</w:t>
      </w:r>
    </w:p>
    <w:p w:rsidR="00804002" w:rsidRPr="0024252D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2</w:t>
      </w:r>
      <w:r w:rsidR="003A0D8C">
        <w:rPr>
          <w:rFonts w:ascii="Times New Roman" w:hAnsi="Times New Roman" w:cs="Times New Roman"/>
          <w:sz w:val="28"/>
          <w:szCs w:val="28"/>
        </w:rPr>
        <w:t>0</w:t>
      </w:r>
      <w:r w:rsidRPr="007836C6">
        <w:rPr>
          <w:rFonts w:ascii="Times New Roman" w:hAnsi="Times New Roman" w:cs="Times New Roman"/>
          <w:sz w:val="28"/>
          <w:szCs w:val="28"/>
        </w:rPr>
        <w:t xml:space="preserve">. Освобождение от должности руководителей муниципальных предприятий осуществляется по основаниям, предусмотренным законодательством Российской Федерации или договором, по инициативе самого руководителя, либо главы </w:t>
      </w:r>
      <w:r w:rsidR="008F1F06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>, отраслевого органа.</w:t>
      </w: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2</w:t>
      </w:r>
      <w:r w:rsidR="003A0D8C">
        <w:rPr>
          <w:rFonts w:ascii="Times New Roman" w:hAnsi="Times New Roman" w:cs="Times New Roman"/>
          <w:sz w:val="28"/>
          <w:szCs w:val="28"/>
        </w:rPr>
        <w:t>1</w:t>
      </w:r>
      <w:r w:rsidRPr="007836C6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8F1F0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836C6">
        <w:rPr>
          <w:rFonts w:ascii="Times New Roman" w:hAnsi="Times New Roman" w:cs="Times New Roman"/>
          <w:sz w:val="28"/>
          <w:szCs w:val="28"/>
        </w:rPr>
        <w:t>вправе по своей инициативе досрочно расторгнуть договор с руководителем</w:t>
      </w:r>
      <w:r w:rsidR="00BE425B">
        <w:rPr>
          <w:rFonts w:ascii="Times New Roman" w:hAnsi="Times New Roman" w:cs="Times New Roman"/>
          <w:sz w:val="28"/>
          <w:szCs w:val="28"/>
        </w:rPr>
        <w:t xml:space="preserve"> муниципального предприятия</w:t>
      </w:r>
      <w:r w:rsidRPr="007836C6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</w:t>
      </w:r>
      <w:hyperlink r:id="rId18">
        <w:r w:rsidRPr="008F1F06">
          <w:rPr>
            <w:rFonts w:ascii="Times New Roman" w:hAnsi="Times New Roman" w:cs="Times New Roman"/>
            <w:sz w:val="28"/>
            <w:szCs w:val="28"/>
          </w:rPr>
          <w:t>статьями 75</w:t>
        </w:r>
      </w:hyperlink>
      <w:r w:rsidRPr="008F1F06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8F1F06">
          <w:rPr>
            <w:rFonts w:ascii="Times New Roman" w:hAnsi="Times New Roman" w:cs="Times New Roman"/>
            <w:sz w:val="28"/>
            <w:szCs w:val="28"/>
          </w:rPr>
          <w:t>81</w:t>
        </w:r>
      </w:hyperlink>
      <w:r w:rsidRPr="008F1F06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>
        <w:r w:rsidRPr="008F1F06">
          <w:rPr>
            <w:rFonts w:ascii="Times New Roman" w:hAnsi="Times New Roman" w:cs="Times New Roman"/>
            <w:sz w:val="28"/>
            <w:szCs w:val="28"/>
          </w:rPr>
          <w:t>278</w:t>
        </w:r>
      </w:hyperlink>
      <w:r w:rsidRPr="008F1F06">
        <w:rPr>
          <w:rFonts w:ascii="Times New Roman" w:hAnsi="Times New Roman" w:cs="Times New Roman"/>
          <w:sz w:val="28"/>
          <w:szCs w:val="28"/>
        </w:rPr>
        <w:t xml:space="preserve"> Тр</w:t>
      </w:r>
      <w:r w:rsidRPr="007836C6">
        <w:rPr>
          <w:rFonts w:ascii="Times New Roman" w:hAnsi="Times New Roman" w:cs="Times New Roman"/>
          <w:sz w:val="28"/>
          <w:szCs w:val="28"/>
        </w:rPr>
        <w:t>удового кодекса Российской Федерации.</w:t>
      </w: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2</w:t>
      </w:r>
      <w:r w:rsidR="003A0D8C">
        <w:rPr>
          <w:rFonts w:ascii="Times New Roman" w:hAnsi="Times New Roman" w:cs="Times New Roman"/>
          <w:sz w:val="28"/>
          <w:szCs w:val="28"/>
        </w:rPr>
        <w:t>2</w:t>
      </w:r>
      <w:r w:rsidRPr="007836C6">
        <w:rPr>
          <w:rFonts w:ascii="Times New Roman" w:hAnsi="Times New Roman" w:cs="Times New Roman"/>
          <w:sz w:val="28"/>
          <w:szCs w:val="28"/>
        </w:rPr>
        <w:t>. Инициатива отраслевого органа</w:t>
      </w:r>
      <w:r w:rsidR="008F1F06">
        <w:rPr>
          <w:rFonts w:ascii="Times New Roman" w:hAnsi="Times New Roman" w:cs="Times New Roman"/>
          <w:sz w:val="28"/>
          <w:szCs w:val="28"/>
        </w:rPr>
        <w:t xml:space="preserve"> </w:t>
      </w:r>
      <w:r w:rsidRPr="007836C6">
        <w:rPr>
          <w:rFonts w:ascii="Times New Roman" w:hAnsi="Times New Roman" w:cs="Times New Roman"/>
          <w:sz w:val="28"/>
          <w:szCs w:val="28"/>
        </w:rPr>
        <w:t xml:space="preserve">об освобождении от должности руководителя </w:t>
      </w:r>
      <w:r w:rsidR="00BE425B">
        <w:rPr>
          <w:rFonts w:ascii="Times New Roman" w:hAnsi="Times New Roman" w:cs="Times New Roman"/>
          <w:sz w:val="28"/>
          <w:szCs w:val="28"/>
        </w:rPr>
        <w:t xml:space="preserve">муниципального предприятия </w:t>
      </w:r>
      <w:r w:rsidRPr="007836C6">
        <w:rPr>
          <w:rFonts w:ascii="Times New Roman" w:hAnsi="Times New Roman" w:cs="Times New Roman"/>
          <w:sz w:val="28"/>
          <w:szCs w:val="28"/>
        </w:rPr>
        <w:t xml:space="preserve">оформляется ходатайством на главу </w:t>
      </w:r>
      <w:r w:rsidR="008F1F06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 xml:space="preserve">, согласованным с заместителем главы администрации </w:t>
      </w:r>
      <w:r w:rsidR="008F1F06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>.</w:t>
      </w: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2</w:t>
      </w:r>
      <w:r w:rsidR="003A0D8C">
        <w:rPr>
          <w:rFonts w:ascii="Times New Roman" w:hAnsi="Times New Roman" w:cs="Times New Roman"/>
          <w:sz w:val="28"/>
          <w:szCs w:val="28"/>
        </w:rPr>
        <w:t>3</w:t>
      </w:r>
      <w:r w:rsidRPr="007836C6">
        <w:rPr>
          <w:rFonts w:ascii="Times New Roman" w:hAnsi="Times New Roman" w:cs="Times New Roman"/>
          <w:sz w:val="28"/>
          <w:szCs w:val="28"/>
        </w:rPr>
        <w:t xml:space="preserve">. К заявлению об увольнении либо к ходатайству об освобождении руководителя </w:t>
      </w:r>
      <w:r w:rsidR="00BE425B">
        <w:rPr>
          <w:rFonts w:ascii="Times New Roman" w:hAnsi="Times New Roman" w:cs="Times New Roman"/>
          <w:sz w:val="28"/>
          <w:szCs w:val="28"/>
        </w:rPr>
        <w:t xml:space="preserve">муниципального предприятия </w:t>
      </w:r>
      <w:r w:rsidRPr="007836C6">
        <w:rPr>
          <w:rFonts w:ascii="Times New Roman" w:hAnsi="Times New Roman" w:cs="Times New Roman"/>
          <w:sz w:val="28"/>
          <w:szCs w:val="28"/>
        </w:rPr>
        <w:t>от должности прилагаются документы:</w:t>
      </w: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1) копия </w:t>
      </w:r>
      <w:r w:rsidR="00AF76FF">
        <w:rPr>
          <w:rFonts w:ascii="Times New Roman" w:hAnsi="Times New Roman" w:cs="Times New Roman"/>
          <w:sz w:val="28"/>
          <w:szCs w:val="28"/>
        </w:rPr>
        <w:t>распоряжения</w:t>
      </w:r>
      <w:r w:rsidRPr="007836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1F06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 xml:space="preserve"> о назначении руководителя на должность;</w:t>
      </w: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2) договор с руководителем</w:t>
      </w:r>
      <w:r w:rsidR="00BE425B">
        <w:rPr>
          <w:rFonts w:ascii="Times New Roman" w:hAnsi="Times New Roman" w:cs="Times New Roman"/>
          <w:sz w:val="28"/>
          <w:szCs w:val="28"/>
        </w:rPr>
        <w:t xml:space="preserve"> муниципального предприятия</w:t>
      </w:r>
      <w:r w:rsidRPr="007836C6">
        <w:rPr>
          <w:rFonts w:ascii="Times New Roman" w:hAnsi="Times New Roman" w:cs="Times New Roman"/>
          <w:sz w:val="28"/>
          <w:szCs w:val="28"/>
        </w:rPr>
        <w:t>;</w:t>
      </w: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lastRenderedPageBreak/>
        <w:t>3) отчет о финансовом состоянии муниципального предприятия</w:t>
      </w:r>
      <w:r w:rsidR="008F1F06">
        <w:rPr>
          <w:rFonts w:ascii="Times New Roman" w:hAnsi="Times New Roman" w:cs="Times New Roman"/>
          <w:sz w:val="28"/>
          <w:szCs w:val="28"/>
        </w:rPr>
        <w:t xml:space="preserve"> </w:t>
      </w:r>
      <w:r w:rsidRPr="007836C6">
        <w:rPr>
          <w:rFonts w:ascii="Times New Roman" w:hAnsi="Times New Roman" w:cs="Times New Roman"/>
          <w:sz w:val="28"/>
          <w:szCs w:val="28"/>
        </w:rPr>
        <w:t>за последний отчетный период (квартал, полугодие, девять месяцев, год);</w:t>
      </w:r>
    </w:p>
    <w:p w:rsidR="00AA1B47" w:rsidRDefault="00AC0C7E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17D7">
        <w:rPr>
          <w:rFonts w:ascii="Times New Roman" w:hAnsi="Times New Roman" w:cs="Times New Roman"/>
          <w:sz w:val="28"/>
          <w:szCs w:val="28"/>
        </w:rPr>
        <w:t xml:space="preserve">) постановление </w:t>
      </w:r>
      <w:r w:rsidR="00804002" w:rsidRPr="007836C6">
        <w:rPr>
          <w:rFonts w:ascii="Times New Roman" w:hAnsi="Times New Roman" w:cs="Times New Roman"/>
          <w:sz w:val="28"/>
          <w:szCs w:val="28"/>
        </w:rPr>
        <w:t>о прекращении хозяйственной деятельности муниципального предприятия, согласованный с председателем ликвидационной комиссии муниципального предприятия, если предприятие находится в процессе ликвидации.</w:t>
      </w: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2</w:t>
      </w:r>
      <w:r w:rsidR="003A0D8C">
        <w:rPr>
          <w:rFonts w:ascii="Times New Roman" w:hAnsi="Times New Roman" w:cs="Times New Roman"/>
          <w:sz w:val="28"/>
          <w:szCs w:val="28"/>
        </w:rPr>
        <w:t>4</w:t>
      </w:r>
      <w:r w:rsidRPr="007836C6">
        <w:rPr>
          <w:rFonts w:ascii="Times New Roman" w:hAnsi="Times New Roman" w:cs="Times New Roman"/>
          <w:sz w:val="28"/>
          <w:szCs w:val="28"/>
        </w:rPr>
        <w:t>. Инициатива руководителя</w:t>
      </w:r>
      <w:r w:rsidR="00BE425B">
        <w:rPr>
          <w:rFonts w:ascii="Times New Roman" w:hAnsi="Times New Roman" w:cs="Times New Roman"/>
          <w:sz w:val="28"/>
          <w:szCs w:val="28"/>
        </w:rPr>
        <w:t xml:space="preserve"> муниципального предприятия</w:t>
      </w:r>
      <w:r w:rsidRPr="007836C6">
        <w:rPr>
          <w:rFonts w:ascii="Times New Roman" w:hAnsi="Times New Roman" w:cs="Times New Roman"/>
          <w:sz w:val="28"/>
          <w:szCs w:val="28"/>
        </w:rPr>
        <w:t xml:space="preserve"> об освобождении от должности оформляется личным заявлением на имя главы </w:t>
      </w:r>
      <w:r w:rsidR="008F1F06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 xml:space="preserve"> (далее - заявление). Руководитель</w:t>
      </w:r>
      <w:r w:rsidR="00BE425B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9364C">
        <w:rPr>
          <w:rFonts w:ascii="Times New Roman" w:hAnsi="Times New Roman" w:cs="Times New Roman"/>
          <w:sz w:val="28"/>
          <w:szCs w:val="28"/>
        </w:rPr>
        <w:t>пального предприятия</w:t>
      </w:r>
      <w:r w:rsidRPr="007836C6">
        <w:rPr>
          <w:rFonts w:ascii="Times New Roman" w:hAnsi="Times New Roman" w:cs="Times New Roman"/>
          <w:sz w:val="28"/>
          <w:szCs w:val="28"/>
        </w:rPr>
        <w:t xml:space="preserve"> имеет право расторгнуть договор, предупредив об этом администрацию</w:t>
      </w:r>
      <w:r w:rsidR="008F1F0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836C6">
        <w:rPr>
          <w:rFonts w:ascii="Times New Roman" w:hAnsi="Times New Roman" w:cs="Times New Roman"/>
          <w:sz w:val="28"/>
          <w:szCs w:val="28"/>
        </w:rPr>
        <w:t xml:space="preserve"> в письменной форме не позднее чем за один месяц.</w:t>
      </w: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При этом руководитель</w:t>
      </w:r>
      <w:r w:rsidR="0049364C">
        <w:rPr>
          <w:rFonts w:ascii="Times New Roman" w:hAnsi="Times New Roman" w:cs="Times New Roman"/>
          <w:sz w:val="28"/>
          <w:szCs w:val="28"/>
        </w:rPr>
        <w:t xml:space="preserve"> муниципального предприятия</w:t>
      </w:r>
      <w:r w:rsidRPr="007836C6">
        <w:rPr>
          <w:rFonts w:ascii="Times New Roman" w:hAnsi="Times New Roman" w:cs="Times New Roman"/>
          <w:sz w:val="28"/>
          <w:szCs w:val="28"/>
        </w:rPr>
        <w:t xml:space="preserve"> одновременно с заявлением, в котором указываются основания увольнения, представляет </w:t>
      </w:r>
      <w:r w:rsidRPr="001A6D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4B50" w:rsidRPr="001A6D2E">
        <w:rPr>
          <w:rFonts w:ascii="Times New Roman" w:hAnsi="Times New Roman" w:cs="Times New Roman"/>
          <w:sz w:val="28"/>
          <w:szCs w:val="28"/>
        </w:rPr>
        <w:t>района</w:t>
      </w:r>
      <w:r w:rsidR="007A4B50">
        <w:rPr>
          <w:rFonts w:ascii="Times New Roman" w:hAnsi="Times New Roman" w:cs="Times New Roman"/>
          <w:sz w:val="28"/>
          <w:szCs w:val="28"/>
        </w:rPr>
        <w:t xml:space="preserve"> </w:t>
      </w:r>
      <w:r w:rsidRPr="007836C6">
        <w:rPr>
          <w:rFonts w:ascii="Times New Roman" w:hAnsi="Times New Roman" w:cs="Times New Roman"/>
          <w:sz w:val="28"/>
          <w:szCs w:val="28"/>
        </w:rPr>
        <w:t>отчет о финансовом состоянии муниципального предприятия за последний отчетный период (квартал, полугодие, девять месяцев, год)</w:t>
      </w:r>
      <w:r w:rsidR="00421003">
        <w:rPr>
          <w:rFonts w:ascii="Times New Roman" w:hAnsi="Times New Roman" w:cs="Times New Roman"/>
          <w:sz w:val="28"/>
          <w:szCs w:val="28"/>
        </w:rPr>
        <w:t xml:space="preserve"> на дату расторжения договора</w:t>
      </w:r>
      <w:r w:rsidRPr="007836C6">
        <w:rPr>
          <w:rFonts w:ascii="Times New Roman" w:hAnsi="Times New Roman" w:cs="Times New Roman"/>
          <w:sz w:val="28"/>
          <w:szCs w:val="28"/>
        </w:rPr>
        <w:t>.</w:t>
      </w: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2</w:t>
      </w:r>
      <w:r w:rsidR="003A0D8C">
        <w:rPr>
          <w:rFonts w:ascii="Times New Roman" w:hAnsi="Times New Roman" w:cs="Times New Roman"/>
          <w:sz w:val="28"/>
          <w:szCs w:val="28"/>
        </w:rPr>
        <w:t>5</w:t>
      </w:r>
      <w:r w:rsidRPr="007836C6">
        <w:rPr>
          <w:rFonts w:ascii="Times New Roman" w:hAnsi="Times New Roman" w:cs="Times New Roman"/>
          <w:sz w:val="28"/>
          <w:szCs w:val="28"/>
        </w:rPr>
        <w:t>. Заявление руководителя</w:t>
      </w:r>
      <w:r w:rsidR="00071D33">
        <w:rPr>
          <w:rFonts w:ascii="Times New Roman" w:hAnsi="Times New Roman" w:cs="Times New Roman"/>
          <w:sz w:val="28"/>
          <w:szCs w:val="28"/>
        </w:rPr>
        <w:t xml:space="preserve"> муниципального предприятия</w:t>
      </w:r>
      <w:r w:rsidRPr="007836C6">
        <w:rPr>
          <w:rFonts w:ascii="Times New Roman" w:hAnsi="Times New Roman" w:cs="Times New Roman"/>
          <w:sz w:val="28"/>
          <w:szCs w:val="28"/>
        </w:rPr>
        <w:t xml:space="preserve"> об увольнении</w:t>
      </w:r>
      <w:r w:rsidR="00071D33" w:rsidRPr="00071D33">
        <w:t xml:space="preserve"> </w:t>
      </w:r>
      <w:r w:rsidR="00071D33" w:rsidRPr="00071D33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49364C">
        <w:rPr>
          <w:rFonts w:ascii="Times New Roman" w:hAnsi="Times New Roman" w:cs="Times New Roman"/>
          <w:sz w:val="28"/>
          <w:szCs w:val="28"/>
        </w:rPr>
        <w:t>в администрацию района</w:t>
      </w:r>
      <w:r w:rsidR="00071D33" w:rsidRPr="00071D33">
        <w:rPr>
          <w:rFonts w:ascii="Times New Roman" w:hAnsi="Times New Roman" w:cs="Times New Roman"/>
          <w:sz w:val="28"/>
          <w:szCs w:val="28"/>
        </w:rPr>
        <w:t xml:space="preserve"> не менее чем за один месяц до предполагаемой даты увольнения через сектор кадровой работы </w:t>
      </w:r>
      <w:r w:rsidR="00071D33">
        <w:rPr>
          <w:rFonts w:ascii="Times New Roman" w:hAnsi="Times New Roman" w:cs="Times New Roman"/>
          <w:sz w:val="28"/>
          <w:szCs w:val="28"/>
        </w:rPr>
        <w:t xml:space="preserve">и </w:t>
      </w:r>
      <w:r w:rsidRPr="007836C6">
        <w:rPr>
          <w:rFonts w:ascii="Times New Roman" w:hAnsi="Times New Roman" w:cs="Times New Roman"/>
          <w:sz w:val="28"/>
          <w:szCs w:val="28"/>
        </w:rPr>
        <w:t>согласовывается:</w:t>
      </w: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1) с отраслев</w:t>
      </w:r>
      <w:r w:rsidR="00071D33">
        <w:rPr>
          <w:rFonts w:ascii="Times New Roman" w:hAnsi="Times New Roman" w:cs="Times New Roman"/>
          <w:sz w:val="28"/>
          <w:szCs w:val="28"/>
        </w:rPr>
        <w:t>ым</w:t>
      </w:r>
      <w:r w:rsidRPr="007836C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71D33">
        <w:rPr>
          <w:rFonts w:ascii="Times New Roman" w:hAnsi="Times New Roman" w:cs="Times New Roman"/>
          <w:sz w:val="28"/>
          <w:szCs w:val="28"/>
        </w:rPr>
        <w:t>ом</w:t>
      </w:r>
      <w:r w:rsidRPr="007836C6">
        <w:rPr>
          <w:rFonts w:ascii="Times New Roman" w:hAnsi="Times New Roman" w:cs="Times New Roman"/>
          <w:sz w:val="28"/>
          <w:szCs w:val="28"/>
        </w:rPr>
        <w:t>;</w:t>
      </w: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2) заместителем главы администрации </w:t>
      </w:r>
      <w:r w:rsidR="008F1F06">
        <w:rPr>
          <w:rFonts w:ascii="Times New Roman" w:hAnsi="Times New Roman" w:cs="Times New Roman"/>
          <w:sz w:val="28"/>
          <w:szCs w:val="28"/>
        </w:rPr>
        <w:t>района</w:t>
      </w:r>
      <w:r w:rsidRPr="007836C6">
        <w:rPr>
          <w:rFonts w:ascii="Times New Roman" w:hAnsi="Times New Roman" w:cs="Times New Roman"/>
          <w:sz w:val="28"/>
          <w:szCs w:val="28"/>
        </w:rPr>
        <w:t>;</w:t>
      </w:r>
    </w:p>
    <w:p w:rsidR="00804002" w:rsidRPr="007836C6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3) председателем ликвидационной комиссии, если предприятие находится в процессе ликвидации.</w:t>
      </w:r>
    </w:p>
    <w:p w:rsidR="00AA1B47" w:rsidRDefault="00071D33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отделом земельных и имущественных отношений</w:t>
      </w:r>
      <w:r w:rsidR="00804002" w:rsidRPr="007836C6">
        <w:rPr>
          <w:rFonts w:ascii="Times New Roman" w:hAnsi="Times New Roman" w:cs="Times New Roman"/>
          <w:sz w:val="28"/>
          <w:szCs w:val="28"/>
        </w:rPr>
        <w:t>.</w:t>
      </w: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2</w:t>
      </w:r>
      <w:r w:rsidR="0049364C">
        <w:rPr>
          <w:rFonts w:ascii="Times New Roman" w:hAnsi="Times New Roman" w:cs="Times New Roman"/>
          <w:sz w:val="28"/>
          <w:szCs w:val="28"/>
        </w:rPr>
        <w:t>6</w:t>
      </w:r>
      <w:r w:rsidRPr="007836C6">
        <w:rPr>
          <w:rFonts w:ascii="Times New Roman" w:hAnsi="Times New Roman" w:cs="Times New Roman"/>
          <w:sz w:val="28"/>
          <w:szCs w:val="28"/>
        </w:rPr>
        <w:t>. При прекращении договора руководитель</w:t>
      </w:r>
      <w:r w:rsidR="0049364C">
        <w:rPr>
          <w:rFonts w:ascii="Times New Roman" w:hAnsi="Times New Roman" w:cs="Times New Roman"/>
          <w:sz w:val="28"/>
          <w:szCs w:val="28"/>
        </w:rPr>
        <w:t xml:space="preserve"> муниципального предприятия</w:t>
      </w:r>
      <w:r w:rsidRPr="007836C6">
        <w:rPr>
          <w:rFonts w:ascii="Times New Roman" w:hAnsi="Times New Roman" w:cs="Times New Roman"/>
          <w:sz w:val="28"/>
          <w:szCs w:val="28"/>
        </w:rPr>
        <w:t xml:space="preserve"> обязан обеспечить прием-передачу имущества и документации по основной деятельности и личному составу предприятия по акту приема-передачи </w:t>
      </w:r>
      <w:r w:rsidR="005645F1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9034D3">
        <w:rPr>
          <w:rFonts w:ascii="Times New Roman" w:hAnsi="Times New Roman" w:cs="Times New Roman"/>
          <w:sz w:val="28"/>
          <w:szCs w:val="28"/>
        </w:rPr>
        <w:t xml:space="preserve"> </w:t>
      </w:r>
      <w:r w:rsidR="005645F1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Pr="007836C6">
        <w:rPr>
          <w:rFonts w:ascii="Times New Roman" w:hAnsi="Times New Roman" w:cs="Times New Roman"/>
          <w:sz w:val="28"/>
          <w:szCs w:val="28"/>
        </w:rPr>
        <w:t>вновь назначенному на должность руководителю.</w:t>
      </w: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Акт приема-передачи подписывается прежним руководителем</w:t>
      </w:r>
      <w:r w:rsidR="0049364C">
        <w:rPr>
          <w:rFonts w:ascii="Times New Roman" w:hAnsi="Times New Roman" w:cs="Times New Roman"/>
          <w:sz w:val="28"/>
          <w:szCs w:val="28"/>
        </w:rPr>
        <w:t xml:space="preserve"> муниципального предприятия</w:t>
      </w:r>
      <w:r w:rsidRPr="007836C6">
        <w:rPr>
          <w:rFonts w:ascii="Times New Roman" w:hAnsi="Times New Roman" w:cs="Times New Roman"/>
          <w:sz w:val="28"/>
          <w:szCs w:val="28"/>
        </w:rPr>
        <w:t xml:space="preserve"> и вновь назначенным на должность руководителем</w:t>
      </w:r>
      <w:r w:rsidR="0049364C">
        <w:rPr>
          <w:rFonts w:ascii="Times New Roman" w:hAnsi="Times New Roman" w:cs="Times New Roman"/>
          <w:sz w:val="28"/>
          <w:szCs w:val="28"/>
        </w:rPr>
        <w:t xml:space="preserve"> муниципального предприятия</w:t>
      </w:r>
      <w:r w:rsidRPr="007836C6">
        <w:rPr>
          <w:rFonts w:ascii="Times New Roman" w:hAnsi="Times New Roman" w:cs="Times New Roman"/>
          <w:sz w:val="28"/>
          <w:szCs w:val="28"/>
        </w:rPr>
        <w:t xml:space="preserve">, </w:t>
      </w:r>
      <w:r w:rsidR="004A373D" w:rsidRPr="007836C6">
        <w:rPr>
          <w:rFonts w:ascii="Times New Roman" w:hAnsi="Times New Roman" w:cs="Times New Roman"/>
          <w:sz w:val="28"/>
          <w:szCs w:val="28"/>
        </w:rPr>
        <w:t>всеми членами комиссии,</w:t>
      </w:r>
      <w:r w:rsidR="0049364C">
        <w:rPr>
          <w:rFonts w:ascii="Times New Roman" w:hAnsi="Times New Roman" w:cs="Times New Roman"/>
          <w:sz w:val="28"/>
          <w:szCs w:val="28"/>
        </w:rPr>
        <w:t xml:space="preserve"> состоящей </w:t>
      </w:r>
      <w:r w:rsidR="004A373D">
        <w:rPr>
          <w:rFonts w:ascii="Times New Roman" w:hAnsi="Times New Roman" w:cs="Times New Roman"/>
          <w:sz w:val="28"/>
          <w:szCs w:val="28"/>
        </w:rPr>
        <w:t>так же из</w:t>
      </w:r>
      <w:r w:rsidR="0049364C">
        <w:rPr>
          <w:rFonts w:ascii="Times New Roman" w:hAnsi="Times New Roman" w:cs="Times New Roman"/>
          <w:sz w:val="28"/>
          <w:szCs w:val="28"/>
        </w:rPr>
        <w:t xml:space="preserve"> представителей отдела земельных и имущественных отношений</w:t>
      </w:r>
      <w:r w:rsidRPr="007836C6">
        <w:rPr>
          <w:rFonts w:ascii="Times New Roman" w:hAnsi="Times New Roman" w:cs="Times New Roman"/>
          <w:sz w:val="28"/>
          <w:szCs w:val="28"/>
        </w:rPr>
        <w:t>.</w:t>
      </w:r>
    </w:p>
    <w:p w:rsidR="00AA1B47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При подписании акта приема-передачи при наличии возражений по пунктам акта приема-передачи прежний руководитель</w:t>
      </w:r>
      <w:r w:rsidR="0049364C">
        <w:rPr>
          <w:rFonts w:ascii="Times New Roman" w:hAnsi="Times New Roman" w:cs="Times New Roman"/>
          <w:sz w:val="28"/>
          <w:szCs w:val="28"/>
        </w:rPr>
        <w:t xml:space="preserve"> муниципального предприятия</w:t>
      </w:r>
      <w:r w:rsidRPr="007836C6">
        <w:rPr>
          <w:rFonts w:ascii="Times New Roman" w:hAnsi="Times New Roman" w:cs="Times New Roman"/>
          <w:sz w:val="28"/>
          <w:szCs w:val="28"/>
        </w:rPr>
        <w:t xml:space="preserve"> и вновь назначенный на должность руководитель</w:t>
      </w:r>
      <w:r w:rsidR="0049364C">
        <w:rPr>
          <w:rFonts w:ascii="Times New Roman" w:hAnsi="Times New Roman" w:cs="Times New Roman"/>
          <w:sz w:val="28"/>
          <w:szCs w:val="28"/>
        </w:rPr>
        <w:t xml:space="preserve"> муниципального предприятия</w:t>
      </w:r>
      <w:r w:rsidRPr="007836C6">
        <w:rPr>
          <w:rFonts w:ascii="Times New Roman" w:hAnsi="Times New Roman" w:cs="Times New Roman"/>
          <w:sz w:val="28"/>
          <w:szCs w:val="28"/>
        </w:rPr>
        <w:t>, излагают их в письменной форме.</w:t>
      </w:r>
    </w:p>
    <w:p w:rsidR="00804002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Акт приема-передачи дел оформляется в срок не позднее даты увольнения руководителя муниципального предприятия</w:t>
      </w:r>
      <w:r w:rsidR="000A19EC">
        <w:rPr>
          <w:rFonts w:ascii="Times New Roman" w:hAnsi="Times New Roman" w:cs="Times New Roman"/>
          <w:sz w:val="28"/>
          <w:szCs w:val="28"/>
        </w:rPr>
        <w:t xml:space="preserve"> </w:t>
      </w:r>
      <w:r w:rsidRPr="007836C6">
        <w:rPr>
          <w:rFonts w:ascii="Times New Roman" w:hAnsi="Times New Roman" w:cs="Times New Roman"/>
          <w:sz w:val="28"/>
          <w:szCs w:val="28"/>
        </w:rPr>
        <w:t>и представляется уполномоченным лицом муниципального предприятия</w:t>
      </w:r>
      <w:r w:rsidR="000A19EC">
        <w:rPr>
          <w:rFonts w:ascii="Times New Roman" w:hAnsi="Times New Roman" w:cs="Times New Roman"/>
          <w:sz w:val="28"/>
          <w:szCs w:val="28"/>
        </w:rPr>
        <w:t xml:space="preserve"> </w:t>
      </w:r>
      <w:r w:rsidRPr="007836C6">
        <w:rPr>
          <w:rFonts w:ascii="Times New Roman" w:hAnsi="Times New Roman" w:cs="Times New Roman"/>
          <w:sz w:val="28"/>
          <w:szCs w:val="28"/>
        </w:rPr>
        <w:t xml:space="preserve">отраслевому органу и в </w:t>
      </w:r>
      <w:r w:rsidR="00387CE9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A19EC"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Pr="007836C6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 даты его подписания.</w:t>
      </w:r>
    </w:p>
    <w:p w:rsidR="003A0D8C" w:rsidRDefault="003A0D8C" w:rsidP="003A0D8C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5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Раздел </w:t>
      </w:r>
      <w:r w:rsidRPr="0024252D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2425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252D" w:rsidRPr="0024252D">
        <w:rPr>
          <w:rFonts w:ascii="Times New Roman" w:hAnsi="Times New Roman" w:cs="Times New Roman"/>
          <w:bCs/>
          <w:sz w:val="28"/>
          <w:szCs w:val="28"/>
        </w:rPr>
        <w:t>Особые условия</w:t>
      </w:r>
    </w:p>
    <w:p w:rsidR="0024252D" w:rsidRPr="0024252D" w:rsidRDefault="0024252D" w:rsidP="003A0D8C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3930" w:rsidRDefault="003A0D8C" w:rsidP="00573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8C">
        <w:rPr>
          <w:rFonts w:ascii="Times New Roman" w:hAnsi="Times New Roman" w:cs="Times New Roman"/>
          <w:sz w:val="28"/>
          <w:szCs w:val="28"/>
        </w:rPr>
        <w:t>2</w:t>
      </w:r>
      <w:r w:rsidR="004A373D">
        <w:rPr>
          <w:rFonts w:ascii="Times New Roman" w:hAnsi="Times New Roman" w:cs="Times New Roman"/>
          <w:sz w:val="28"/>
          <w:szCs w:val="28"/>
        </w:rPr>
        <w:t>7</w:t>
      </w:r>
      <w:r w:rsidR="00573185">
        <w:rPr>
          <w:rFonts w:ascii="Times New Roman" w:hAnsi="Times New Roman" w:cs="Times New Roman"/>
          <w:sz w:val="28"/>
          <w:szCs w:val="28"/>
        </w:rPr>
        <w:t xml:space="preserve">. </w:t>
      </w:r>
      <w:r w:rsidR="00573185" w:rsidRPr="00573185">
        <w:rPr>
          <w:rFonts w:ascii="Times New Roman" w:hAnsi="Times New Roman" w:cs="Times New Roman"/>
          <w:sz w:val="28"/>
          <w:szCs w:val="28"/>
        </w:rPr>
        <w:t>Руководитель муниципального предприятия обязан соблюдать и обеспечивать соблюдение работниками муниципального предприятия антикоррупционные стандарты муниципального унитарного предприятия Верхнебуреинского муниципального района Хабаровского края и положение о предотвращении и урегулировании конфликта интересов в муниципальном унитарном предприятии Верхнебуреинского муниципального района Хабаровского края, утвержденными постановлением администрации района.</w:t>
      </w:r>
    </w:p>
    <w:p w:rsidR="003A0D8C" w:rsidRPr="003A0D8C" w:rsidRDefault="003A0D8C" w:rsidP="00573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3A0D8C">
        <w:rPr>
          <w:rFonts w:ascii="Times New Roman" w:hAnsi="Times New Roman" w:cs="Times New Roman"/>
          <w:sz w:val="28"/>
          <w:szCs w:val="28"/>
        </w:rPr>
        <w:t>2</w:t>
      </w:r>
      <w:r w:rsidR="004A373D">
        <w:rPr>
          <w:rFonts w:ascii="Times New Roman" w:hAnsi="Times New Roman" w:cs="Times New Roman"/>
          <w:sz w:val="28"/>
          <w:szCs w:val="28"/>
        </w:rPr>
        <w:t>8</w:t>
      </w:r>
      <w:r w:rsidRPr="003A0D8C">
        <w:rPr>
          <w:rFonts w:ascii="Times New Roman" w:hAnsi="Times New Roman" w:cs="Times New Roman"/>
          <w:sz w:val="28"/>
          <w:szCs w:val="28"/>
        </w:rPr>
        <w:t>. Руководитель муниципального предприятия согласовывает прием на работу главного бухгалтера</w:t>
      </w:r>
      <w:r w:rsidR="004A37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A0D8C">
        <w:rPr>
          <w:rFonts w:ascii="Times New Roman" w:hAnsi="Times New Roman" w:cs="Times New Roman"/>
          <w:sz w:val="28"/>
          <w:szCs w:val="28"/>
        </w:rPr>
        <w:t xml:space="preserve"> предприятия, заключение с ним, изменение и прекращение трудового договора с отраслевым органом.</w:t>
      </w:r>
    </w:p>
    <w:p w:rsidR="003A0D8C" w:rsidRPr="003A0D8C" w:rsidRDefault="003A0D8C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8C">
        <w:rPr>
          <w:rFonts w:ascii="Times New Roman" w:hAnsi="Times New Roman" w:cs="Times New Roman"/>
          <w:sz w:val="28"/>
          <w:szCs w:val="28"/>
        </w:rPr>
        <w:t>Договор с главным бухгалтером муниципального предприятия, заключается в соответствии с требованиями трудового законодательства Российской Федерации и иными нормативными правовыми актами, содержащими нормы трудового права.</w:t>
      </w:r>
    </w:p>
    <w:p w:rsidR="0061344C" w:rsidRPr="003A0D8C" w:rsidRDefault="0061344C" w:rsidP="003A0D8C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0D8C">
        <w:rPr>
          <w:rFonts w:ascii="Times New Roman" w:hAnsi="Times New Roman" w:cs="Times New Roman"/>
          <w:sz w:val="28"/>
          <w:szCs w:val="28"/>
        </w:rPr>
        <w:br w:type="page"/>
      </w:r>
    </w:p>
    <w:p w:rsidR="00804002" w:rsidRPr="007836C6" w:rsidRDefault="00804002" w:rsidP="0024252D">
      <w:pPr>
        <w:pStyle w:val="ConsPlusNormal"/>
        <w:spacing w:line="24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04002" w:rsidRPr="007836C6" w:rsidRDefault="00804002" w:rsidP="0024252D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к Положению</w:t>
      </w:r>
    </w:p>
    <w:p w:rsidR="00804002" w:rsidRPr="007836C6" w:rsidRDefault="00804002" w:rsidP="0024252D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о порядке назначения на должность и</w:t>
      </w:r>
    </w:p>
    <w:p w:rsidR="00804002" w:rsidRPr="007836C6" w:rsidRDefault="00804002" w:rsidP="0024252D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освобождения от должности руководителей</w:t>
      </w:r>
    </w:p>
    <w:p w:rsidR="00804002" w:rsidRPr="007836C6" w:rsidRDefault="00804002" w:rsidP="0024252D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муниципальных унитарных предприятий,</w:t>
      </w:r>
    </w:p>
    <w:p w:rsidR="005645F1" w:rsidRDefault="005645F1" w:rsidP="0024252D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</w:t>
      </w:r>
    </w:p>
    <w:p w:rsidR="00804002" w:rsidRPr="007836C6" w:rsidRDefault="005645F1" w:rsidP="0024252D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04002" w:rsidRPr="007836C6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002" w:rsidRPr="007836C6" w:rsidRDefault="00804002" w:rsidP="003A0D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07"/>
      <w:bookmarkEnd w:id="6"/>
      <w:r w:rsidRPr="007836C6">
        <w:rPr>
          <w:rFonts w:ascii="Times New Roman" w:hAnsi="Times New Roman" w:cs="Times New Roman"/>
          <w:sz w:val="28"/>
          <w:szCs w:val="28"/>
        </w:rPr>
        <w:t>АКТ</w:t>
      </w:r>
    </w:p>
    <w:p w:rsidR="00804002" w:rsidRPr="007836C6" w:rsidRDefault="00804002" w:rsidP="003A0D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приема-передачи имущества (активов, пассивов)</w:t>
      </w:r>
    </w:p>
    <w:p w:rsidR="00804002" w:rsidRPr="007836C6" w:rsidRDefault="00804002" w:rsidP="003A0D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и документации по основной деятельности и личному составу</w:t>
      </w:r>
    </w:p>
    <w:p w:rsidR="005645F1" w:rsidRPr="007836C6" w:rsidRDefault="00804002" w:rsidP="003A0D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</w:p>
    <w:p w:rsidR="00804002" w:rsidRPr="007836C6" w:rsidRDefault="00804002" w:rsidP="003A0D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 (наименование)</w:t>
      </w:r>
    </w:p>
    <w:p w:rsidR="00804002" w:rsidRPr="007836C6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804002" w:rsidRPr="007836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3A0D8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"____" ___________ 20____ 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5645F1" w:rsidP="003A0D8C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п._____</w:t>
            </w:r>
          </w:p>
        </w:tc>
      </w:tr>
    </w:tbl>
    <w:p w:rsidR="00804002" w:rsidRPr="007836C6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002" w:rsidRPr="007836C6" w:rsidRDefault="00804002" w:rsidP="00E43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Настоящий акт подтверждает переход прав и обязанностей при передаче имущества (активов, пассивов) и документации по основной деятельности и личному составу муниципального унитарного предприятия, (наименование) от освобождаемого от должности руководителя предприятия (Ф.И.О. (последнее - при наличии) к вновь назначенному на должность руководителя предприятия (Ф.И.О. (последнее - при наличии) в соответствии с постановлением администрации города (наименование, дата, </w:t>
      </w:r>
      <w:r w:rsidR="003C17D7">
        <w:rPr>
          <w:rFonts w:ascii="Times New Roman" w:hAnsi="Times New Roman" w:cs="Times New Roman"/>
          <w:sz w:val="28"/>
          <w:szCs w:val="28"/>
        </w:rPr>
        <w:t>№</w:t>
      </w:r>
      <w:r w:rsidRPr="007836C6">
        <w:rPr>
          <w:rFonts w:ascii="Times New Roman" w:hAnsi="Times New Roman" w:cs="Times New Roman"/>
          <w:sz w:val="28"/>
          <w:szCs w:val="28"/>
        </w:rPr>
        <w:t>) по состоянию на _______________ 20__ г.</w:t>
      </w:r>
    </w:p>
    <w:p w:rsidR="00804002" w:rsidRPr="007836C6" w:rsidRDefault="00804002" w:rsidP="00E43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По настоящему акту вновь назначенный на должность руководителя предприятия (Ф.И.О. (последнее - при наличии) принимает:</w:t>
      </w:r>
    </w:p>
    <w:p w:rsidR="00804002" w:rsidRPr="007836C6" w:rsidRDefault="00804002" w:rsidP="00E43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1. Имущество (активы, пассивы)</w:t>
      </w:r>
    </w:p>
    <w:p w:rsidR="00804002" w:rsidRPr="007836C6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"/>
        <w:gridCol w:w="3533"/>
        <w:gridCol w:w="2297"/>
        <w:gridCol w:w="3062"/>
      </w:tblGrid>
      <w:tr w:rsidR="00804002" w:rsidRPr="007836C6" w:rsidTr="00E43AB9">
        <w:tc>
          <w:tcPr>
            <w:tcW w:w="281" w:type="pct"/>
          </w:tcPr>
          <w:p w:rsidR="00804002" w:rsidRPr="007836C6" w:rsidRDefault="00E43AB9" w:rsidP="00E43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4002" w:rsidRPr="007836C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875" w:type="pct"/>
          </w:tcPr>
          <w:p w:rsidR="00804002" w:rsidRPr="007836C6" w:rsidRDefault="00804002" w:rsidP="00E43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баланса</w:t>
            </w:r>
          </w:p>
        </w:tc>
        <w:tc>
          <w:tcPr>
            <w:tcW w:w="1219" w:type="pct"/>
          </w:tcPr>
          <w:p w:rsidR="00804002" w:rsidRPr="007836C6" w:rsidRDefault="00804002" w:rsidP="00E43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Единица измерения (рублей)</w:t>
            </w:r>
          </w:p>
        </w:tc>
        <w:tc>
          <w:tcPr>
            <w:tcW w:w="1625" w:type="pct"/>
          </w:tcPr>
          <w:p w:rsidR="00804002" w:rsidRPr="007836C6" w:rsidRDefault="003C17D7" w:rsidP="00E43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4002" w:rsidRPr="007836C6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(расшифровка статей баланса)</w:t>
            </w:r>
          </w:p>
        </w:tc>
      </w:tr>
      <w:tr w:rsidR="00804002" w:rsidRPr="007836C6" w:rsidTr="00E43AB9">
        <w:tc>
          <w:tcPr>
            <w:tcW w:w="281" w:type="pct"/>
          </w:tcPr>
          <w:p w:rsidR="00804002" w:rsidRPr="007836C6" w:rsidRDefault="00804002" w:rsidP="00E43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pct"/>
          </w:tcPr>
          <w:p w:rsidR="00804002" w:rsidRPr="007836C6" w:rsidRDefault="00804002" w:rsidP="00E43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pct"/>
          </w:tcPr>
          <w:p w:rsidR="00804002" w:rsidRPr="007836C6" w:rsidRDefault="00804002" w:rsidP="00E43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pct"/>
          </w:tcPr>
          <w:p w:rsidR="00804002" w:rsidRPr="007836C6" w:rsidRDefault="00804002" w:rsidP="00E43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4002" w:rsidRPr="007836C6" w:rsidTr="00E43AB9">
        <w:tc>
          <w:tcPr>
            <w:tcW w:w="281" w:type="pct"/>
          </w:tcPr>
          <w:p w:rsidR="00804002" w:rsidRPr="007836C6" w:rsidRDefault="00804002" w:rsidP="00E43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pct"/>
          </w:tcPr>
          <w:p w:rsidR="00804002" w:rsidRPr="007836C6" w:rsidRDefault="00804002" w:rsidP="00E43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804002" w:rsidRPr="007836C6" w:rsidRDefault="00804002" w:rsidP="00E43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pct"/>
          </w:tcPr>
          <w:p w:rsidR="00804002" w:rsidRPr="007836C6" w:rsidRDefault="00804002" w:rsidP="00E43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002" w:rsidRPr="007836C6" w:rsidTr="00E43AB9">
        <w:tc>
          <w:tcPr>
            <w:tcW w:w="281" w:type="pct"/>
          </w:tcPr>
          <w:p w:rsidR="00804002" w:rsidRPr="007836C6" w:rsidRDefault="00804002" w:rsidP="00E43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pct"/>
          </w:tcPr>
          <w:p w:rsidR="00804002" w:rsidRPr="007836C6" w:rsidRDefault="00804002" w:rsidP="00E43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804002" w:rsidRPr="007836C6" w:rsidRDefault="00804002" w:rsidP="00E43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pct"/>
          </w:tcPr>
          <w:p w:rsidR="00804002" w:rsidRPr="007836C6" w:rsidRDefault="00804002" w:rsidP="00E43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002" w:rsidRPr="007836C6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002" w:rsidRPr="007836C6" w:rsidRDefault="00804002" w:rsidP="00E43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2. Документацию по основной деятельности и личному составу (приложение </w:t>
      </w:r>
      <w:r w:rsidR="003C17D7">
        <w:rPr>
          <w:rFonts w:ascii="Times New Roman" w:hAnsi="Times New Roman" w:cs="Times New Roman"/>
          <w:sz w:val="28"/>
          <w:szCs w:val="28"/>
        </w:rPr>
        <w:t>№</w:t>
      </w:r>
      <w:r w:rsidRPr="007836C6">
        <w:rPr>
          <w:rFonts w:ascii="Times New Roman" w:hAnsi="Times New Roman" w:cs="Times New Roman"/>
          <w:sz w:val="28"/>
          <w:szCs w:val="28"/>
        </w:rPr>
        <w:t>).</w:t>
      </w:r>
    </w:p>
    <w:p w:rsidR="00804002" w:rsidRPr="007836C6" w:rsidRDefault="00804002" w:rsidP="00E43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 xml:space="preserve">3. Сведения об имуществе находящемся на забалансовых счетах (приложение </w:t>
      </w:r>
      <w:r w:rsidR="003C17D7">
        <w:rPr>
          <w:rFonts w:ascii="Times New Roman" w:hAnsi="Times New Roman" w:cs="Times New Roman"/>
          <w:sz w:val="28"/>
          <w:szCs w:val="28"/>
        </w:rPr>
        <w:t>№</w:t>
      </w:r>
      <w:r w:rsidRPr="007836C6">
        <w:rPr>
          <w:rFonts w:ascii="Times New Roman" w:hAnsi="Times New Roman" w:cs="Times New Roman"/>
          <w:sz w:val="28"/>
          <w:szCs w:val="28"/>
        </w:rPr>
        <w:t>).</w:t>
      </w:r>
    </w:p>
    <w:p w:rsidR="00804002" w:rsidRPr="007836C6" w:rsidRDefault="00804002" w:rsidP="00E43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C6">
        <w:rPr>
          <w:rFonts w:ascii="Times New Roman" w:hAnsi="Times New Roman" w:cs="Times New Roman"/>
          <w:sz w:val="28"/>
          <w:szCs w:val="28"/>
        </w:rPr>
        <w:t>Каждое приложение подписывается передающей и принимающей сторонами.</w:t>
      </w:r>
    </w:p>
    <w:p w:rsidR="00804002" w:rsidRPr="007836C6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804002" w:rsidRPr="007836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E43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СДАЛ: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E43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804002" w:rsidRPr="007836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E43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E43AB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804002" w:rsidRPr="007836C6" w:rsidRDefault="00804002" w:rsidP="00E43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(Ф.И.О. (последнее - при наличии), дата, подпись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E43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E43AB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804002" w:rsidRPr="007836C6" w:rsidRDefault="00804002" w:rsidP="00E43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(Ф.И.О. (последнее - при наличии), дата, подпись</w:t>
            </w:r>
          </w:p>
        </w:tc>
      </w:tr>
    </w:tbl>
    <w:p w:rsidR="00804002" w:rsidRPr="007836C6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09"/>
        <w:gridCol w:w="2827"/>
        <w:gridCol w:w="3886"/>
      </w:tblGrid>
      <w:tr w:rsidR="00804002" w:rsidRPr="007836C6" w:rsidTr="00E43AB9"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E43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E43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(занимаемая должность)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E43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  <w:r w:rsidR="00E43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(Ф.И.О. (последнее - при наличии)</w:t>
            </w:r>
          </w:p>
        </w:tc>
      </w:tr>
      <w:tr w:rsidR="00804002" w:rsidRPr="007836C6" w:rsidTr="00E43AB9"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E43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E43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(занимаемая должность)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E43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(подпись) (Ф.И.О. (последнее - при наличии)</w:t>
            </w:r>
          </w:p>
        </w:tc>
      </w:tr>
      <w:tr w:rsidR="00804002" w:rsidRPr="007836C6" w:rsidTr="00E43AB9"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E43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E43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(занимаемая должность)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E43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(подпись) (Ф.И.О. (последнее - при наличии)</w:t>
            </w:r>
          </w:p>
        </w:tc>
      </w:tr>
      <w:tr w:rsidR="00804002" w:rsidRPr="007836C6" w:rsidTr="00E43AB9"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E43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E43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(занимаемая должность)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804002" w:rsidRPr="007836C6" w:rsidRDefault="00804002" w:rsidP="00E43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C6">
              <w:rPr>
                <w:rFonts w:ascii="Times New Roman" w:hAnsi="Times New Roman" w:cs="Times New Roman"/>
                <w:sz w:val="28"/>
                <w:szCs w:val="28"/>
              </w:rPr>
              <w:t>(подпись) (Ф.И.О. (последнее - при наличии)</w:t>
            </w:r>
          </w:p>
        </w:tc>
      </w:tr>
    </w:tbl>
    <w:p w:rsidR="00804002" w:rsidRPr="007836C6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002" w:rsidRPr="007836C6" w:rsidRDefault="00804002" w:rsidP="003A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002" w:rsidRPr="007836C6" w:rsidRDefault="00804002" w:rsidP="003A0D8C">
      <w:pPr>
        <w:pStyle w:val="ConsPlusNormal"/>
        <w:pBdr>
          <w:bottom w:val="single" w:sz="6" w:space="0" w:color="auto"/>
        </w:pBdr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875" w:rsidRPr="00217875" w:rsidRDefault="00217875" w:rsidP="003A0D8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7875" w:rsidRPr="00217875" w:rsidSect="0024252D">
      <w:headerReference w:type="default" r:id="rId21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F87" w:rsidRDefault="00CD7F87" w:rsidP="0024252D">
      <w:pPr>
        <w:spacing w:after="0" w:line="240" w:lineRule="auto"/>
      </w:pPr>
      <w:r>
        <w:separator/>
      </w:r>
    </w:p>
  </w:endnote>
  <w:endnote w:type="continuationSeparator" w:id="0">
    <w:p w:rsidR="00CD7F87" w:rsidRDefault="00CD7F87" w:rsidP="0024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F87" w:rsidRDefault="00CD7F87" w:rsidP="0024252D">
      <w:pPr>
        <w:spacing w:after="0" w:line="240" w:lineRule="auto"/>
      </w:pPr>
      <w:r>
        <w:separator/>
      </w:r>
    </w:p>
  </w:footnote>
  <w:footnote w:type="continuationSeparator" w:id="0">
    <w:p w:rsidR="00CD7F87" w:rsidRDefault="00CD7F87" w:rsidP="0024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6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4A13" w:rsidRPr="0024252D" w:rsidRDefault="00F05B8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25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4A13" w:rsidRPr="0024252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425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7A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25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4A13" w:rsidRDefault="001F4A1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002"/>
    <w:rsid w:val="0000233C"/>
    <w:rsid w:val="00015976"/>
    <w:rsid w:val="00071D33"/>
    <w:rsid w:val="000A19EC"/>
    <w:rsid w:val="000E6B07"/>
    <w:rsid w:val="001A6D2E"/>
    <w:rsid w:val="001B3CA3"/>
    <w:rsid w:val="001F4A13"/>
    <w:rsid w:val="00217875"/>
    <w:rsid w:val="00235712"/>
    <w:rsid w:val="0024252D"/>
    <w:rsid w:val="00271065"/>
    <w:rsid w:val="002E7502"/>
    <w:rsid w:val="003156E2"/>
    <w:rsid w:val="00387CE9"/>
    <w:rsid w:val="003A0D8C"/>
    <w:rsid w:val="003C17D7"/>
    <w:rsid w:val="00413930"/>
    <w:rsid w:val="00421003"/>
    <w:rsid w:val="004513B9"/>
    <w:rsid w:val="0049364C"/>
    <w:rsid w:val="004A373D"/>
    <w:rsid w:val="004C16E7"/>
    <w:rsid w:val="004C2C3E"/>
    <w:rsid w:val="005645F1"/>
    <w:rsid w:val="00570CA8"/>
    <w:rsid w:val="00573185"/>
    <w:rsid w:val="005B4646"/>
    <w:rsid w:val="0061344C"/>
    <w:rsid w:val="006C7A76"/>
    <w:rsid w:val="00765D42"/>
    <w:rsid w:val="00766AFF"/>
    <w:rsid w:val="007836C6"/>
    <w:rsid w:val="007A4B50"/>
    <w:rsid w:val="007E5729"/>
    <w:rsid w:val="00804002"/>
    <w:rsid w:val="00811811"/>
    <w:rsid w:val="00834C69"/>
    <w:rsid w:val="008400AF"/>
    <w:rsid w:val="008B0A14"/>
    <w:rsid w:val="008C15E0"/>
    <w:rsid w:val="008F1F06"/>
    <w:rsid w:val="009034D3"/>
    <w:rsid w:val="00A00494"/>
    <w:rsid w:val="00A17677"/>
    <w:rsid w:val="00A44B58"/>
    <w:rsid w:val="00A80021"/>
    <w:rsid w:val="00AA1B47"/>
    <w:rsid w:val="00AC0C7E"/>
    <w:rsid w:val="00AC2AED"/>
    <w:rsid w:val="00AE2A92"/>
    <w:rsid w:val="00AF0B90"/>
    <w:rsid w:val="00AF76FF"/>
    <w:rsid w:val="00B57C44"/>
    <w:rsid w:val="00B771FF"/>
    <w:rsid w:val="00BE425B"/>
    <w:rsid w:val="00CD7F87"/>
    <w:rsid w:val="00D43467"/>
    <w:rsid w:val="00DD124D"/>
    <w:rsid w:val="00E43AB9"/>
    <w:rsid w:val="00EA35AF"/>
    <w:rsid w:val="00EC09F6"/>
    <w:rsid w:val="00EC3DD4"/>
    <w:rsid w:val="00F05B89"/>
    <w:rsid w:val="00F2231E"/>
    <w:rsid w:val="00F76668"/>
    <w:rsid w:val="00FA7D45"/>
    <w:rsid w:val="00FF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040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4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40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C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2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52D"/>
  </w:style>
  <w:style w:type="paragraph" w:styleId="a7">
    <w:name w:val="footer"/>
    <w:basedOn w:val="a"/>
    <w:link w:val="a8"/>
    <w:uiPriority w:val="99"/>
    <w:semiHidden/>
    <w:unhideWhenUsed/>
    <w:rsid w:val="00242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252D"/>
  </w:style>
  <w:style w:type="paragraph" w:styleId="a9">
    <w:name w:val="No Spacing"/>
    <w:uiPriority w:val="1"/>
    <w:qFormat/>
    <w:rsid w:val="006C7A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0999&amp;dst=226" TargetMode="External"/><Relationship Id="rId13" Type="http://schemas.openxmlformats.org/officeDocument/2006/relationships/hyperlink" Target="https://login.consultant.ru/link/?req=doc&amp;base=RZR&amp;n=482885" TargetMode="External"/><Relationship Id="rId18" Type="http://schemas.openxmlformats.org/officeDocument/2006/relationships/hyperlink" Target="https://login.consultant.ru/link/?req=doc&amp;base=RZR&amp;n=482885&amp;dst=102578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RZR&amp;n=482885&amp;dst=101669" TargetMode="External"/><Relationship Id="rId12" Type="http://schemas.openxmlformats.org/officeDocument/2006/relationships/hyperlink" Target="https://login.consultant.ru/link/?req=doc&amp;base=RLAW011&amp;n=191160&amp;dst=101389" TargetMode="External"/><Relationship Id="rId17" Type="http://schemas.openxmlformats.org/officeDocument/2006/relationships/hyperlink" Target="https://login.consultant.ru/link/?req=doc&amp;base=RZR&amp;n=482885&amp;dst=10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482885&amp;dst=487" TargetMode="External"/><Relationship Id="rId20" Type="http://schemas.openxmlformats.org/officeDocument/2006/relationships/hyperlink" Target="https://login.consultant.ru/link/?req=doc&amp;base=RZR&amp;n=482885&amp;dst=108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479643&amp;dst=1002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482885&amp;dst=4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479643&amp;dst=100195" TargetMode="External"/><Relationship Id="rId19" Type="http://schemas.openxmlformats.org/officeDocument/2006/relationships/hyperlink" Target="https://login.consultant.ru/link/?req=doc&amp;base=RZR&amp;n=482885&amp;dst=1005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79643&amp;dst=100165" TargetMode="External"/><Relationship Id="rId14" Type="http://schemas.openxmlformats.org/officeDocument/2006/relationships/hyperlink" Target="https://login.consultant.ru/link/?req=doc&amp;base=RZR&amp;n=48288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8465A-3509-42DB-8BE0-810B5A17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29</cp:revision>
  <cp:lastPrinted>2025-04-23T02:26:00Z</cp:lastPrinted>
  <dcterms:created xsi:type="dcterms:W3CDTF">2025-04-04T00:32:00Z</dcterms:created>
  <dcterms:modified xsi:type="dcterms:W3CDTF">2025-04-23T02:30:00Z</dcterms:modified>
</cp:coreProperties>
</file>