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428"/>
        <w:gridCol w:w="3802"/>
      </w:tblGrid>
      <w:tr w:rsidR="005354CC" w:rsidRPr="00CD10C4" w:rsidTr="00EF1112">
        <w:tc>
          <w:tcPr>
            <w:tcW w:w="5428" w:type="dxa"/>
          </w:tcPr>
          <w:p w:rsidR="005354CC" w:rsidRPr="00CD10C4" w:rsidRDefault="005354CC" w:rsidP="00EF1112">
            <w:pPr>
              <w:pStyle w:val="1"/>
              <w:shd w:val="clear" w:color="auto" w:fill="auto"/>
              <w:spacing w:after="79" w:line="260" w:lineRule="exact"/>
              <w:ind w:right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02" w:type="dxa"/>
          </w:tcPr>
          <w:p w:rsidR="005354CC" w:rsidRPr="00E870C5" w:rsidRDefault="005354CC" w:rsidP="00EF11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5354CC" w:rsidRDefault="005354CC" w:rsidP="00E870C5">
            <w:pPr>
              <w:pStyle w:val="BodyTextIndent"/>
              <w:tabs>
                <w:tab w:val="clear" w:pos="10206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E870C5">
              <w:rPr>
                <w:sz w:val="28"/>
                <w:szCs w:val="28"/>
              </w:rPr>
              <w:t>постановлением  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E870C5">
              <w:rPr>
                <w:sz w:val="28"/>
                <w:szCs w:val="28"/>
              </w:rPr>
              <w:t>района</w:t>
            </w:r>
          </w:p>
          <w:p w:rsidR="005354CC" w:rsidRPr="00E870C5" w:rsidRDefault="005354CC" w:rsidP="00E870C5">
            <w:pPr>
              <w:pStyle w:val="BodyTextIndent"/>
              <w:tabs>
                <w:tab w:val="clear" w:pos="10206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E870C5">
              <w:rPr>
                <w:sz w:val="28"/>
                <w:szCs w:val="28"/>
              </w:rPr>
              <w:t xml:space="preserve"> </w:t>
            </w:r>
          </w:p>
          <w:p w:rsidR="005354CC" w:rsidRPr="00E870C5" w:rsidRDefault="005354CC" w:rsidP="00EF1112">
            <w:pPr>
              <w:pStyle w:val="1"/>
              <w:shd w:val="clear" w:color="auto" w:fill="auto"/>
              <w:spacing w:after="79" w:line="260" w:lineRule="exact"/>
              <w:ind w:right="1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14.09.2017  № 586</w:t>
            </w:r>
          </w:p>
        </w:tc>
      </w:tr>
    </w:tbl>
    <w:p w:rsidR="005354CC" w:rsidRPr="00E870C5" w:rsidRDefault="005354CC" w:rsidP="00C47232">
      <w:pPr>
        <w:rPr>
          <w:sz w:val="28"/>
          <w:szCs w:val="28"/>
        </w:rPr>
      </w:pPr>
    </w:p>
    <w:p w:rsidR="005354CC" w:rsidRPr="00E870C5" w:rsidRDefault="005354CC" w:rsidP="007763E6">
      <w:pPr>
        <w:jc w:val="center"/>
        <w:rPr>
          <w:rFonts w:ascii="Times New Roman" w:hAnsi="Times New Roman"/>
          <w:sz w:val="28"/>
          <w:szCs w:val="28"/>
        </w:rPr>
      </w:pPr>
      <w:r w:rsidRPr="00E870C5">
        <w:rPr>
          <w:rFonts w:ascii="Times New Roman" w:hAnsi="Times New Roman"/>
          <w:sz w:val="28"/>
          <w:szCs w:val="28"/>
        </w:rPr>
        <w:t>СОСТАВ</w:t>
      </w:r>
    </w:p>
    <w:p w:rsidR="005354CC" w:rsidRDefault="005354CC" w:rsidP="00E870C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E870C5">
        <w:rPr>
          <w:rFonts w:ascii="Times New Roman" w:hAnsi="Times New Roman"/>
          <w:sz w:val="28"/>
          <w:szCs w:val="28"/>
        </w:rPr>
        <w:t>комиссии по согласованию крупных сделок, совершаемых муниципальными унитарными предприятиями Верхнебуреинского муниципального района</w:t>
      </w:r>
    </w:p>
    <w:p w:rsidR="005354CC" w:rsidRPr="00E870C5" w:rsidRDefault="005354CC" w:rsidP="00E870C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6202"/>
      </w:tblGrid>
      <w:tr w:rsidR="005354CC" w:rsidRPr="00E870C5" w:rsidTr="00710C3D">
        <w:tc>
          <w:tcPr>
            <w:tcW w:w="3369" w:type="dxa"/>
          </w:tcPr>
          <w:p w:rsidR="005354CC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70C5">
              <w:rPr>
                <w:rFonts w:ascii="Times New Roman" w:hAnsi="Times New Roman"/>
                <w:sz w:val="28"/>
                <w:szCs w:val="28"/>
              </w:rPr>
              <w:t xml:space="preserve">Лещук </w:t>
            </w:r>
          </w:p>
          <w:p w:rsidR="005354CC" w:rsidRPr="00E870C5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70C5">
              <w:rPr>
                <w:rFonts w:ascii="Times New Roman" w:hAnsi="Times New Roman"/>
                <w:sz w:val="28"/>
                <w:szCs w:val="28"/>
              </w:rPr>
              <w:t>Анатолий Васильевич</w:t>
            </w:r>
          </w:p>
        </w:tc>
        <w:tc>
          <w:tcPr>
            <w:tcW w:w="6202" w:type="dxa"/>
          </w:tcPr>
          <w:p w:rsidR="005354CC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870C5">
              <w:rPr>
                <w:rFonts w:ascii="Times New Roman" w:hAnsi="Times New Roman"/>
                <w:sz w:val="28"/>
                <w:szCs w:val="28"/>
              </w:rPr>
              <w:t>председатель комиссии, первый заместитель главы администрации Верхнебуреинского муниципального района</w:t>
            </w:r>
          </w:p>
          <w:p w:rsidR="005354CC" w:rsidRPr="00E870C5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4CC" w:rsidRPr="00E870C5" w:rsidTr="00710C3D">
        <w:tc>
          <w:tcPr>
            <w:tcW w:w="3369" w:type="dxa"/>
          </w:tcPr>
          <w:p w:rsidR="005354CC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70C5">
              <w:rPr>
                <w:rFonts w:ascii="Times New Roman" w:hAnsi="Times New Roman"/>
                <w:sz w:val="28"/>
                <w:szCs w:val="28"/>
              </w:rPr>
              <w:t xml:space="preserve">Коваленко </w:t>
            </w:r>
          </w:p>
          <w:p w:rsidR="005354CC" w:rsidRPr="00E870C5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70C5">
              <w:rPr>
                <w:rFonts w:ascii="Times New Roman" w:hAnsi="Times New Roman"/>
                <w:sz w:val="28"/>
                <w:szCs w:val="28"/>
              </w:rPr>
              <w:t>Ирина Сергеевна</w:t>
            </w:r>
          </w:p>
        </w:tc>
        <w:tc>
          <w:tcPr>
            <w:tcW w:w="6202" w:type="dxa"/>
          </w:tcPr>
          <w:p w:rsidR="005354CC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870C5">
              <w:rPr>
                <w:rFonts w:ascii="Times New Roman" w:hAnsi="Times New Roman"/>
                <w:sz w:val="28"/>
                <w:szCs w:val="28"/>
              </w:rPr>
              <w:t>руководитель финансового управления администрации Верхнебуреинского муниципального района, заместитель председателя комиссии</w:t>
            </w:r>
          </w:p>
          <w:p w:rsidR="005354CC" w:rsidRPr="00E870C5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4CC" w:rsidRPr="00E870C5" w:rsidTr="00710C3D">
        <w:tc>
          <w:tcPr>
            <w:tcW w:w="3369" w:type="dxa"/>
          </w:tcPr>
          <w:p w:rsidR="005354CC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70C5">
              <w:rPr>
                <w:rFonts w:ascii="Times New Roman" w:hAnsi="Times New Roman"/>
                <w:sz w:val="28"/>
                <w:szCs w:val="28"/>
              </w:rPr>
              <w:t xml:space="preserve">Калинова </w:t>
            </w:r>
          </w:p>
          <w:p w:rsidR="005354CC" w:rsidRPr="00E870C5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70C5">
              <w:rPr>
                <w:rFonts w:ascii="Times New Roman" w:hAnsi="Times New Roman"/>
                <w:sz w:val="28"/>
                <w:szCs w:val="28"/>
              </w:rPr>
              <w:t>Светлана Васильевна</w:t>
            </w:r>
          </w:p>
        </w:tc>
        <w:tc>
          <w:tcPr>
            <w:tcW w:w="6202" w:type="dxa"/>
          </w:tcPr>
          <w:p w:rsidR="005354CC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870C5">
              <w:rPr>
                <w:rFonts w:ascii="Times New Roman" w:hAnsi="Times New Roman"/>
                <w:sz w:val="28"/>
                <w:szCs w:val="28"/>
              </w:rPr>
              <w:t>главный специалист отдела земельных и имущественных отношений администрации Верхнебуреинского муниципального района, секретарь комиссии</w:t>
            </w:r>
          </w:p>
          <w:p w:rsidR="005354CC" w:rsidRPr="00E870C5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4CC" w:rsidRPr="00E870C5" w:rsidTr="00EF1112">
        <w:tc>
          <w:tcPr>
            <w:tcW w:w="9571" w:type="dxa"/>
            <w:gridSpan w:val="2"/>
          </w:tcPr>
          <w:p w:rsidR="005354CC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70C5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  <w:p w:rsidR="005354CC" w:rsidRPr="00E870C5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4CC" w:rsidRPr="00E870C5" w:rsidTr="00710C3D">
        <w:tc>
          <w:tcPr>
            <w:tcW w:w="3369" w:type="dxa"/>
          </w:tcPr>
          <w:p w:rsidR="005354CC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70C5">
              <w:rPr>
                <w:rFonts w:ascii="Times New Roman" w:hAnsi="Times New Roman"/>
                <w:sz w:val="28"/>
                <w:szCs w:val="28"/>
              </w:rPr>
              <w:t xml:space="preserve">Алексиевич </w:t>
            </w:r>
          </w:p>
          <w:p w:rsidR="005354CC" w:rsidRPr="00E870C5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70C5">
              <w:rPr>
                <w:rFonts w:ascii="Times New Roman" w:hAnsi="Times New Roman"/>
                <w:sz w:val="28"/>
                <w:szCs w:val="28"/>
              </w:rPr>
              <w:t>Инесса Валерьевна</w:t>
            </w:r>
          </w:p>
        </w:tc>
        <w:tc>
          <w:tcPr>
            <w:tcW w:w="6202" w:type="dxa"/>
          </w:tcPr>
          <w:p w:rsidR="005354CC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870C5">
              <w:rPr>
                <w:rFonts w:ascii="Times New Roman" w:hAnsi="Times New Roman"/>
                <w:sz w:val="28"/>
                <w:szCs w:val="28"/>
              </w:rPr>
              <w:t>начальник отдела жилищно-коммунального хозяйства и энергетики администрации Верхнебуреинского муниципального района</w:t>
            </w:r>
          </w:p>
          <w:p w:rsidR="005354CC" w:rsidRPr="00E870C5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4CC" w:rsidRPr="00E870C5" w:rsidTr="00710C3D">
        <w:tc>
          <w:tcPr>
            <w:tcW w:w="3369" w:type="dxa"/>
          </w:tcPr>
          <w:p w:rsidR="005354CC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70C5">
              <w:rPr>
                <w:rFonts w:ascii="Times New Roman" w:hAnsi="Times New Roman"/>
                <w:sz w:val="28"/>
                <w:szCs w:val="28"/>
              </w:rPr>
              <w:t xml:space="preserve">Бурлаков  </w:t>
            </w:r>
          </w:p>
          <w:p w:rsidR="005354CC" w:rsidRPr="00E870C5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70C5">
              <w:rPr>
                <w:rFonts w:ascii="Times New Roman" w:hAnsi="Times New Roman"/>
                <w:sz w:val="28"/>
                <w:szCs w:val="28"/>
              </w:rPr>
              <w:t>Алексей Алексеевич</w:t>
            </w:r>
          </w:p>
        </w:tc>
        <w:tc>
          <w:tcPr>
            <w:tcW w:w="6202" w:type="dxa"/>
          </w:tcPr>
          <w:p w:rsidR="005354CC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870C5">
              <w:rPr>
                <w:rFonts w:ascii="Times New Roman" w:hAnsi="Times New Roman"/>
                <w:sz w:val="28"/>
                <w:szCs w:val="28"/>
              </w:rPr>
              <w:t>начальник отдела  земельных и имущественных отношений администрации Верхнебуреинского муниципального района</w:t>
            </w:r>
          </w:p>
          <w:p w:rsidR="005354CC" w:rsidRPr="00E870C5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4CC" w:rsidRPr="00E870C5" w:rsidTr="00710C3D">
        <w:tc>
          <w:tcPr>
            <w:tcW w:w="3369" w:type="dxa"/>
          </w:tcPr>
          <w:p w:rsidR="005354CC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70C5">
              <w:rPr>
                <w:rFonts w:ascii="Times New Roman" w:hAnsi="Times New Roman"/>
                <w:sz w:val="28"/>
                <w:szCs w:val="28"/>
              </w:rPr>
              <w:t xml:space="preserve">Воронина </w:t>
            </w:r>
          </w:p>
          <w:p w:rsidR="005354CC" w:rsidRPr="00E870C5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70C5">
              <w:rPr>
                <w:rFonts w:ascii="Times New Roman" w:hAnsi="Times New Roman"/>
                <w:sz w:val="28"/>
                <w:szCs w:val="28"/>
              </w:rPr>
              <w:t xml:space="preserve">Ольга Михайловна </w:t>
            </w:r>
          </w:p>
        </w:tc>
        <w:tc>
          <w:tcPr>
            <w:tcW w:w="6202" w:type="dxa"/>
          </w:tcPr>
          <w:p w:rsidR="005354CC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870C5">
              <w:rPr>
                <w:rFonts w:ascii="Times New Roman" w:hAnsi="Times New Roman"/>
                <w:sz w:val="28"/>
                <w:szCs w:val="28"/>
              </w:rPr>
              <w:t>главный специалист отдела по экономике  и работе с малым бизнесом администрации Верхнебуреинского муниципального района</w:t>
            </w:r>
          </w:p>
          <w:p w:rsidR="005354CC" w:rsidRPr="00E870C5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4CC" w:rsidRPr="00E870C5" w:rsidTr="00710C3D">
        <w:tc>
          <w:tcPr>
            <w:tcW w:w="3369" w:type="dxa"/>
          </w:tcPr>
          <w:p w:rsidR="005354CC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70C5">
              <w:rPr>
                <w:rFonts w:ascii="Times New Roman" w:hAnsi="Times New Roman"/>
                <w:sz w:val="28"/>
                <w:szCs w:val="28"/>
              </w:rPr>
              <w:t xml:space="preserve">Исайко </w:t>
            </w:r>
          </w:p>
          <w:p w:rsidR="005354CC" w:rsidRPr="00E870C5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70C5">
              <w:rPr>
                <w:rFonts w:ascii="Times New Roman" w:hAnsi="Times New Roman"/>
                <w:sz w:val="28"/>
                <w:szCs w:val="28"/>
              </w:rPr>
              <w:t>Сергей Викторович</w:t>
            </w:r>
          </w:p>
        </w:tc>
        <w:tc>
          <w:tcPr>
            <w:tcW w:w="6202" w:type="dxa"/>
          </w:tcPr>
          <w:p w:rsidR="005354CC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870C5">
              <w:rPr>
                <w:rFonts w:ascii="Times New Roman" w:hAnsi="Times New Roman"/>
                <w:sz w:val="28"/>
                <w:szCs w:val="28"/>
              </w:rPr>
              <w:t>начальник отдела юридического обеспечения деятельности администрации Верхнебуреинского муниципального района</w:t>
            </w:r>
          </w:p>
          <w:p w:rsidR="005354CC" w:rsidRPr="00E870C5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4CC" w:rsidRPr="00E870C5" w:rsidTr="00710C3D">
        <w:tc>
          <w:tcPr>
            <w:tcW w:w="3369" w:type="dxa"/>
          </w:tcPr>
          <w:p w:rsidR="005354CC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70C5">
              <w:rPr>
                <w:rFonts w:ascii="Times New Roman" w:hAnsi="Times New Roman"/>
                <w:sz w:val="28"/>
                <w:szCs w:val="28"/>
              </w:rPr>
              <w:t xml:space="preserve">Рудык </w:t>
            </w:r>
          </w:p>
          <w:p w:rsidR="005354CC" w:rsidRPr="00E870C5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870C5">
              <w:rPr>
                <w:rFonts w:ascii="Times New Roman" w:hAnsi="Times New Roman"/>
                <w:sz w:val="28"/>
                <w:szCs w:val="28"/>
              </w:rPr>
              <w:t>Ирина Александровна</w:t>
            </w:r>
          </w:p>
        </w:tc>
        <w:tc>
          <w:tcPr>
            <w:tcW w:w="6202" w:type="dxa"/>
          </w:tcPr>
          <w:p w:rsidR="005354CC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870C5">
              <w:rPr>
                <w:rFonts w:ascii="Times New Roman" w:hAnsi="Times New Roman"/>
                <w:sz w:val="28"/>
                <w:szCs w:val="28"/>
              </w:rPr>
              <w:t>начальник отдела по экономике и работе с малым бизнесом администрации Верхнебуреинского муниципального района</w:t>
            </w:r>
          </w:p>
          <w:p w:rsidR="005354CC" w:rsidRPr="00E870C5" w:rsidRDefault="005354CC" w:rsidP="00E870C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354CC" w:rsidRDefault="005354CC" w:rsidP="00067146">
      <w:pPr>
        <w:rPr>
          <w:sz w:val="28"/>
          <w:szCs w:val="28"/>
        </w:rPr>
      </w:pPr>
    </w:p>
    <w:p w:rsidR="005354CC" w:rsidRPr="00E870C5" w:rsidRDefault="005354CC" w:rsidP="00E870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 </w:t>
      </w:r>
    </w:p>
    <w:sectPr w:rsidR="005354CC" w:rsidRPr="00E870C5" w:rsidSect="00E46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7232"/>
    <w:rsid w:val="00007C6F"/>
    <w:rsid w:val="000351D9"/>
    <w:rsid w:val="00067146"/>
    <w:rsid w:val="002764D0"/>
    <w:rsid w:val="002D195D"/>
    <w:rsid w:val="003C55DD"/>
    <w:rsid w:val="004260F4"/>
    <w:rsid w:val="00452716"/>
    <w:rsid w:val="004729A5"/>
    <w:rsid w:val="004F7B6F"/>
    <w:rsid w:val="005354CC"/>
    <w:rsid w:val="00651E38"/>
    <w:rsid w:val="00710C3D"/>
    <w:rsid w:val="007763E6"/>
    <w:rsid w:val="008C1E28"/>
    <w:rsid w:val="00977550"/>
    <w:rsid w:val="009C216A"/>
    <w:rsid w:val="009C22B6"/>
    <w:rsid w:val="00B27BA9"/>
    <w:rsid w:val="00B40296"/>
    <w:rsid w:val="00C1610C"/>
    <w:rsid w:val="00C3561A"/>
    <w:rsid w:val="00C47232"/>
    <w:rsid w:val="00CD10C4"/>
    <w:rsid w:val="00CD3967"/>
    <w:rsid w:val="00D546AA"/>
    <w:rsid w:val="00D90BD4"/>
    <w:rsid w:val="00DC2E2F"/>
    <w:rsid w:val="00E46371"/>
    <w:rsid w:val="00E870C5"/>
    <w:rsid w:val="00EF1112"/>
    <w:rsid w:val="00EF54FC"/>
    <w:rsid w:val="00F5095F"/>
    <w:rsid w:val="00F87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37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uiPriority w:val="99"/>
    <w:locked/>
    <w:rsid w:val="00F8756C"/>
    <w:rPr>
      <w:rFonts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F8756C"/>
    <w:pPr>
      <w:widowControl w:val="0"/>
      <w:shd w:val="clear" w:color="auto" w:fill="FFFFFF"/>
      <w:spacing w:after="840" w:line="490" w:lineRule="exact"/>
      <w:jc w:val="center"/>
    </w:pPr>
    <w:rPr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F8756C"/>
    <w:pPr>
      <w:widowControl w:val="0"/>
      <w:tabs>
        <w:tab w:val="right" w:pos="10206"/>
      </w:tabs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8756C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870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</TotalTime>
  <Pages>1</Pages>
  <Words>215</Words>
  <Characters>1228</Characters>
  <Application>Microsoft Office Outlook</Application>
  <DocSecurity>0</DocSecurity>
  <Lines>0</Lines>
  <Paragraphs>0</Paragraphs>
  <ScaleCrop>false</ScaleCrop>
  <Company>administracia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10</cp:revision>
  <cp:lastPrinted>2017-09-13T04:58:00Z</cp:lastPrinted>
  <dcterms:created xsi:type="dcterms:W3CDTF">2017-07-16T22:54:00Z</dcterms:created>
  <dcterms:modified xsi:type="dcterms:W3CDTF">2017-09-14T03:35:00Z</dcterms:modified>
</cp:coreProperties>
</file>