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96" w:rsidRPr="000A1696" w:rsidRDefault="000A1696" w:rsidP="000A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2835917"/>
      <w:bookmarkStart w:id="1" w:name="_Hlk32828062"/>
      <w:r w:rsidRPr="000A169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696" w:rsidRPr="000A1696" w:rsidRDefault="000A1696" w:rsidP="000A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69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A1696" w:rsidRPr="000A1696" w:rsidRDefault="000A1696" w:rsidP="000A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696" w:rsidRPr="000A1696" w:rsidRDefault="000A1696" w:rsidP="000A1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6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696" w:rsidRPr="000A1696" w:rsidRDefault="000A1696" w:rsidP="000A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96" w:rsidRPr="000A1696" w:rsidRDefault="000A1696" w:rsidP="000A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96" w:rsidRPr="000A1696" w:rsidRDefault="000A1696" w:rsidP="000A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696">
        <w:rPr>
          <w:rFonts w:ascii="Times New Roman" w:hAnsi="Times New Roman" w:cs="Times New Roman"/>
          <w:sz w:val="28"/>
          <w:szCs w:val="28"/>
          <w:u w:val="single"/>
        </w:rPr>
        <w:t>10.07.2025 № 436</w:t>
      </w:r>
    </w:p>
    <w:p w:rsidR="000A1696" w:rsidRPr="000A1696" w:rsidRDefault="000A1696" w:rsidP="000A1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96">
        <w:rPr>
          <w:rFonts w:ascii="Times New Roman" w:hAnsi="Times New Roman" w:cs="Times New Roman"/>
          <w:sz w:val="28"/>
          <w:szCs w:val="28"/>
        </w:rPr>
        <w:t>рп. Чегдомын</w:t>
      </w:r>
    </w:p>
    <w:p w:rsidR="00FF66A8" w:rsidRPr="00FF66A8" w:rsidRDefault="00FF66A8" w:rsidP="00FF66A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6A8" w:rsidRPr="00FF66A8" w:rsidRDefault="00FF66A8" w:rsidP="00FF66A8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1D" w:rsidRPr="00FF66A8" w:rsidRDefault="00B9171D" w:rsidP="00B9171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</w:pPr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bookmarkStart w:id="2" w:name="_Hlk132294048"/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в Порядок </w:t>
      </w:r>
      <w:bookmarkEnd w:id="0"/>
      <w:bookmarkEnd w:id="1"/>
      <w:bookmarkEnd w:id="2"/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из районного бюджета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>, овцематок,</w:t>
      </w:r>
      <w:r w:rsidRPr="00FF66A8"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постановлением администрации Верхнебуреинского муниципального района </w:t>
      </w:r>
      <w:r w:rsidR="001D2AE1" w:rsidRPr="00FF66A8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>от 16.03.2023 №</w:t>
      </w:r>
      <w:r w:rsidR="00FF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>150</w:t>
      </w:r>
    </w:p>
    <w:p w:rsidR="00B9171D" w:rsidRPr="00FF66A8" w:rsidRDefault="00B9171D" w:rsidP="00B9171D">
      <w:pPr>
        <w:pStyle w:val="ConsPlusNormal"/>
        <w:ind w:firstLine="709"/>
        <w:jc w:val="both"/>
        <w:rPr>
          <w:rFonts w:eastAsiaTheme="minorHAnsi"/>
        </w:rPr>
      </w:pPr>
    </w:p>
    <w:p w:rsidR="00B9171D" w:rsidRPr="00FF66A8" w:rsidRDefault="00B9171D" w:rsidP="00961875">
      <w:pPr>
        <w:pStyle w:val="ConsPlusNormal"/>
        <w:ind w:firstLine="709"/>
        <w:jc w:val="both"/>
        <w:rPr>
          <w:szCs w:val="28"/>
        </w:rPr>
      </w:pPr>
      <w:proofErr w:type="gramStart"/>
      <w:r w:rsidRPr="00FF66A8">
        <w:rPr>
          <w:rFonts w:eastAsiaTheme="minorHAnsi"/>
          <w:szCs w:val="28"/>
        </w:rPr>
        <w:t>В соответствии со ст. 78 Бюджетного кодекса Российской Федерации, постановлением Правительства РФ от 25.10.2023 №</w:t>
      </w:r>
      <w:r w:rsidR="00FF66A8">
        <w:rPr>
          <w:rFonts w:eastAsiaTheme="minorHAnsi"/>
          <w:szCs w:val="28"/>
        </w:rPr>
        <w:t xml:space="preserve"> </w:t>
      </w:r>
      <w:r w:rsidRPr="00FF66A8">
        <w:rPr>
          <w:rFonts w:eastAsiaTheme="minorHAnsi"/>
          <w:szCs w:val="28"/>
        </w:rPr>
        <w:t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Pr="00FF66A8">
        <w:rPr>
          <w:rFonts w:eastAsiaTheme="minorHAnsi"/>
          <w:szCs w:val="28"/>
        </w:rPr>
        <w:t xml:space="preserve"> субсидий, в том числе грантов в форме субсидий"</w:t>
      </w:r>
      <w:r w:rsidR="00FF66A8">
        <w:rPr>
          <w:rFonts w:eastAsiaTheme="minorHAnsi"/>
          <w:szCs w:val="28"/>
        </w:rPr>
        <w:t>,</w:t>
      </w:r>
      <w:r w:rsidRPr="00FF66A8">
        <w:rPr>
          <w:rFonts w:eastAsiaTheme="minorHAnsi"/>
          <w:szCs w:val="28"/>
        </w:rPr>
        <w:t xml:space="preserve"> администрация </w:t>
      </w:r>
      <w:bookmarkStart w:id="3" w:name="_Hlk32836348"/>
      <w:r w:rsidRPr="00FF66A8">
        <w:rPr>
          <w:rFonts w:eastAsiaTheme="minorHAnsi"/>
          <w:szCs w:val="28"/>
        </w:rPr>
        <w:t xml:space="preserve">Верхнебуреинского муниципального района Хабаровского края </w:t>
      </w:r>
      <w:bookmarkEnd w:id="3"/>
    </w:p>
    <w:p w:rsidR="00B9171D" w:rsidRPr="00FF66A8" w:rsidRDefault="00B9171D" w:rsidP="001D2A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171D" w:rsidRPr="00FF66A8" w:rsidRDefault="00B9171D" w:rsidP="009618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1. Внести изменения в Порядок предоставления субсидий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из районного бюджета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>, овцематок, утвержденный постановлением администрации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>Верхнебуреинского муниципального района Хабаровского края от 16.03.2023 №</w:t>
      </w:r>
      <w:r w:rsidR="00FF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FF66A8">
        <w:rPr>
          <w:rFonts w:ascii="Times New Roman" w:hAnsi="Times New Roman" w:cs="Times New Roman"/>
          <w:sz w:val="28"/>
          <w:szCs w:val="28"/>
        </w:rPr>
        <w:t>, изложив в редакции согласно приложению к настоящему постановлению.</w:t>
      </w:r>
    </w:p>
    <w:p w:rsidR="00B9171D" w:rsidRPr="00FF66A8" w:rsidRDefault="00B9171D" w:rsidP="0096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171D" w:rsidRPr="00FF66A8" w:rsidRDefault="00B9171D" w:rsidP="00961875">
      <w:pPr>
        <w:pStyle w:val="a3"/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B9171D" w:rsidRPr="00FF66A8" w:rsidRDefault="00B9171D" w:rsidP="00B9171D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B9171D" w:rsidRPr="00FF66A8" w:rsidRDefault="00B9171D" w:rsidP="00B9171D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B9171D" w:rsidRPr="00FF66A8" w:rsidRDefault="00B9171D" w:rsidP="00B9171D">
      <w:pPr>
        <w:pStyle w:val="a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B9171D" w:rsidRDefault="00FF66A8" w:rsidP="00FF66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F66A8" w:rsidRPr="00FF66A8" w:rsidRDefault="00FF66A8" w:rsidP="00FF66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И.В. Феофанова</w:t>
      </w:r>
    </w:p>
    <w:p w:rsidR="00B9171D" w:rsidRPr="00FF66A8" w:rsidRDefault="00B9171D" w:rsidP="00B9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A8">
        <w:rPr>
          <w:rFonts w:ascii="Times New Roman" w:hAnsi="Times New Roman" w:cs="Times New Roman"/>
          <w:sz w:val="24"/>
          <w:szCs w:val="24"/>
        </w:rPr>
        <w:br w:type="page"/>
      </w:r>
    </w:p>
    <w:p w:rsidR="00FF66A8" w:rsidRDefault="00B33C7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66A8" w:rsidRDefault="00B33C7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F66A8" w:rsidRDefault="00B33C7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F66A8" w:rsidRDefault="00B33C7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33C76" w:rsidRDefault="00B33C7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FF66A8">
        <w:rPr>
          <w:rFonts w:ascii="Times New Roman" w:hAnsi="Times New Roman" w:cs="Times New Roman"/>
          <w:sz w:val="28"/>
          <w:szCs w:val="28"/>
        </w:rPr>
        <w:br/>
      </w:r>
      <w:r w:rsidR="000A1696">
        <w:rPr>
          <w:rFonts w:ascii="Times New Roman" w:hAnsi="Times New Roman" w:cs="Times New Roman"/>
          <w:sz w:val="28"/>
          <w:szCs w:val="28"/>
        </w:rPr>
        <w:t>от 10.07.2025 № 437</w:t>
      </w:r>
    </w:p>
    <w:p w:rsidR="000A1696" w:rsidRPr="00FF66A8" w:rsidRDefault="000A169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1E308F" w:rsidRPr="00FF66A8" w:rsidRDefault="00B33C76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"</w:t>
      </w:r>
      <w:r w:rsidR="00046C1F" w:rsidRPr="00FF66A8">
        <w:rPr>
          <w:rFonts w:ascii="Times New Roman" w:hAnsi="Times New Roman" w:cs="Times New Roman"/>
          <w:sz w:val="28"/>
          <w:szCs w:val="28"/>
        </w:rPr>
        <w:t>Утвержден</w:t>
      </w:r>
    </w:p>
    <w:p w:rsidR="00FF66A8" w:rsidRDefault="001E308F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постановлени</w:t>
      </w:r>
      <w:r w:rsidR="00046C1F" w:rsidRPr="00FF66A8">
        <w:rPr>
          <w:rFonts w:ascii="Times New Roman" w:hAnsi="Times New Roman" w:cs="Times New Roman"/>
          <w:sz w:val="28"/>
          <w:szCs w:val="28"/>
        </w:rPr>
        <w:t>ем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6A8" w:rsidRDefault="001E308F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F66A8" w:rsidRDefault="000D4453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1E308F" w:rsidRPr="00FF66A8" w:rsidRDefault="000D4453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E308F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011C44" w:rsidRPr="00FF66A8">
        <w:rPr>
          <w:rFonts w:ascii="Times New Roman" w:hAnsi="Times New Roman" w:cs="Times New Roman"/>
          <w:sz w:val="28"/>
          <w:szCs w:val="28"/>
        </w:rPr>
        <w:br/>
      </w:r>
      <w:bookmarkStart w:id="4" w:name="_Hlk161063464"/>
      <w:r w:rsidR="001E308F" w:rsidRPr="00FF66A8">
        <w:rPr>
          <w:rFonts w:ascii="Times New Roman" w:hAnsi="Times New Roman" w:cs="Times New Roman"/>
          <w:sz w:val="28"/>
          <w:szCs w:val="28"/>
        </w:rPr>
        <w:t>от</w:t>
      </w:r>
      <w:r w:rsidR="00011C44" w:rsidRPr="00FF66A8">
        <w:rPr>
          <w:rFonts w:ascii="Times New Roman" w:hAnsi="Times New Roman" w:cs="Times New Roman"/>
          <w:sz w:val="28"/>
          <w:szCs w:val="28"/>
        </w:rPr>
        <w:t xml:space="preserve"> 16.03.2023 №</w:t>
      </w:r>
      <w:r w:rsid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011C44" w:rsidRPr="00FF66A8">
        <w:rPr>
          <w:rFonts w:ascii="Times New Roman" w:hAnsi="Times New Roman" w:cs="Times New Roman"/>
          <w:sz w:val="28"/>
          <w:szCs w:val="28"/>
        </w:rPr>
        <w:t>150</w:t>
      </w:r>
      <w:bookmarkEnd w:id="4"/>
    </w:p>
    <w:p w:rsidR="00D82F24" w:rsidRPr="00FF66A8" w:rsidRDefault="00D82F24" w:rsidP="00FF66A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2B2BF6" w:rsidRPr="00FF66A8" w:rsidRDefault="002B2BF6" w:rsidP="00FF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ПОРЯДОК</w:t>
      </w:r>
    </w:p>
    <w:p w:rsidR="00417F45" w:rsidRPr="00FF66A8" w:rsidRDefault="00BE7DCB" w:rsidP="00FF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61062279"/>
      <w:r w:rsidRPr="00FF66A8">
        <w:rPr>
          <w:rFonts w:ascii="Times New Roman" w:hAnsi="Times New Roman" w:cs="Times New Roman"/>
          <w:sz w:val="28"/>
          <w:szCs w:val="28"/>
        </w:rPr>
        <w:t xml:space="preserve">предоставления субсидий из районного бюджета на поддержку граждан, </w:t>
      </w:r>
      <w:bookmarkStart w:id="6" w:name="_Hlk124862786"/>
      <w:r w:rsidRPr="00FF66A8">
        <w:rPr>
          <w:rFonts w:ascii="Times New Roman" w:hAnsi="Times New Roman" w:cs="Times New Roman"/>
          <w:sz w:val="28"/>
          <w:szCs w:val="28"/>
        </w:rPr>
        <w:t>ведущих личное подсобное хозяйство</w:t>
      </w:r>
      <w:r w:rsidR="00034606" w:rsidRPr="00FF66A8">
        <w:rPr>
          <w:rFonts w:ascii="Times New Roman" w:hAnsi="Times New Roman" w:cs="Times New Roman"/>
          <w:sz w:val="28"/>
          <w:szCs w:val="28"/>
        </w:rPr>
        <w:t xml:space="preserve"> и</w:t>
      </w:r>
      <w:r w:rsidR="000D4453" w:rsidRPr="00FF66A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"Налог на профессиональный доход"</w:t>
      </w:r>
      <w:r w:rsidR="00FD00EB" w:rsidRPr="00FF66A8">
        <w:rPr>
          <w:rFonts w:ascii="Times New Roman" w:hAnsi="Times New Roman" w:cs="Times New Roman"/>
          <w:sz w:val="28"/>
          <w:szCs w:val="28"/>
        </w:rPr>
        <w:t>,</w:t>
      </w:r>
      <w:r w:rsidR="00417F45" w:rsidRPr="00FF6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31CF" w:rsidRPr="00FF6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417F45" w:rsidRPr="00FF66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поголовья коров, </w:t>
      </w:r>
      <w:proofErr w:type="spellStart"/>
      <w:r w:rsidR="00417F45" w:rsidRPr="00FF66A8">
        <w:rPr>
          <w:rFonts w:ascii="Times New Roman" w:eastAsia="Calibri" w:hAnsi="Times New Roman" w:cs="Times New Roman"/>
          <w:sz w:val="28"/>
          <w:szCs w:val="28"/>
          <w:lang w:eastAsia="ru-RU"/>
        </w:rPr>
        <w:t>козоматок</w:t>
      </w:r>
      <w:proofErr w:type="spellEnd"/>
      <w:r w:rsidR="005731CF" w:rsidRPr="00FF66A8">
        <w:rPr>
          <w:rFonts w:ascii="Times New Roman" w:hAnsi="Times New Roman" w:cs="Times New Roman"/>
          <w:sz w:val="28"/>
          <w:szCs w:val="28"/>
        </w:rPr>
        <w:t xml:space="preserve">, </w:t>
      </w:r>
      <w:r w:rsidR="005731CF" w:rsidRPr="00FF66A8">
        <w:rPr>
          <w:rFonts w:ascii="Times New Roman" w:eastAsia="Calibri" w:hAnsi="Times New Roman" w:cs="Times New Roman"/>
          <w:sz w:val="28"/>
          <w:szCs w:val="28"/>
          <w:lang w:eastAsia="ru-RU"/>
        </w:rPr>
        <w:t>овцематок</w:t>
      </w:r>
      <w:bookmarkEnd w:id="6"/>
    </w:p>
    <w:bookmarkEnd w:id="5"/>
    <w:p w:rsidR="00417F45" w:rsidRPr="00FF66A8" w:rsidRDefault="00417F45" w:rsidP="00FF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7DCB" w:rsidRPr="00FF66A8" w:rsidRDefault="00BE7DCB" w:rsidP="00FF66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7DCB" w:rsidRPr="00FF66A8" w:rsidRDefault="00BE7DCB" w:rsidP="00FF66A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7DCB" w:rsidRPr="00FF66A8" w:rsidRDefault="00BE7DCB" w:rsidP="00FF66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Настоящий</w:t>
      </w:r>
      <w:r w:rsidR="00766FAD" w:rsidRPr="00FF66A8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FF66A8">
        <w:rPr>
          <w:rFonts w:ascii="Times New Roman" w:hAnsi="Times New Roman" w:cs="Times New Roman"/>
          <w:sz w:val="28"/>
          <w:szCs w:val="28"/>
        </w:rPr>
        <w:t xml:space="preserve"> определяет цели</w:t>
      </w:r>
      <w:r w:rsidR="0053355B" w:rsidRPr="00FF66A8">
        <w:rPr>
          <w:rFonts w:ascii="Times New Roman" w:hAnsi="Times New Roman" w:cs="Times New Roman"/>
          <w:sz w:val="28"/>
          <w:szCs w:val="28"/>
        </w:rPr>
        <w:t>,</w:t>
      </w:r>
      <w:r w:rsidRPr="00FF66A8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53355B" w:rsidRPr="00FF66A8">
        <w:rPr>
          <w:rFonts w:ascii="Times New Roman" w:hAnsi="Times New Roman" w:cs="Times New Roman"/>
          <w:sz w:val="28"/>
          <w:szCs w:val="28"/>
        </w:rPr>
        <w:t xml:space="preserve"> и </w:t>
      </w:r>
      <w:r w:rsidR="006D63D3" w:rsidRPr="00FF66A8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FF66A8">
        <w:rPr>
          <w:rFonts w:ascii="Times New Roman" w:hAnsi="Times New Roman" w:cs="Times New Roman"/>
          <w:sz w:val="28"/>
          <w:szCs w:val="28"/>
        </w:rPr>
        <w:t xml:space="preserve"> субсидий из районного бюджета </w:t>
      </w:r>
      <w:bookmarkStart w:id="7" w:name="_Hlk72318915"/>
      <w:r w:rsidRPr="00FF66A8">
        <w:rPr>
          <w:rFonts w:ascii="Times New Roman" w:hAnsi="Times New Roman" w:cs="Times New Roman"/>
          <w:sz w:val="28"/>
          <w:szCs w:val="28"/>
        </w:rPr>
        <w:t xml:space="preserve">на </w:t>
      </w:r>
      <w:r w:rsidR="007A1238" w:rsidRPr="00FF66A8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F66A8">
        <w:rPr>
          <w:rFonts w:ascii="Times New Roman" w:hAnsi="Times New Roman" w:cs="Times New Roman"/>
          <w:sz w:val="28"/>
          <w:szCs w:val="28"/>
        </w:rPr>
        <w:t>поддержк</w:t>
      </w:r>
      <w:r w:rsidR="007A1238" w:rsidRPr="00FF66A8">
        <w:rPr>
          <w:rFonts w:ascii="Times New Roman" w:hAnsi="Times New Roman" w:cs="Times New Roman"/>
          <w:sz w:val="28"/>
          <w:szCs w:val="28"/>
        </w:rPr>
        <w:t>и</w:t>
      </w:r>
      <w:r w:rsidRPr="00FF66A8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</w:t>
      </w:r>
      <w:r w:rsidR="000D4453" w:rsidRPr="00FF66A8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8" w:name="_Hlk129335774"/>
      <w:r w:rsidR="000D4453" w:rsidRPr="00FF66A8">
        <w:rPr>
          <w:rFonts w:ascii="Times New Roman" w:hAnsi="Times New Roman" w:cs="Times New Roman"/>
          <w:sz w:val="28"/>
          <w:szCs w:val="28"/>
        </w:rPr>
        <w:t>применяющим специальный налоговый режим "Налог на профессиональный доход</w:t>
      </w:r>
      <w:bookmarkEnd w:id="8"/>
      <w:r w:rsidR="000D4453" w:rsidRPr="00FF66A8">
        <w:rPr>
          <w:rFonts w:ascii="Times New Roman" w:hAnsi="Times New Roman" w:cs="Times New Roman"/>
          <w:sz w:val="28"/>
          <w:szCs w:val="28"/>
        </w:rPr>
        <w:t>",</w:t>
      </w:r>
      <w:r w:rsidR="00E77A38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4A4C0B" w:rsidRPr="00FF66A8">
        <w:rPr>
          <w:rFonts w:ascii="Times New Roman" w:hAnsi="Times New Roman" w:cs="Times New Roman"/>
          <w:sz w:val="28"/>
          <w:szCs w:val="28"/>
        </w:rPr>
        <w:t>маточного поголовья сель</w:t>
      </w:r>
      <w:r w:rsidR="00FA2758" w:rsidRPr="00FF66A8">
        <w:rPr>
          <w:rFonts w:ascii="Times New Roman" w:hAnsi="Times New Roman" w:cs="Times New Roman"/>
          <w:sz w:val="28"/>
          <w:szCs w:val="28"/>
        </w:rPr>
        <w:t xml:space="preserve">скохозяйственных </w:t>
      </w:r>
      <w:r w:rsidR="004A4C0B" w:rsidRPr="00FF66A8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FF66A8">
        <w:rPr>
          <w:rFonts w:ascii="Times New Roman" w:hAnsi="Times New Roman" w:cs="Times New Roman"/>
          <w:sz w:val="28"/>
          <w:szCs w:val="28"/>
        </w:rPr>
        <w:t>(далее – субсиди</w:t>
      </w:r>
      <w:r w:rsidR="00460C90" w:rsidRPr="00FF66A8">
        <w:rPr>
          <w:rFonts w:ascii="Times New Roman" w:hAnsi="Times New Roman" w:cs="Times New Roman"/>
          <w:sz w:val="28"/>
          <w:szCs w:val="28"/>
        </w:rPr>
        <w:t>и</w:t>
      </w:r>
      <w:r w:rsidR="00FA2758" w:rsidRPr="00FF66A8">
        <w:rPr>
          <w:rFonts w:ascii="Times New Roman" w:hAnsi="Times New Roman" w:cs="Times New Roman"/>
          <w:sz w:val="28"/>
          <w:szCs w:val="28"/>
        </w:rPr>
        <w:t>)</w:t>
      </w:r>
      <w:r w:rsidRPr="00FF66A8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257D4B" w:rsidRPr="00FF66A8" w:rsidRDefault="00257D4B" w:rsidP="00FF66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Понятия, используемые для целей настоящего Порядка:</w:t>
      </w:r>
    </w:p>
    <w:p w:rsidR="00E77A38" w:rsidRPr="00FF66A8" w:rsidRDefault="00455612" w:rsidP="00FF6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1) </w:t>
      </w:r>
      <w:r w:rsidR="00AF13C7" w:rsidRPr="00FF66A8">
        <w:rPr>
          <w:rFonts w:ascii="Times New Roman" w:hAnsi="Times New Roman" w:cs="Times New Roman"/>
          <w:sz w:val="28"/>
          <w:szCs w:val="28"/>
        </w:rPr>
        <w:t>заявитель</w:t>
      </w:r>
      <w:r w:rsidR="00257D4B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BD1DE4" w:rsidRPr="00FF66A8">
        <w:rPr>
          <w:rFonts w:ascii="Times New Roman" w:hAnsi="Times New Roman" w:cs="Times New Roman"/>
          <w:sz w:val="28"/>
          <w:szCs w:val="28"/>
        </w:rPr>
        <w:t>–</w:t>
      </w:r>
      <w:r w:rsidR="00EE05BC" w:rsidRPr="00FF66A8">
        <w:rPr>
          <w:rFonts w:ascii="Times New Roman" w:hAnsi="Times New Roman" w:cs="Times New Roman"/>
          <w:sz w:val="28"/>
          <w:szCs w:val="28"/>
        </w:rPr>
        <w:t xml:space="preserve"> гражданин, ведущий личное подсобное хозяйство</w:t>
      </w:r>
      <w:r w:rsidR="00E77A38" w:rsidRPr="00FF66A8">
        <w:rPr>
          <w:rFonts w:ascii="Times New Roman" w:hAnsi="Times New Roman" w:cs="Times New Roman"/>
          <w:sz w:val="28"/>
          <w:szCs w:val="28"/>
        </w:rPr>
        <w:t>,</w:t>
      </w:r>
      <w:r w:rsidR="00AF60D5" w:rsidRPr="00FF66A8">
        <w:rPr>
          <w:rFonts w:ascii="Times New Roman" w:hAnsi="Times New Roman" w:cs="Times New Roman"/>
        </w:rPr>
        <w:t xml:space="preserve"> </w:t>
      </w:r>
      <w:r w:rsidR="00AF60D5" w:rsidRPr="00FF66A8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07</w:t>
      </w:r>
      <w:r w:rsidR="0031459A" w:rsidRPr="00FF66A8">
        <w:rPr>
          <w:rFonts w:ascii="Times New Roman" w:hAnsi="Times New Roman" w:cs="Times New Roman"/>
          <w:sz w:val="28"/>
          <w:szCs w:val="28"/>
        </w:rPr>
        <w:t>.07.</w:t>
      </w:r>
      <w:r w:rsidR="00FF66A8">
        <w:rPr>
          <w:rFonts w:ascii="Times New Roman" w:hAnsi="Times New Roman" w:cs="Times New Roman"/>
          <w:sz w:val="28"/>
          <w:szCs w:val="28"/>
        </w:rPr>
        <w:t xml:space="preserve">2003 </w:t>
      </w:r>
      <w:r w:rsidR="00AF60D5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4E49BD" w:rsidRPr="00FF66A8">
        <w:rPr>
          <w:rFonts w:ascii="Times New Roman" w:hAnsi="Times New Roman" w:cs="Times New Roman"/>
          <w:sz w:val="28"/>
          <w:szCs w:val="28"/>
        </w:rPr>
        <w:t>№</w:t>
      </w:r>
      <w:r w:rsidR="00AF60D5" w:rsidRPr="00FF66A8">
        <w:rPr>
          <w:rFonts w:ascii="Times New Roman" w:hAnsi="Times New Roman" w:cs="Times New Roman"/>
          <w:sz w:val="28"/>
          <w:szCs w:val="28"/>
        </w:rPr>
        <w:t xml:space="preserve"> 112-ФЗ </w:t>
      </w:r>
      <w:r w:rsidR="00B33C76" w:rsidRPr="00FF66A8">
        <w:rPr>
          <w:rFonts w:ascii="Times New Roman" w:hAnsi="Times New Roman" w:cs="Times New Roman"/>
          <w:sz w:val="28"/>
          <w:szCs w:val="28"/>
        </w:rPr>
        <w:br/>
      </w:r>
      <w:r w:rsidR="00AF60D5" w:rsidRPr="00FF66A8">
        <w:rPr>
          <w:rFonts w:ascii="Times New Roman" w:hAnsi="Times New Roman" w:cs="Times New Roman"/>
          <w:sz w:val="28"/>
          <w:szCs w:val="28"/>
        </w:rPr>
        <w:t>"О личном подсобном хозяйстве"</w:t>
      </w:r>
      <w:r w:rsidR="00EE05BC" w:rsidRPr="00FF66A8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</w:t>
      </w:r>
      <w:r w:rsidR="0038636E" w:rsidRPr="00FF66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5795B" w:rsidRPr="00FF66A8">
        <w:rPr>
          <w:rFonts w:ascii="Times New Roman" w:hAnsi="Times New Roman" w:cs="Times New Roman"/>
          <w:sz w:val="28"/>
          <w:szCs w:val="28"/>
        </w:rPr>
        <w:t>,</w:t>
      </w:r>
      <w:r w:rsidR="00834B9D" w:rsidRPr="00FF66A8">
        <w:rPr>
          <w:rFonts w:ascii="Times New Roman" w:hAnsi="Times New Roman" w:cs="Times New Roman"/>
          <w:sz w:val="28"/>
          <w:szCs w:val="28"/>
        </w:rPr>
        <w:t xml:space="preserve"> применяющий специальный налоговый режим "Налог на профессиональный доход</w:t>
      </w:r>
      <w:r w:rsidR="00DE2D4D" w:rsidRPr="00FF66A8">
        <w:rPr>
          <w:rFonts w:ascii="Times New Roman" w:hAnsi="Times New Roman" w:cs="Times New Roman"/>
          <w:sz w:val="28"/>
          <w:szCs w:val="28"/>
        </w:rPr>
        <w:t>"</w:t>
      </w:r>
      <w:r w:rsidR="00D5795B" w:rsidRPr="00FF66A8">
        <w:rPr>
          <w:rFonts w:ascii="Times New Roman" w:hAnsi="Times New Roman" w:cs="Times New Roman"/>
          <w:sz w:val="28"/>
          <w:szCs w:val="28"/>
        </w:rPr>
        <w:t xml:space="preserve"> и </w:t>
      </w:r>
      <w:r w:rsidR="00EE05BC" w:rsidRPr="00FF66A8">
        <w:rPr>
          <w:rFonts w:ascii="Times New Roman" w:hAnsi="Times New Roman" w:cs="Times New Roman"/>
          <w:sz w:val="28"/>
          <w:szCs w:val="28"/>
        </w:rPr>
        <w:t xml:space="preserve">осуществляющий содержание </w:t>
      </w:r>
      <w:r w:rsidR="00FA2758" w:rsidRPr="00FF66A8">
        <w:rPr>
          <w:rFonts w:ascii="Times New Roman" w:hAnsi="Times New Roman" w:cs="Times New Roman"/>
          <w:sz w:val="28"/>
          <w:szCs w:val="28"/>
        </w:rPr>
        <w:t xml:space="preserve">маточного </w:t>
      </w:r>
      <w:r w:rsidR="00EE05BC" w:rsidRPr="00FF66A8">
        <w:rPr>
          <w:rFonts w:ascii="Times New Roman" w:hAnsi="Times New Roman" w:cs="Times New Roman"/>
          <w:sz w:val="28"/>
          <w:szCs w:val="28"/>
        </w:rPr>
        <w:t xml:space="preserve">поголовья </w:t>
      </w:r>
      <w:r w:rsidR="008373EC" w:rsidRPr="00FF66A8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357A88" w:rsidRPr="00FF66A8">
        <w:rPr>
          <w:rFonts w:ascii="Times New Roman" w:hAnsi="Times New Roman" w:cs="Times New Roman"/>
          <w:sz w:val="28"/>
          <w:szCs w:val="28"/>
        </w:rPr>
        <w:t>,</w:t>
      </w:r>
      <w:r w:rsidR="00982FDD" w:rsidRPr="00FF6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95B" w:rsidRPr="00FF66A8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D5795B" w:rsidRPr="00FF66A8">
        <w:rPr>
          <w:rFonts w:ascii="Times New Roman" w:hAnsi="Times New Roman" w:cs="Times New Roman"/>
          <w:sz w:val="28"/>
          <w:szCs w:val="28"/>
        </w:rPr>
        <w:t xml:space="preserve"> о личном подсобном хозяйстве которого содержатся в похозяйственной книге</w:t>
      </w:r>
      <w:r w:rsidR="0061433F" w:rsidRPr="00FF66A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поселения</w:t>
      </w:r>
      <w:r w:rsidR="00321E82" w:rsidRPr="00FF66A8">
        <w:rPr>
          <w:rFonts w:ascii="Times New Roman" w:hAnsi="Times New Roman" w:cs="Times New Roman"/>
          <w:sz w:val="28"/>
          <w:szCs w:val="28"/>
        </w:rPr>
        <w:t>.</w:t>
      </w:r>
      <w:r w:rsidR="00211ADE" w:rsidRPr="00FF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95" w:rsidRPr="00FF66A8" w:rsidRDefault="00145324" w:rsidP="00FF6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2</w:t>
      </w:r>
      <w:r w:rsidR="007B1A95" w:rsidRPr="00FF66A8">
        <w:rPr>
          <w:rFonts w:ascii="Times New Roman" w:hAnsi="Times New Roman" w:cs="Times New Roman"/>
          <w:sz w:val="28"/>
          <w:szCs w:val="28"/>
        </w:rPr>
        <w:t>)</w:t>
      </w:r>
      <w:r w:rsidR="007B1A95" w:rsidRPr="00FF66A8">
        <w:rPr>
          <w:rFonts w:ascii="Times New Roman" w:hAnsi="Times New Roman" w:cs="Times New Roman"/>
        </w:rPr>
        <w:t xml:space="preserve"> </w:t>
      </w:r>
      <w:r w:rsidR="007B1A95" w:rsidRPr="00FF66A8">
        <w:rPr>
          <w:rFonts w:ascii="Times New Roman" w:hAnsi="Times New Roman" w:cs="Times New Roman"/>
          <w:sz w:val="28"/>
          <w:szCs w:val="28"/>
        </w:rPr>
        <w:t>маточное поголовье сельскохозяйственны</w:t>
      </w:r>
      <w:r w:rsidR="00FC1E92" w:rsidRPr="00FF66A8">
        <w:rPr>
          <w:rFonts w:ascii="Times New Roman" w:hAnsi="Times New Roman" w:cs="Times New Roman"/>
          <w:sz w:val="28"/>
          <w:szCs w:val="28"/>
        </w:rPr>
        <w:t>х</w:t>
      </w:r>
      <w:r w:rsidR="007B1A95" w:rsidRPr="00FF66A8">
        <w:rPr>
          <w:rFonts w:ascii="Times New Roman" w:hAnsi="Times New Roman" w:cs="Times New Roman"/>
          <w:sz w:val="28"/>
          <w:szCs w:val="28"/>
        </w:rPr>
        <w:t xml:space="preserve"> животных – поголовье коров, </w:t>
      </w:r>
      <w:proofErr w:type="spellStart"/>
      <w:r w:rsidR="007B1A95" w:rsidRPr="00FF66A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7B1A95" w:rsidRPr="00FF66A8">
        <w:rPr>
          <w:rFonts w:ascii="Times New Roman" w:hAnsi="Times New Roman" w:cs="Times New Roman"/>
          <w:sz w:val="28"/>
          <w:szCs w:val="28"/>
        </w:rPr>
        <w:t>, овцематок</w:t>
      </w:r>
      <w:r w:rsidR="00305285" w:rsidRPr="00FF66A8">
        <w:rPr>
          <w:rFonts w:ascii="Times New Roman" w:hAnsi="Times New Roman" w:cs="Times New Roman"/>
          <w:sz w:val="28"/>
          <w:szCs w:val="28"/>
        </w:rPr>
        <w:t>.</w:t>
      </w:r>
    </w:p>
    <w:p w:rsidR="00394627" w:rsidRPr="00FF66A8" w:rsidRDefault="00487966" w:rsidP="00FF6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6D63D3" w:rsidRPr="00FF66A8">
        <w:rPr>
          <w:rFonts w:ascii="Times New Roman" w:hAnsi="Times New Roman" w:cs="Times New Roman"/>
          <w:sz w:val="28"/>
          <w:szCs w:val="28"/>
        </w:rPr>
        <w:t>Субсидии предоставляются в целях реализации мероприяти</w:t>
      </w:r>
      <w:r w:rsidR="00885A3D" w:rsidRPr="00FF66A8">
        <w:rPr>
          <w:rFonts w:ascii="Times New Roman" w:hAnsi="Times New Roman" w:cs="Times New Roman"/>
          <w:sz w:val="28"/>
          <w:szCs w:val="28"/>
        </w:rPr>
        <w:t xml:space="preserve">я </w:t>
      </w:r>
      <w:r w:rsidR="001E308F" w:rsidRPr="00FF66A8">
        <w:rPr>
          <w:rFonts w:ascii="Times New Roman" w:hAnsi="Times New Roman" w:cs="Times New Roman"/>
          <w:sz w:val="28"/>
          <w:szCs w:val="28"/>
        </w:rPr>
        <w:t>м</w:t>
      </w:r>
      <w:r w:rsidR="006D63D3" w:rsidRPr="00FF66A8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1E308F" w:rsidRPr="00FF66A8">
        <w:rPr>
          <w:rFonts w:ascii="Times New Roman" w:hAnsi="Times New Roman" w:cs="Times New Roman"/>
          <w:sz w:val="28"/>
          <w:szCs w:val="28"/>
        </w:rPr>
        <w:t xml:space="preserve"> "Содействие развитию сельского хозяйства и расширение рынков сельскохозяйственной продукции</w:t>
      </w:r>
      <w:r w:rsidR="00564B99" w:rsidRPr="00FF66A8">
        <w:rPr>
          <w:rFonts w:ascii="Times New Roman" w:hAnsi="Times New Roman" w:cs="Times New Roman"/>
          <w:sz w:val="28"/>
          <w:szCs w:val="28"/>
        </w:rPr>
        <w:t xml:space="preserve">, сырья и продовольствия </w:t>
      </w:r>
      <w:r w:rsidR="001E308F" w:rsidRPr="00FF66A8">
        <w:rPr>
          <w:rFonts w:ascii="Times New Roman" w:hAnsi="Times New Roman" w:cs="Times New Roman"/>
          <w:sz w:val="28"/>
          <w:szCs w:val="28"/>
        </w:rPr>
        <w:t>в Верхнебуреинском муниципальном районе Хабаровского края", утвержденной постановлением администрации Верхнебуреинского муниципального района от 16.10.2014</w:t>
      </w:r>
      <w:r w:rsidR="007A62C8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1E308F" w:rsidRPr="00FF66A8">
        <w:rPr>
          <w:rFonts w:ascii="Times New Roman" w:hAnsi="Times New Roman" w:cs="Times New Roman"/>
          <w:sz w:val="28"/>
          <w:szCs w:val="28"/>
        </w:rPr>
        <w:t>№ 1138</w:t>
      </w:r>
      <w:r w:rsidR="00885A3D" w:rsidRPr="00FF66A8">
        <w:rPr>
          <w:rFonts w:ascii="Times New Roman" w:hAnsi="Times New Roman" w:cs="Times New Roman"/>
          <w:sz w:val="28"/>
          <w:szCs w:val="28"/>
        </w:rPr>
        <w:t xml:space="preserve">, на оказание поддержки </w:t>
      </w:r>
      <w:r w:rsidR="00394627" w:rsidRPr="00FF66A8">
        <w:rPr>
          <w:rFonts w:ascii="Times New Roman" w:hAnsi="Times New Roman" w:cs="Times New Roman"/>
          <w:sz w:val="28"/>
          <w:szCs w:val="28"/>
        </w:rPr>
        <w:t>гражданам, ведущим личн</w:t>
      </w:r>
      <w:r w:rsidR="00885A3D" w:rsidRPr="00FF66A8">
        <w:rPr>
          <w:rFonts w:ascii="Times New Roman" w:hAnsi="Times New Roman" w:cs="Times New Roman"/>
          <w:sz w:val="28"/>
          <w:szCs w:val="28"/>
        </w:rPr>
        <w:t>ое</w:t>
      </w:r>
      <w:r w:rsidR="00394627" w:rsidRPr="00FF66A8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885A3D" w:rsidRPr="00FF66A8">
        <w:rPr>
          <w:rFonts w:ascii="Times New Roman" w:hAnsi="Times New Roman" w:cs="Times New Roman"/>
          <w:sz w:val="28"/>
          <w:szCs w:val="28"/>
        </w:rPr>
        <w:t>ое</w:t>
      </w:r>
      <w:r w:rsidR="00394627" w:rsidRPr="00FF66A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85A3D" w:rsidRPr="00FF66A8">
        <w:rPr>
          <w:rFonts w:ascii="Times New Roman" w:hAnsi="Times New Roman" w:cs="Times New Roman"/>
          <w:sz w:val="28"/>
          <w:szCs w:val="28"/>
        </w:rPr>
        <w:t>о</w:t>
      </w:r>
      <w:r w:rsidR="00394627" w:rsidRPr="00FF66A8">
        <w:rPr>
          <w:rFonts w:ascii="Times New Roman" w:hAnsi="Times New Roman" w:cs="Times New Roman"/>
          <w:sz w:val="28"/>
          <w:szCs w:val="28"/>
        </w:rPr>
        <w:t xml:space="preserve"> и применяющим </w:t>
      </w:r>
      <w:r w:rsidR="00394627" w:rsidRPr="00FF66A8">
        <w:rPr>
          <w:rFonts w:ascii="Times New Roman" w:hAnsi="Times New Roman" w:cs="Times New Roman"/>
          <w:sz w:val="28"/>
          <w:szCs w:val="28"/>
        </w:rPr>
        <w:lastRenderedPageBreak/>
        <w:t>специальный налоговый режим "Налог на профессиональный доход"</w:t>
      </w:r>
      <w:r w:rsidR="00885A3D" w:rsidRPr="00FF66A8">
        <w:rPr>
          <w:rFonts w:ascii="Times New Roman" w:hAnsi="Times New Roman" w:cs="Times New Roman"/>
          <w:sz w:val="28"/>
          <w:szCs w:val="28"/>
        </w:rPr>
        <w:t>,</w:t>
      </w:r>
      <w:r w:rsidR="00394627" w:rsidRPr="00FF66A8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885A3D" w:rsidRPr="00FF66A8">
        <w:rPr>
          <w:rFonts w:ascii="Times New Roman" w:hAnsi="Times New Roman" w:cs="Times New Roman"/>
          <w:sz w:val="28"/>
          <w:szCs w:val="28"/>
        </w:rPr>
        <w:t xml:space="preserve">маточного </w:t>
      </w:r>
      <w:r w:rsidR="00394627" w:rsidRPr="00FF66A8">
        <w:rPr>
          <w:rFonts w:ascii="Times New Roman" w:hAnsi="Times New Roman" w:cs="Times New Roman"/>
          <w:sz w:val="28"/>
          <w:szCs w:val="28"/>
        </w:rPr>
        <w:t>поголовья сельскохозяйственных животных</w:t>
      </w:r>
      <w:r w:rsidR="00885A3D" w:rsidRPr="00FF66A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1375" w:rsidRPr="00FF66A8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="001F1375" w:rsidRPr="00FF66A8">
        <w:rPr>
          <w:rFonts w:ascii="Times New Roman" w:hAnsi="Times New Roman" w:cs="Times New Roman"/>
          <w:sz w:val="28"/>
          <w:szCs w:val="28"/>
        </w:rPr>
        <w:t xml:space="preserve">, </w:t>
      </w:r>
      <w:r w:rsidR="00885A3D" w:rsidRPr="00FF66A8">
        <w:rPr>
          <w:rFonts w:ascii="Times New Roman" w:hAnsi="Times New Roman" w:cs="Times New Roman"/>
          <w:sz w:val="28"/>
          <w:szCs w:val="28"/>
        </w:rPr>
        <w:t>муниципальная программа).</w:t>
      </w:r>
    </w:p>
    <w:p w:rsidR="007F04CB" w:rsidRPr="00FF66A8" w:rsidRDefault="007F04CB" w:rsidP="00FF6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 является администрация Верхнебуреинского муниципального района</w:t>
      </w:r>
      <w:r w:rsidR="0038636E" w:rsidRPr="00FF66A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FF66A8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района), до которой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F42BA8" w:rsidRPr="00FF66A8" w:rsidRDefault="007F04CB" w:rsidP="00FF6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1.5. </w:t>
      </w:r>
      <w:r w:rsidR="00F42BA8" w:rsidRPr="00FF66A8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 возмещение части затрат заявителя на содержание маточного поголовья сельскохозяйственных животных по ставкам на одну голову сельскохозяйственного животного в соответствии с пунктом 2</w:t>
      </w:r>
      <w:r w:rsidR="003E73E4" w:rsidRPr="00FF66A8">
        <w:rPr>
          <w:rFonts w:ascii="Times New Roman" w:hAnsi="Times New Roman" w:cs="Times New Roman"/>
          <w:sz w:val="28"/>
          <w:szCs w:val="28"/>
        </w:rPr>
        <w:t>.</w:t>
      </w:r>
      <w:r w:rsidR="00200A9A" w:rsidRPr="00FF66A8">
        <w:rPr>
          <w:rFonts w:ascii="Times New Roman" w:hAnsi="Times New Roman" w:cs="Times New Roman"/>
          <w:sz w:val="28"/>
          <w:szCs w:val="28"/>
        </w:rPr>
        <w:t>5</w:t>
      </w:r>
      <w:r w:rsidR="00F42BA8" w:rsidRPr="00FF66A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46561" w:rsidRPr="00FF66A8">
        <w:rPr>
          <w:rFonts w:ascii="Times New Roman" w:hAnsi="Times New Roman" w:cs="Times New Roman"/>
          <w:sz w:val="28"/>
          <w:szCs w:val="28"/>
        </w:rPr>
        <w:t>.</w:t>
      </w:r>
    </w:p>
    <w:p w:rsidR="00D46561" w:rsidRPr="00FF66A8" w:rsidRDefault="00D46561" w:rsidP="00FF6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Источником субсидии явля</w:t>
      </w:r>
      <w:r w:rsidR="00070729" w:rsidRPr="00FF66A8">
        <w:rPr>
          <w:rFonts w:ascii="Times New Roman" w:hAnsi="Times New Roman" w:cs="Times New Roman"/>
          <w:sz w:val="28"/>
          <w:szCs w:val="28"/>
        </w:rPr>
        <w:t xml:space="preserve">ются </w:t>
      </w:r>
      <w:r w:rsidR="00394627" w:rsidRPr="00FF66A8">
        <w:rPr>
          <w:rFonts w:ascii="Times New Roman" w:hAnsi="Times New Roman" w:cs="Times New Roman"/>
          <w:sz w:val="28"/>
          <w:szCs w:val="28"/>
        </w:rPr>
        <w:t>средства бюджета</w:t>
      </w:r>
      <w:r w:rsidR="002359DC" w:rsidRPr="00FF66A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94627" w:rsidRPr="00FF66A8">
        <w:rPr>
          <w:rFonts w:ascii="Times New Roman" w:hAnsi="Times New Roman" w:cs="Times New Roman"/>
          <w:sz w:val="28"/>
          <w:szCs w:val="28"/>
        </w:rPr>
        <w:t>, а также средства краевого бюджета, предоставляемые в целях софинансирования мероприятия муниципальной программы.</w:t>
      </w:r>
    </w:p>
    <w:p w:rsidR="00AF7414" w:rsidRPr="00FF66A8" w:rsidRDefault="007139A1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Fonts w:ascii="Times New Roman" w:hAnsi="Times New Roman" w:cs="Times New Roman"/>
          <w:sz w:val="28"/>
          <w:szCs w:val="28"/>
        </w:rPr>
        <w:t>1.6</w:t>
      </w:r>
      <w:r w:rsidR="00AF7414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95A40" w:rsidRPr="00FF66A8">
        <w:rPr>
          <w:rFonts w:ascii="Times New Roman" w:hAnsi="Times New Roman" w:cs="Times New Roman"/>
        </w:rPr>
        <w:t xml:space="preserve"> 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Получатели субсидии определяются по результатам </w:t>
      </w:r>
      <w:r w:rsidR="00145324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отбора,</w:t>
      </w:r>
      <w:r w:rsidR="00145324" w:rsidRPr="00FF66A8">
        <w:rPr>
          <w:rFonts w:ascii="Times New Roman" w:hAnsi="Times New Roman" w:cs="Times New Roman"/>
        </w:rPr>
        <w:t xml:space="preserve"> </w:t>
      </w:r>
      <w:r w:rsidR="00145324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осуществляемого 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соответствии с разделом 3 настоящего Порядка</w:t>
      </w:r>
      <w:r w:rsidR="00145324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6223A" w:rsidRPr="00FF66A8" w:rsidRDefault="00AF7414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1.7. </w:t>
      </w:r>
      <w:r w:rsidR="00D52D66" w:rsidRPr="00FF66A8">
        <w:rPr>
          <w:rFonts w:ascii="Times New Roman" w:hAnsi="Times New Roman" w:cs="Times New Roman"/>
          <w:sz w:val="28"/>
          <w:szCs w:val="28"/>
        </w:rPr>
        <w:t>Организатором отбора является администрация района. Функции по организации отбора и реализаци</w:t>
      </w:r>
      <w:r w:rsidRPr="00FF66A8">
        <w:rPr>
          <w:rFonts w:ascii="Times New Roman" w:hAnsi="Times New Roman" w:cs="Times New Roman"/>
          <w:sz w:val="28"/>
          <w:szCs w:val="28"/>
        </w:rPr>
        <w:t>и</w:t>
      </w:r>
      <w:r w:rsidR="00D52D66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FE7A01" w:rsidRPr="00FF66A8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D52D66" w:rsidRPr="00FF66A8">
        <w:rPr>
          <w:rFonts w:ascii="Times New Roman" w:hAnsi="Times New Roman" w:cs="Times New Roman"/>
          <w:sz w:val="28"/>
          <w:szCs w:val="28"/>
        </w:rPr>
        <w:t xml:space="preserve">настоящего Порядка возложены на экономический сектор </w:t>
      </w:r>
      <w:r w:rsidR="0026223A" w:rsidRPr="00FF66A8">
        <w:rPr>
          <w:rFonts w:ascii="Times New Roman" w:hAnsi="Times New Roman" w:cs="Times New Roman"/>
          <w:sz w:val="28"/>
          <w:szCs w:val="28"/>
        </w:rPr>
        <w:t>финансового управления администрации района</w:t>
      </w:r>
      <w:r w:rsidR="00EB59D5" w:rsidRPr="00FF66A8">
        <w:rPr>
          <w:rFonts w:ascii="Times New Roman" w:hAnsi="Times New Roman" w:cs="Times New Roman"/>
          <w:sz w:val="28"/>
          <w:szCs w:val="28"/>
        </w:rPr>
        <w:t>.</w:t>
      </w:r>
      <w:r w:rsidR="0026223A" w:rsidRPr="00FF66A8">
        <w:rPr>
          <w:rFonts w:ascii="Times New Roman" w:hAnsi="Times New Roman" w:cs="Times New Roman"/>
          <w:sz w:val="28"/>
          <w:szCs w:val="28"/>
        </w:rPr>
        <w:t xml:space="preserve"> Адрес: 682030, Хабаровский край, </w:t>
      </w:r>
      <w:r w:rsidR="00C850F4" w:rsidRPr="00FF66A8">
        <w:rPr>
          <w:rFonts w:ascii="Times New Roman" w:hAnsi="Times New Roman" w:cs="Times New Roman"/>
          <w:sz w:val="28"/>
          <w:szCs w:val="28"/>
        </w:rPr>
        <w:t>Верхнебуреинский район,</w:t>
      </w:r>
      <w:r w:rsidR="006746AA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F66A8">
        <w:rPr>
          <w:rFonts w:ascii="Times New Roman" w:hAnsi="Times New Roman" w:cs="Times New Roman"/>
          <w:sz w:val="28"/>
          <w:szCs w:val="28"/>
        </w:rPr>
        <w:t xml:space="preserve">р.п. Чегдомын, ул. </w:t>
      </w:r>
      <w:proofErr w:type="gramStart"/>
      <w:r w:rsidR="0026223A" w:rsidRPr="00FF66A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26223A" w:rsidRPr="00FF66A8">
        <w:rPr>
          <w:rFonts w:ascii="Times New Roman" w:hAnsi="Times New Roman" w:cs="Times New Roman"/>
          <w:sz w:val="28"/>
          <w:szCs w:val="28"/>
        </w:rPr>
        <w:t xml:space="preserve"> д.</w:t>
      </w:r>
      <w:r w:rsidR="00AF2D6E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26223A" w:rsidRPr="00FF66A8">
        <w:rPr>
          <w:rFonts w:ascii="Times New Roman" w:hAnsi="Times New Roman" w:cs="Times New Roman"/>
          <w:sz w:val="28"/>
          <w:szCs w:val="28"/>
        </w:rPr>
        <w:t>49, контактный телефон 8 (42149)</w:t>
      </w:r>
      <w:r w:rsidR="007B0111" w:rsidRPr="00FF66A8">
        <w:rPr>
          <w:rFonts w:ascii="Times New Roman" w:hAnsi="Times New Roman" w:cs="Times New Roman"/>
          <w:sz w:val="28"/>
          <w:szCs w:val="28"/>
        </w:rPr>
        <w:t xml:space="preserve"> 5-</w:t>
      </w:r>
      <w:r w:rsidR="00A83DDA" w:rsidRPr="00FF66A8">
        <w:rPr>
          <w:rFonts w:ascii="Times New Roman" w:hAnsi="Times New Roman" w:cs="Times New Roman"/>
          <w:sz w:val="28"/>
          <w:szCs w:val="28"/>
        </w:rPr>
        <w:t>21</w:t>
      </w:r>
      <w:r w:rsidR="007B0111" w:rsidRPr="00FF66A8">
        <w:rPr>
          <w:rFonts w:ascii="Times New Roman" w:hAnsi="Times New Roman" w:cs="Times New Roman"/>
          <w:sz w:val="28"/>
          <w:szCs w:val="28"/>
        </w:rPr>
        <w:t>-</w:t>
      </w:r>
      <w:r w:rsidR="00A83DDA" w:rsidRPr="00FF66A8">
        <w:rPr>
          <w:rFonts w:ascii="Times New Roman" w:hAnsi="Times New Roman" w:cs="Times New Roman"/>
          <w:sz w:val="28"/>
          <w:szCs w:val="28"/>
        </w:rPr>
        <w:t>52 доб.140</w:t>
      </w:r>
      <w:r w:rsidR="007B0111" w:rsidRPr="00FF66A8">
        <w:rPr>
          <w:rFonts w:ascii="Times New Roman" w:hAnsi="Times New Roman" w:cs="Times New Roman"/>
          <w:sz w:val="28"/>
          <w:szCs w:val="28"/>
        </w:rPr>
        <w:t xml:space="preserve">, </w:t>
      </w:r>
      <w:r w:rsidR="007B0111" w:rsidRPr="00FF66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0111" w:rsidRPr="00FF66A8">
        <w:rPr>
          <w:rFonts w:ascii="Times New Roman" w:hAnsi="Times New Roman" w:cs="Times New Roman"/>
          <w:sz w:val="28"/>
          <w:szCs w:val="28"/>
        </w:rPr>
        <w:t>-</w:t>
      </w:r>
      <w:r w:rsidR="007B0111" w:rsidRPr="00FF66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0111" w:rsidRPr="00FF66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econom</w:t>
      </w:r>
      <w:proofErr w:type="spellEnd"/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_</w:t>
      </w:r>
      <w:proofErr w:type="spellStart"/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vbr</w:t>
      </w:r>
      <w:proofErr w:type="spellEnd"/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020BB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7B0111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F0D5B" w:rsidRPr="00FF66A8" w:rsidRDefault="003F0D5B" w:rsidP="00FF6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1.8. </w:t>
      </w:r>
      <w:r w:rsidR="00E00038" w:rsidRPr="00FF66A8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"Интернет" </w:t>
      </w:r>
      <w:r w:rsidR="001F1375" w:rsidRPr="00FF66A8">
        <w:rPr>
          <w:rFonts w:ascii="Times New Roman" w:hAnsi="Times New Roman" w:cs="Times New Roman"/>
          <w:sz w:val="28"/>
          <w:szCs w:val="28"/>
        </w:rPr>
        <w:t xml:space="preserve">(далее соответственно - сеть "Интернет", единый портал) </w:t>
      </w:r>
      <w:r w:rsidR="00E00038" w:rsidRPr="00FF66A8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5B39C3" w:rsidRPr="00FF66A8" w:rsidRDefault="005B39C3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15D61" w:rsidRPr="00FF66A8" w:rsidRDefault="00915D61" w:rsidP="00FF66A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2. Условия и порядок предоставления </w:t>
      </w:r>
      <w:r w:rsidR="00FA53FF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субсидии</w:t>
      </w:r>
    </w:p>
    <w:p w:rsidR="00915D61" w:rsidRPr="00FF66A8" w:rsidRDefault="00915D61" w:rsidP="00FF66A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746AA" w:rsidRPr="00FF66A8" w:rsidRDefault="00915D61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2.1</w:t>
      </w:r>
      <w:r w:rsidR="00D52D66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52D66" w:rsidRPr="00FF66A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746A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Условиями предоставления субсидии являются:</w:t>
      </w:r>
    </w:p>
    <w:p w:rsidR="006746AA" w:rsidRPr="00FF66A8" w:rsidRDefault="006746AA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соответствие получателя субсидии требованиям, установленным пунктом 2.2 настоящего Порядка;</w:t>
      </w:r>
    </w:p>
    <w:p w:rsidR="006746AA" w:rsidRPr="00FF66A8" w:rsidRDefault="006746AA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согласие получателя субсидии на осуществление администрацией района и органами государственного (муниципального) финансового контроля проверок, предусмотренных пунктом </w:t>
      </w:r>
      <w:r w:rsidR="007D2938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20BB8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746AA" w:rsidRPr="00FF66A8" w:rsidRDefault="007A4BF5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746A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заключение соглашения о предоставлении субсидии в соответствии с типовой формой, установленной финансовым управлением администрации района (далее – соглашение);</w:t>
      </w:r>
    </w:p>
    <w:p w:rsidR="006746AA" w:rsidRPr="00FF66A8" w:rsidRDefault="007A4BF5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746A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включение в соглашение в случае уменьшения администрации района ранее доведенных лимитов бюджетных обязательств, приводящего к </w:t>
      </w:r>
      <w:r w:rsidR="006746A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невозможности предоставления субсидии в размере, определенном в соглашении, условия о согласовании администрацией района и получателем субсидии новых условий соглашения </w:t>
      </w:r>
      <w:r w:rsidR="000A60C6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путем заключения дополнительного </w:t>
      </w:r>
      <w:r w:rsidR="00612821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соглашения </w:t>
      </w:r>
      <w:r w:rsidR="006746A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о расторжении соглашения при недостижении согласия по новым условиям.</w:t>
      </w:r>
    </w:p>
    <w:p w:rsidR="00D47E26" w:rsidRPr="00FF66A8" w:rsidRDefault="007A4BF5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746A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4329C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обязательств</w:t>
      </w:r>
      <w:r w:rsidR="001C3AAE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получателя субсидии </w:t>
      </w:r>
      <w:r w:rsidR="00C4329C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достижению </w:t>
      </w:r>
      <w:r w:rsidR="001C3AAE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</w:t>
      </w:r>
      <w:r w:rsidR="00C4329C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плановых </w:t>
      </w:r>
      <w:r w:rsidR="001C3AAE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значений результат</w:t>
      </w:r>
      <w:r w:rsidR="00F56E45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1C3AAE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предусмотренных соглашением, </w:t>
      </w:r>
      <w:r w:rsidR="00D47E26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представлению отчётности</w:t>
      </w:r>
      <w:r w:rsidR="001C3AAE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7E26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8846C5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47E26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846C5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47E26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F95A40" w:rsidRPr="00FF66A8" w:rsidRDefault="006746AA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r w:rsidR="00F95A40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Заявители, определенные подпунктом 1 пункта 1.2 настоящего Порядка, представившие в </w:t>
      </w:r>
      <w:r w:rsidR="00B63A11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района</w:t>
      </w:r>
      <w:r w:rsidR="00F95A40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заявки на участие в отборе (далее - участник отбора и заявка соответственно), должны соответствовать следующим требованиям</w:t>
      </w:r>
      <w:r w:rsidR="00714FA5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95A40" w:rsidRPr="00FF66A8" w:rsidRDefault="00BF273E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95A40" w:rsidRPr="00FF66A8" w:rsidRDefault="00BF273E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 участник отбора не находится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1063F0" w:rsidRPr="00FF66A8" w:rsidRDefault="00BF273E" w:rsidP="00FF66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F95A40" w:rsidRPr="00FF66A8">
        <w:rPr>
          <w:rFonts w:ascii="Times New Roman" w:hAnsi="Times New Roman" w:cs="Times New Roman"/>
        </w:rPr>
        <w:t xml:space="preserve"> </w:t>
      </w:r>
      <w:r w:rsidR="001063F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участник отбора не является иностранным агентом в соответствии с Федеральным законом "О </w:t>
      </w:r>
      <w:proofErr w:type="gramStart"/>
      <w:r w:rsidR="001063F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контроле за</w:t>
      </w:r>
      <w:proofErr w:type="gramEnd"/>
      <w:r w:rsidR="001063F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деятельностью лиц, находящихся под иностранным влиянием";</w:t>
      </w:r>
    </w:p>
    <w:p w:rsidR="00F95A40" w:rsidRPr="00FF66A8" w:rsidRDefault="00BF273E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1063F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) </w:t>
      </w:r>
      <w:r w:rsidR="00A27F2A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участник отбора не 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получает средства из районного бюджета на основании иных муниципальных правовых актов на цели, установленные настоящим Порядком</w:t>
      </w:r>
      <w:r w:rsidR="00A27F2A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95A40" w:rsidRPr="00FF66A8" w:rsidRDefault="00BF273E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B256AD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) 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 </w:t>
      </w:r>
      <w:r w:rsidR="00B256AD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участника отбора </w:t>
      </w:r>
      <w:r w:rsidR="00F95A40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отсутствует просроченная задолженность по возврату в районный бюджет субсидий, предоставленных в соответствии с настоящим Порядком</w:t>
      </w:r>
      <w:r w:rsidR="00576362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576362" w:rsidRPr="00FF66A8" w:rsidRDefault="00BF273E" w:rsidP="00FF66A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576362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) участник отбора предоставил </w:t>
      </w:r>
      <w:r w:rsidR="00946A15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полный пакет документов</w:t>
      </w:r>
      <w:r w:rsidR="00010E76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соответствии с пунктом 3.8</w:t>
      </w:r>
      <w:r w:rsidR="00576362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010E76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76362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необходимы</w:t>
      </w:r>
      <w:r w:rsidR="00BB3E81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й</w:t>
      </w:r>
      <w:r w:rsidR="00576362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для подтверждения соответствия участника отбора </w:t>
      </w:r>
      <w:r w:rsidR="00A05538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критериям отбора</w:t>
      </w:r>
      <w:r w:rsidR="00576362" w:rsidRPr="00FF66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1C6578" w:rsidRPr="00FF66A8" w:rsidRDefault="0076464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431209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района</w:t>
      </w:r>
      <w:r w:rsidR="001A64BF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проверку на соответствие участника </w:t>
      </w:r>
      <w:r w:rsidR="00B0000E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отбора требованиям</w:t>
      </w:r>
      <w:r w:rsidR="00526A1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критериям</w:t>
      </w:r>
      <w:r w:rsidR="00200A9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2970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отбора </w:t>
      </w:r>
      <w:r w:rsidR="00200A9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положений подпунктов 4-5 пункта 3.2</w:t>
      </w:r>
      <w:r w:rsidR="00526A1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</w:t>
      </w:r>
      <w:r w:rsidR="00200A9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526A1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200A9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26A1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установленный пунктом </w:t>
      </w:r>
      <w:r w:rsidR="00C028A4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3.13</w:t>
      </w:r>
      <w:r w:rsidR="00526A1A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срок.</w:t>
      </w:r>
    </w:p>
    <w:p w:rsidR="00744746" w:rsidRPr="00FF66A8" w:rsidRDefault="00200A9A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</w:t>
      </w:r>
      <w:r w:rsidR="00744746" w:rsidRPr="00FF66A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и отказа в предоставлении субсидии являются:</w:t>
      </w:r>
    </w:p>
    <w:p w:rsidR="00744746" w:rsidRPr="00FF66A8" w:rsidRDefault="0074474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 w:rsidR="006C2970" w:rsidRPr="00FF66A8">
        <w:rPr>
          <w:rFonts w:ascii="Times New Roman" w:hAnsi="Times New Roman" w:cs="Times New Roman"/>
          <w:sz w:val="28"/>
          <w:szCs w:val="28"/>
        </w:rPr>
        <w:t>требованиям</w:t>
      </w:r>
      <w:r w:rsidR="0019209D" w:rsidRPr="00FF66A8">
        <w:rPr>
          <w:rFonts w:ascii="Times New Roman" w:hAnsi="Times New Roman" w:cs="Times New Roman"/>
          <w:sz w:val="28"/>
          <w:szCs w:val="28"/>
        </w:rPr>
        <w:t xml:space="preserve"> и (или) критериям отбора</w:t>
      </w:r>
      <w:r w:rsidR="006C2970" w:rsidRPr="00FF66A8">
        <w:rPr>
          <w:rFonts w:ascii="Times New Roman" w:hAnsi="Times New Roman" w:cs="Times New Roman"/>
          <w:sz w:val="28"/>
          <w:szCs w:val="28"/>
        </w:rPr>
        <w:t>, установленным</w:t>
      </w:r>
      <w:r w:rsidRPr="00FF66A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C2970" w:rsidRPr="00FF66A8">
        <w:rPr>
          <w:rFonts w:ascii="Times New Roman" w:hAnsi="Times New Roman" w:cs="Times New Roman"/>
          <w:sz w:val="28"/>
          <w:szCs w:val="28"/>
        </w:rPr>
        <w:t xml:space="preserve">ами </w:t>
      </w:r>
      <w:r w:rsidR="00FA4324" w:rsidRPr="00FF66A8">
        <w:rPr>
          <w:rFonts w:ascii="Times New Roman" w:hAnsi="Times New Roman" w:cs="Times New Roman"/>
          <w:sz w:val="28"/>
          <w:szCs w:val="28"/>
        </w:rPr>
        <w:t>2.2</w:t>
      </w:r>
      <w:r w:rsidR="006C2970" w:rsidRPr="00FF66A8">
        <w:rPr>
          <w:rFonts w:ascii="Times New Roman" w:hAnsi="Times New Roman" w:cs="Times New Roman"/>
          <w:sz w:val="28"/>
          <w:szCs w:val="28"/>
        </w:rPr>
        <w:t xml:space="preserve"> и </w:t>
      </w:r>
      <w:r w:rsidR="00FA4324" w:rsidRPr="00FF66A8">
        <w:rPr>
          <w:rFonts w:ascii="Times New Roman" w:hAnsi="Times New Roman" w:cs="Times New Roman"/>
          <w:sz w:val="28"/>
          <w:szCs w:val="28"/>
        </w:rPr>
        <w:t>3.7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44746" w:rsidRPr="00FF66A8" w:rsidRDefault="0074474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lastRenderedPageBreak/>
        <w:t>2) несоответствие представленных участником отбора заявок и (или)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44746" w:rsidRPr="00FF66A8" w:rsidRDefault="0074474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744746" w:rsidRPr="00FF66A8" w:rsidRDefault="0074474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4) </w:t>
      </w:r>
      <w:r w:rsidR="00143B88" w:rsidRPr="00FF66A8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 в объявлении о проведении отбора;</w:t>
      </w:r>
    </w:p>
    <w:p w:rsidR="00FD4A2E" w:rsidRPr="00FF66A8" w:rsidRDefault="0074474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5) </w:t>
      </w:r>
      <w:r w:rsidR="00431209" w:rsidRPr="00FF66A8">
        <w:rPr>
          <w:rFonts w:ascii="Times New Roman" w:hAnsi="Times New Roman" w:cs="Times New Roman"/>
          <w:sz w:val="28"/>
          <w:szCs w:val="28"/>
        </w:rPr>
        <w:t>П</w:t>
      </w:r>
      <w:r w:rsidR="00FD4A2E" w:rsidRPr="00FF66A8">
        <w:rPr>
          <w:rFonts w:ascii="Times New Roman" w:hAnsi="Times New Roman" w:cs="Times New Roman"/>
          <w:sz w:val="28"/>
          <w:szCs w:val="28"/>
        </w:rPr>
        <w:t xml:space="preserve">ризнание участника отбора, в отношении которого принято решение о предоставлении субсидии </w:t>
      </w:r>
      <w:r w:rsidR="00431209" w:rsidRPr="00FF66A8"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FD4A2E" w:rsidRPr="00FF66A8">
        <w:rPr>
          <w:rFonts w:ascii="Times New Roman" w:hAnsi="Times New Roman" w:cs="Times New Roman"/>
          <w:sz w:val="28"/>
          <w:szCs w:val="28"/>
        </w:rPr>
        <w:t>, уклонившимся от заключения соглашения.</w:t>
      </w:r>
    </w:p>
    <w:p w:rsidR="006746AA" w:rsidRPr="00FF66A8" w:rsidRDefault="001A64BF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0A9A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6AA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6746AA" w:rsidRPr="00FF66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746AA" w:rsidRPr="00FF6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предоставляемой субсидии рассчитывается </w:t>
      </w:r>
      <w:r w:rsidR="00DB598B" w:rsidRPr="00FF66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района</w:t>
      </w:r>
      <w:r w:rsidR="006746AA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Справке-расчете размера субсидии для каждого заявителя по форме, согласно приложению к настоящему Порядку, исходя из установленных ставок на одну голову сельскохозяйственного животного с учетом суммы документально подтвержденных расходов заявителя.</w:t>
      </w:r>
    </w:p>
    <w:p w:rsidR="006746AA" w:rsidRPr="00FF66A8" w:rsidRDefault="006746AA" w:rsidP="00FF66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 одну голову коровы составляет 15</w:t>
      </w:r>
      <w:r w:rsidR="00ED42D5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 рублей, на одну голову козоматки, овцематки </w:t>
      </w:r>
      <w:r w:rsidR="00ED42D5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D42D5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A75A04" w:rsidRPr="00FF66A8" w:rsidRDefault="00A75A04" w:rsidP="00FF6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2.6. Субсидия предоставляется на основании соглашения, условием заключения которого является принятие </w:t>
      </w:r>
      <w:r w:rsidR="00CD4DC0" w:rsidRPr="00FF66A8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FF66A8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субсидии </w:t>
      </w:r>
      <w:r w:rsidR="00C06A2F" w:rsidRPr="00FF66A8">
        <w:rPr>
          <w:rFonts w:ascii="Times New Roman" w:hAnsi="Times New Roman" w:cs="Times New Roman"/>
          <w:sz w:val="28"/>
          <w:szCs w:val="28"/>
        </w:rPr>
        <w:t>по результатам отбора.</w:t>
      </w:r>
    </w:p>
    <w:p w:rsidR="00D35A01" w:rsidRPr="00FF66A8" w:rsidRDefault="007122D0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Победитель отбора</w:t>
      </w:r>
      <w:r w:rsidR="00D35A01" w:rsidRPr="00FF66A8">
        <w:rPr>
          <w:szCs w:val="28"/>
        </w:rPr>
        <w:t xml:space="preserve"> </w:t>
      </w:r>
      <w:r w:rsidR="00453C15" w:rsidRPr="00FF66A8">
        <w:rPr>
          <w:szCs w:val="28"/>
        </w:rPr>
        <w:t xml:space="preserve">(далее также – получатель субсидии) </w:t>
      </w:r>
      <w:r w:rsidR="00277510" w:rsidRPr="00FF66A8">
        <w:rPr>
          <w:szCs w:val="28"/>
        </w:rPr>
        <w:t>не позднее</w:t>
      </w:r>
      <w:r w:rsidR="00D35A01" w:rsidRPr="00FF66A8">
        <w:rPr>
          <w:szCs w:val="28"/>
        </w:rPr>
        <w:t xml:space="preserve"> </w:t>
      </w:r>
      <w:r w:rsidR="00174091" w:rsidRPr="00FF66A8">
        <w:rPr>
          <w:szCs w:val="28"/>
        </w:rPr>
        <w:t>7</w:t>
      </w:r>
      <w:r w:rsidR="00D35A01" w:rsidRPr="00FF66A8">
        <w:rPr>
          <w:szCs w:val="28"/>
        </w:rPr>
        <w:t xml:space="preserve"> рабочих дней</w:t>
      </w:r>
      <w:r w:rsidRPr="00FF66A8">
        <w:rPr>
          <w:szCs w:val="28"/>
        </w:rPr>
        <w:t>, следующих за днем</w:t>
      </w:r>
      <w:r w:rsidR="00D35A01" w:rsidRPr="00FF66A8">
        <w:rPr>
          <w:szCs w:val="28"/>
        </w:rPr>
        <w:t xml:space="preserve"> получения проекта соглашения </w:t>
      </w:r>
      <w:r w:rsidR="00C06A2F" w:rsidRPr="00FF66A8">
        <w:rPr>
          <w:szCs w:val="28"/>
        </w:rPr>
        <w:t>в установленном пункт</w:t>
      </w:r>
      <w:r w:rsidRPr="00FF66A8">
        <w:rPr>
          <w:szCs w:val="28"/>
        </w:rPr>
        <w:t>ом</w:t>
      </w:r>
      <w:r w:rsidR="00C06A2F" w:rsidRPr="00FF66A8">
        <w:rPr>
          <w:szCs w:val="28"/>
        </w:rPr>
        <w:t xml:space="preserve"> 3.14 порядке</w:t>
      </w:r>
      <w:r w:rsidRPr="00FF66A8">
        <w:rPr>
          <w:szCs w:val="28"/>
        </w:rPr>
        <w:t xml:space="preserve">, </w:t>
      </w:r>
      <w:r w:rsidR="00D35A01" w:rsidRPr="00FF66A8">
        <w:rPr>
          <w:szCs w:val="28"/>
        </w:rPr>
        <w:t xml:space="preserve">подписывает его и представляет в двух экземплярах в </w:t>
      </w:r>
      <w:r w:rsidR="00C06A2F" w:rsidRPr="00FF66A8">
        <w:rPr>
          <w:szCs w:val="28"/>
        </w:rPr>
        <w:t>администрацию района</w:t>
      </w:r>
      <w:r w:rsidR="00D35A01" w:rsidRPr="00FF66A8">
        <w:rPr>
          <w:szCs w:val="28"/>
        </w:rPr>
        <w:t>.</w:t>
      </w:r>
    </w:p>
    <w:p w:rsidR="007122D0" w:rsidRPr="00FF66A8" w:rsidRDefault="007122D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В случае подписания и представления проекта соглашения в срок, установленный абзацем вторым настоящего пункта, администрация района </w:t>
      </w:r>
      <w:r w:rsidR="00D17CED" w:rsidRPr="00FF66A8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proofErr w:type="gramStart"/>
      <w:r w:rsidR="00D17CED" w:rsidRPr="00FF66A8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D17CED" w:rsidRPr="00FF66A8">
        <w:rPr>
          <w:rFonts w:ascii="Times New Roman" w:hAnsi="Times New Roman" w:cs="Times New Roman"/>
          <w:sz w:val="28"/>
          <w:szCs w:val="28"/>
        </w:rPr>
        <w:t xml:space="preserve"> проекта соглашения </w:t>
      </w:r>
      <w:r w:rsidRPr="00FF66A8">
        <w:rPr>
          <w:rFonts w:ascii="Times New Roman" w:hAnsi="Times New Roman" w:cs="Times New Roman"/>
          <w:sz w:val="28"/>
          <w:szCs w:val="28"/>
        </w:rPr>
        <w:t>осуществляет проверку на соответствие победителя отбора требованиям</w:t>
      </w:r>
      <w:r w:rsidR="003E1FB0" w:rsidRPr="00FF66A8">
        <w:rPr>
          <w:rFonts w:ascii="Times New Roman" w:hAnsi="Times New Roman" w:cs="Times New Roman"/>
          <w:sz w:val="28"/>
          <w:szCs w:val="28"/>
        </w:rPr>
        <w:t>,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3E1FB0" w:rsidRPr="00FF66A8">
        <w:rPr>
          <w:rFonts w:ascii="Times New Roman" w:hAnsi="Times New Roman" w:cs="Times New Roman"/>
          <w:sz w:val="28"/>
          <w:szCs w:val="28"/>
        </w:rPr>
        <w:t xml:space="preserve">определенным подпунктами 1 – 3 пункта 2.2 </w:t>
      </w:r>
      <w:r w:rsidRPr="00FF66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E1FB0" w:rsidRPr="00FF66A8">
        <w:rPr>
          <w:rFonts w:ascii="Times New Roman" w:hAnsi="Times New Roman" w:cs="Times New Roman"/>
          <w:sz w:val="28"/>
          <w:szCs w:val="28"/>
        </w:rPr>
        <w:t>П</w:t>
      </w:r>
      <w:r w:rsidRPr="00FF66A8">
        <w:rPr>
          <w:rFonts w:ascii="Times New Roman" w:hAnsi="Times New Roman" w:cs="Times New Roman"/>
          <w:sz w:val="28"/>
          <w:szCs w:val="28"/>
        </w:rPr>
        <w:t>орядка</w:t>
      </w:r>
      <w:r w:rsidR="00277510" w:rsidRPr="00FF66A8">
        <w:rPr>
          <w:rFonts w:ascii="Times New Roman" w:hAnsi="Times New Roman" w:cs="Times New Roman"/>
          <w:sz w:val="28"/>
          <w:szCs w:val="28"/>
        </w:rPr>
        <w:t>, после чего:</w:t>
      </w:r>
    </w:p>
    <w:p w:rsidR="000F35BC" w:rsidRPr="00FF66A8" w:rsidRDefault="0027751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1) при соответствии </w:t>
      </w:r>
      <w:r w:rsidR="00D17CED" w:rsidRPr="00FF66A8">
        <w:rPr>
          <w:rFonts w:ascii="Times New Roman" w:hAnsi="Times New Roman" w:cs="Times New Roman"/>
          <w:sz w:val="28"/>
          <w:szCs w:val="28"/>
        </w:rPr>
        <w:t xml:space="preserve">победителя отбора </w:t>
      </w:r>
      <w:r w:rsidRPr="00FF66A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D17CED" w:rsidRPr="00FF66A8">
        <w:rPr>
          <w:rFonts w:ascii="Times New Roman" w:hAnsi="Times New Roman" w:cs="Times New Roman"/>
          <w:sz w:val="28"/>
          <w:szCs w:val="28"/>
        </w:rPr>
        <w:t>требованиям</w:t>
      </w:r>
      <w:r w:rsidR="000F35BC" w:rsidRPr="00FF66A8">
        <w:rPr>
          <w:rFonts w:ascii="Times New Roman" w:hAnsi="Times New Roman" w:cs="Times New Roman"/>
          <w:sz w:val="28"/>
          <w:szCs w:val="28"/>
        </w:rPr>
        <w:t>:</w:t>
      </w:r>
    </w:p>
    <w:p w:rsidR="000F35BC" w:rsidRPr="00FF66A8" w:rsidRDefault="00ED42D5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-</w:t>
      </w:r>
      <w:r w:rsidR="000F35BC" w:rsidRPr="00FF66A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26768" w:rsidRPr="00FF66A8">
        <w:rPr>
          <w:rFonts w:ascii="Times New Roman" w:hAnsi="Times New Roman" w:cs="Times New Roman"/>
          <w:sz w:val="28"/>
          <w:szCs w:val="28"/>
        </w:rPr>
        <w:t>5</w:t>
      </w:r>
      <w:r w:rsidR="000F35BC" w:rsidRPr="00FF66A8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526768" w:rsidRPr="00FF66A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0F35BC" w:rsidRPr="00FF66A8">
        <w:rPr>
          <w:rFonts w:ascii="Times New Roman" w:hAnsi="Times New Roman" w:cs="Times New Roman"/>
          <w:sz w:val="28"/>
          <w:szCs w:val="28"/>
        </w:rPr>
        <w:t xml:space="preserve"> получения проекта соглашения, принимает </w:t>
      </w:r>
      <w:r w:rsidR="00305285" w:rsidRPr="00FF66A8">
        <w:rPr>
          <w:rFonts w:ascii="Times New Roman" w:hAnsi="Times New Roman" w:cs="Times New Roman"/>
          <w:sz w:val="28"/>
          <w:szCs w:val="28"/>
        </w:rPr>
        <w:t>муниципальный</w:t>
      </w:r>
      <w:r w:rsidR="000F35BC" w:rsidRPr="00FF66A8">
        <w:rPr>
          <w:rFonts w:ascii="Times New Roman" w:hAnsi="Times New Roman" w:cs="Times New Roman"/>
          <w:sz w:val="28"/>
          <w:szCs w:val="28"/>
        </w:rPr>
        <w:t xml:space="preserve"> правовой акт о предоставлении субсидии с указанием перечня получателей субсиди</w:t>
      </w:r>
      <w:r w:rsidR="00453C15" w:rsidRPr="00FF66A8">
        <w:rPr>
          <w:rFonts w:ascii="Times New Roman" w:hAnsi="Times New Roman" w:cs="Times New Roman"/>
          <w:sz w:val="28"/>
          <w:szCs w:val="28"/>
        </w:rPr>
        <w:t>й</w:t>
      </w:r>
      <w:r w:rsidR="000F35BC" w:rsidRPr="00FF66A8">
        <w:rPr>
          <w:rFonts w:ascii="Times New Roman" w:hAnsi="Times New Roman" w:cs="Times New Roman"/>
          <w:sz w:val="28"/>
          <w:szCs w:val="28"/>
        </w:rPr>
        <w:t xml:space="preserve">, подписывает соглашение со своей стороны и направляет один экземпляр </w:t>
      </w:r>
      <w:r w:rsidRPr="00FF66A8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0F35BC" w:rsidRPr="00FF66A8">
        <w:rPr>
          <w:rFonts w:ascii="Times New Roman" w:hAnsi="Times New Roman" w:cs="Times New Roman"/>
          <w:sz w:val="28"/>
          <w:szCs w:val="28"/>
        </w:rPr>
        <w:t>получателю субсидии;</w:t>
      </w:r>
    </w:p>
    <w:p w:rsidR="00277510" w:rsidRPr="00FF66A8" w:rsidRDefault="00ED42D5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-</w:t>
      </w:r>
      <w:r w:rsidR="000F35BC" w:rsidRPr="00FF66A8">
        <w:rPr>
          <w:rFonts w:ascii="Times New Roman" w:hAnsi="Times New Roman" w:cs="Times New Roman"/>
          <w:sz w:val="28"/>
          <w:szCs w:val="28"/>
        </w:rPr>
        <w:t xml:space="preserve"> н</w:t>
      </w:r>
      <w:r w:rsidR="00277510" w:rsidRPr="00FF66A8">
        <w:rPr>
          <w:rFonts w:ascii="Times New Roman" w:hAnsi="Times New Roman" w:cs="Times New Roman"/>
          <w:sz w:val="28"/>
          <w:szCs w:val="28"/>
        </w:rPr>
        <w:t xml:space="preserve">е позднее 10 рабочего дня, следующего за днем принятия </w:t>
      </w:r>
      <w:r w:rsidR="00305285" w:rsidRPr="00FF66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7510" w:rsidRPr="00FF66A8">
        <w:rPr>
          <w:rFonts w:ascii="Times New Roman" w:hAnsi="Times New Roman" w:cs="Times New Roman"/>
          <w:sz w:val="28"/>
          <w:szCs w:val="28"/>
        </w:rPr>
        <w:t>правового акта о предоставлении субсидии, перечисляет субсидию в соответствии с бюджетным законодательством Российской Федерации на расчетный счет получателя субсидии, открытый в кредитной организации.</w:t>
      </w:r>
    </w:p>
    <w:p w:rsidR="00D17CED" w:rsidRPr="00FF66A8" w:rsidRDefault="000F35BC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6A8">
        <w:rPr>
          <w:rFonts w:ascii="Times New Roman" w:hAnsi="Times New Roman" w:cs="Times New Roman"/>
          <w:sz w:val="28"/>
          <w:szCs w:val="28"/>
        </w:rPr>
        <w:t>2) при несоответствии</w:t>
      </w:r>
      <w:r w:rsidR="00D17CED" w:rsidRPr="00FF66A8">
        <w:rPr>
          <w:rFonts w:ascii="Times New Roman" w:hAnsi="Times New Roman" w:cs="Times New Roman"/>
          <w:sz w:val="28"/>
          <w:szCs w:val="28"/>
        </w:rPr>
        <w:t xml:space="preserve"> победителя отбора </w:t>
      </w:r>
      <w:r w:rsidRPr="00FF66A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D17CED" w:rsidRPr="00FF66A8">
        <w:rPr>
          <w:rFonts w:ascii="Times New Roman" w:hAnsi="Times New Roman" w:cs="Times New Roman"/>
          <w:sz w:val="28"/>
          <w:szCs w:val="28"/>
        </w:rPr>
        <w:t>требованиям</w:t>
      </w:r>
      <w:r w:rsidR="00453C15" w:rsidRPr="00FF66A8">
        <w:rPr>
          <w:rFonts w:ascii="Times New Roman" w:hAnsi="Times New Roman" w:cs="Times New Roman"/>
          <w:sz w:val="28"/>
          <w:szCs w:val="28"/>
        </w:rPr>
        <w:t xml:space="preserve"> -</w:t>
      </w:r>
      <w:r w:rsidRPr="00FF66A8"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  <w:r w:rsidR="00D17CED" w:rsidRPr="00FF66A8">
        <w:rPr>
          <w:rFonts w:ascii="Times New Roman" w:hAnsi="Times New Roman" w:cs="Times New Roman"/>
          <w:sz w:val="24"/>
          <w:szCs w:val="24"/>
        </w:rPr>
        <w:t xml:space="preserve"> </w:t>
      </w:r>
      <w:r w:rsidR="00D17CED" w:rsidRPr="00FF66A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26768" w:rsidRPr="00FF66A8">
        <w:rPr>
          <w:rFonts w:ascii="Times New Roman" w:hAnsi="Times New Roman" w:cs="Times New Roman"/>
          <w:sz w:val="28"/>
          <w:szCs w:val="28"/>
        </w:rPr>
        <w:t>5</w:t>
      </w:r>
      <w:r w:rsidR="00D17CED" w:rsidRPr="00FF66A8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подписания проекта соглашения победителем отбора, принимает </w:t>
      </w:r>
      <w:r w:rsidR="00D17CED" w:rsidRPr="00FF66A8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предоставлении субсидии в соответствии</w:t>
      </w:r>
      <w:r w:rsidR="00526768" w:rsidRPr="00FF66A8">
        <w:rPr>
          <w:rFonts w:ascii="Times New Roman" w:hAnsi="Times New Roman" w:cs="Times New Roman"/>
          <w:sz w:val="28"/>
          <w:szCs w:val="28"/>
        </w:rPr>
        <w:t xml:space="preserve"> с подпунктом 1 пункта 2.4 настоящего Порядка </w:t>
      </w:r>
      <w:r w:rsidR="00D17CED" w:rsidRPr="00FF66A8">
        <w:rPr>
          <w:rFonts w:ascii="Times New Roman" w:hAnsi="Times New Roman" w:cs="Times New Roman"/>
          <w:sz w:val="28"/>
          <w:szCs w:val="28"/>
        </w:rPr>
        <w:t xml:space="preserve">и направляет победителю отбора </w:t>
      </w:r>
      <w:r w:rsidR="00FA4324" w:rsidRPr="00FF66A8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D17CED" w:rsidRPr="00FF66A8">
        <w:rPr>
          <w:rFonts w:ascii="Times New Roman" w:hAnsi="Times New Roman" w:cs="Times New Roman"/>
          <w:sz w:val="28"/>
          <w:szCs w:val="28"/>
        </w:rPr>
        <w:t>уведомление о принятом решении с обоснованием причин его принятия</w:t>
      </w:r>
      <w:r w:rsidR="00526768" w:rsidRPr="00FF66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6768" w:rsidRPr="00FF66A8" w:rsidRDefault="00526768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F66A8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FF66A8">
        <w:rPr>
          <w:rFonts w:ascii="Times New Roman" w:hAnsi="Times New Roman" w:cs="Times New Roman"/>
          <w:sz w:val="28"/>
          <w:szCs w:val="28"/>
        </w:rPr>
        <w:t xml:space="preserve"> в администрацию района подписанного победителем отбора проекта соглашения в срок, установленный абзацем вторым пункта 2.6 настоящего Порядка, администрация района </w:t>
      </w:r>
      <w:r w:rsidR="00865466" w:rsidRPr="00FF66A8">
        <w:rPr>
          <w:rFonts w:ascii="Times New Roman" w:hAnsi="Times New Roman" w:cs="Times New Roman"/>
          <w:sz w:val="28"/>
          <w:szCs w:val="28"/>
        </w:rPr>
        <w:t>в течение 5 рабочих дней,</w:t>
      </w:r>
      <w:r w:rsidRPr="00FF66A8">
        <w:rPr>
          <w:rFonts w:ascii="Times New Roman" w:hAnsi="Times New Roman" w:cs="Times New Roman"/>
          <w:sz w:val="28"/>
          <w:szCs w:val="28"/>
        </w:rPr>
        <w:t xml:space="preserve"> следующих за днем истечения указанного срока,</w:t>
      </w:r>
      <w:r w:rsidR="00865466" w:rsidRPr="00FF66A8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865466" w:rsidRPr="00FF66A8">
        <w:rPr>
          <w:rFonts w:ascii="Times New Roman" w:hAnsi="Times New Roman" w:cs="Times New Roman"/>
        </w:rPr>
        <w:t xml:space="preserve"> </w:t>
      </w:r>
      <w:r w:rsidR="00865466" w:rsidRPr="00FF66A8">
        <w:rPr>
          <w:rFonts w:ascii="Times New Roman" w:hAnsi="Times New Roman" w:cs="Times New Roman"/>
          <w:sz w:val="28"/>
          <w:szCs w:val="28"/>
        </w:rPr>
        <w:t xml:space="preserve">решение о признании победителя отбора уклонившимся от заключения соглашения и об отказе в предоставлении субсидии в соответствии с подпунктом 5 пункта 2.4 настоящего </w:t>
      </w:r>
      <w:r w:rsidR="00ED42D5" w:rsidRPr="00FF66A8">
        <w:rPr>
          <w:rFonts w:ascii="Times New Roman" w:hAnsi="Times New Roman" w:cs="Times New Roman"/>
          <w:sz w:val="28"/>
          <w:szCs w:val="28"/>
        </w:rPr>
        <w:t>Порядка</w:t>
      </w:r>
      <w:r w:rsidR="00865466" w:rsidRPr="00FF66A8">
        <w:rPr>
          <w:rFonts w:ascii="Times New Roman" w:hAnsi="Times New Roman" w:cs="Times New Roman"/>
          <w:sz w:val="28"/>
          <w:szCs w:val="28"/>
        </w:rPr>
        <w:t>, и направляет</w:t>
      </w:r>
      <w:proofErr w:type="gramEnd"/>
      <w:r w:rsidR="00865466" w:rsidRPr="00FF66A8">
        <w:rPr>
          <w:rFonts w:ascii="Times New Roman" w:hAnsi="Times New Roman" w:cs="Times New Roman"/>
          <w:sz w:val="28"/>
          <w:szCs w:val="28"/>
        </w:rPr>
        <w:t xml:space="preserve"> победителю отбора письменное уведомление о принятом решении с обоснованием причин его принятия.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DB" w:rsidRPr="00FF66A8" w:rsidRDefault="00032FDB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2.8. </w:t>
      </w:r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Результатом предоставления субсидии является </w:t>
      </w:r>
      <w:r w:rsidR="00A46E34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сохранение </w:t>
      </w:r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численност</w:t>
      </w:r>
      <w:r w:rsidR="00A46E34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поголовья коров, 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козоматок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, овцематок в личных подсобных хозяйствах граждан, получивших субсидию, по состоянию на 1 января года, следующего за годом предоставления субсидии</w:t>
      </w:r>
      <w:r w:rsidR="004733D1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733D1" w:rsidRPr="00FF66A8" w:rsidRDefault="004733D1" w:rsidP="00FF6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A26" w:rsidRPr="00FF66A8" w:rsidRDefault="00683279" w:rsidP="00FF6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832A26" w:rsidRPr="00FF66A8">
        <w:rPr>
          <w:rFonts w:ascii="Times New Roman" w:hAnsi="Times New Roman" w:cs="Times New Roman"/>
          <w:sz w:val="28"/>
          <w:szCs w:val="28"/>
        </w:rPr>
        <w:t>.</w:t>
      </w:r>
      <w:r w:rsidR="00832A26" w:rsidRPr="00FF66A8">
        <w:rPr>
          <w:rFonts w:ascii="Times New Roman" w:hAnsi="Times New Roman" w:cs="Times New Roman"/>
        </w:rPr>
        <w:t xml:space="preserve"> </w:t>
      </w:r>
      <w:r w:rsidR="00832A26" w:rsidRPr="00FF66A8">
        <w:rPr>
          <w:rFonts w:ascii="Times New Roman" w:hAnsi="Times New Roman" w:cs="Times New Roman"/>
          <w:sz w:val="28"/>
          <w:szCs w:val="28"/>
        </w:rPr>
        <w:t>Порядок</w:t>
      </w:r>
      <w:r w:rsidR="00242B1D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832A26" w:rsidRPr="00FF66A8">
        <w:rPr>
          <w:rFonts w:ascii="Times New Roman" w:hAnsi="Times New Roman" w:cs="Times New Roman"/>
          <w:sz w:val="28"/>
          <w:szCs w:val="28"/>
        </w:rPr>
        <w:t xml:space="preserve">проведения отбора </w:t>
      </w:r>
    </w:p>
    <w:p w:rsidR="00683279" w:rsidRPr="00FF66A8" w:rsidRDefault="00683279" w:rsidP="00FF6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59DC" w:rsidRPr="00FF66A8" w:rsidRDefault="002359DC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4567106"/>
      <w:r w:rsidRPr="00FF66A8">
        <w:rPr>
          <w:rFonts w:ascii="Times New Roman" w:hAnsi="Times New Roman" w:cs="Times New Roman"/>
          <w:sz w:val="28"/>
          <w:szCs w:val="28"/>
        </w:rPr>
        <w:t xml:space="preserve">3.1. Проведение отбора осуществляется в </w:t>
      </w:r>
      <w:r w:rsidR="00A72C29" w:rsidRPr="00FF66A8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"Электронный бюджет" (далее - система "Электронный бюджет")</w:t>
      </w:r>
      <w:r w:rsidRPr="00FF66A8">
        <w:rPr>
          <w:rFonts w:ascii="Times New Roman" w:hAnsi="Times New Roman" w:cs="Times New Roman"/>
          <w:sz w:val="28"/>
          <w:szCs w:val="28"/>
        </w:rPr>
        <w:t>.</w:t>
      </w:r>
    </w:p>
    <w:p w:rsidR="002359DC" w:rsidRPr="00FF66A8" w:rsidRDefault="002359DC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3.2. Взаимодействие администрации района с участниками отбора осуществляется в следующем порядке:</w:t>
      </w:r>
    </w:p>
    <w:p w:rsidR="002359DC" w:rsidRPr="00FF66A8" w:rsidRDefault="002359DC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1) доступ к системе "Электронный бюджет" обеспечивается с использованием федеральной государственной информационной системы "Единая система идентификац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</w:t>
      </w:r>
      <w:bookmarkStart w:id="10" w:name="_Hlk200956362"/>
      <w:r w:rsidRPr="00FF66A8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bookmarkEnd w:id="10"/>
      <w:r w:rsidRPr="00FF66A8">
        <w:rPr>
          <w:rFonts w:ascii="Times New Roman" w:hAnsi="Times New Roman" w:cs="Times New Roman"/>
          <w:sz w:val="28"/>
          <w:szCs w:val="28"/>
        </w:rPr>
        <w:t>);</w:t>
      </w:r>
    </w:p>
    <w:p w:rsidR="00B93C1D" w:rsidRPr="00FF66A8" w:rsidRDefault="00B93C1D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2) взаимодействие осуществляется с использованием документов в электронной форме в системе "Электронный бюджет";</w:t>
      </w:r>
    </w:p>
    <w:p w:rsidR="00B93C1D" w:rsidRPr="00FF66A8" w:rsidRDefault="00B93C1D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6A8">
        <w:rPr>
          <w:rFonts w:ascii="Times New Roman" w:hAnsi="Times New Roman" w:cs="Times New Roman"/>
          <w:sz w:val="28"/>
          <w:szCs w:val="28"/>
        </w:rPr>
        <w:t xml:space="preserve">3)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bookmarkStart w:id="11" w:name="_Hlk194670078"/>
      <w:r w:rsidR="00AC7535" w:rsidRPr="00FF66A8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865F19" w:rsidRPr="00FF66A8">
        <w:rPr>
          <w:rFonts w:ascii="Times New Roman" w:hAnsi="Times New Roman" w:cs="Times New Roman"/>
          <w:sz w:val="28"/>
          <w:szCs w:val="28"/>
        </w:rPr>
        <w:t xml:space="preserve">1 – 3 </w:t>
      </w:r>
      <w:r w:rsidR="00AC7535" w:rsidRPr="00FF66A8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FF66A8">
        <w:rPr>
          <w:rFonts w:ascii="Times New Roman" w:hAnsi="Times New Roman" w:cs="Times New Roman"/>
          <w:sz w:val="28"/>
          <w:szCs w:val="28"/>
        </w:rPr>
        <w:t>настоящего Порядка,</w:t>
      </w:r>
      <w:bookmarkEnd w:id="11"/>
      <w:r w:rsidRPr="00FF66A8">
        <w:rPr>
          <w:rFonts w:ascii="Times New Roman" w:hAnsi="Times New Roman" w:cs="Times New Roman"/>
          <w:sz w:val="28"/>
          <w:szCs w:val="28"/>
        </w:rPr>
        <w:t xml:space="preserve"> при наличии соответствующей информации в государственных информационных системах, доступ к которым</w:t>
      </w:r>
      <w:r w:rsidRPr="00FF66A8">
        <w:rPr>
          <w:rFonts w:ascii="Times New Roman" w:hAnsi="Times New Roman" w:cs="Times New Roman"/>
          <w:sz w:val="24"/>
          <w:szCs w:val="24"/>
        </w:rPr>
        <w:t xml:space="preserve"> </w:t>
      </w:r>
      <w:r w:rsidRPr="00FF66A8">
        <w:rPr>
          <w:rFonts w:ascii="Times New Roman" w:hAnsi="Times New Roman" w:cs="Times New Roman"/>
          <w:sz w:val="28"/>
          <w:szCs w:val="28"/>
        </w:rPr>
        <w:t xml:space="preserve">у </w:t>
      </w:r>
      <w:r w:rsidR="00AC7535" w:rsidRPr="00FF66A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F66A8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инициативе;</w:t>
      </w:r>
      <w:proofErr w:type="gramEnd"/>
    </w:p>
    <w:p w:rsidR="00B93C1D" w:rsidRPr="00FF66A8" w:rsidRDefault="00B93C1D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4) </w:t>
      </w:r>
      <w:bookmarkStart w:id="12" w:name="_Hlk199149706"/>
      <w:r w:rsidRPr="00FF66A8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</w:t>
      </w:r>
      <w:r w:rsidR="00AC7535" w:rsidRPr="00FF66A8">
        <w:rPr>
          <w:rFonts w:ascii="Times New Roman" w:hAnsi="Times New Roman" w:cs="Times New Roman"/>
          <w:sz w:val="28"/>
          <w:szCs w:val="28"/>
        </w:rPr>
        <w:t xml:space="preserve">подпунктами </w:t>
      </w:r>
      <w:bookmarkStart w:id="13" w:name="_Hlk199514987"/>
      <w:r w:rsidR="00010E76" w:rsidRPr="00FF66A8">
        <w:rPr>
          <w:rFonts w:ascii="Times New Roman" w:hAnsi="Times New Roman" w:cs="Times New Roman"/>
          <w:sz w:val="28"/>
          <w:szCs w:val="28"/>
        </w:rPr>
        <w:t>1</w:t>
      </w:r>
      <w:r w:rsidR="001063F0" w:rsidRPr="00FF66A8">
        <w:rPr>
          <w:rFonts w:ascii="Times New Roman" w:hAnsi="Times New Roman" w:cs="Times New Roman"/>
          <w:sz w:val="28"/>
          <w:szCs w:val="28"/>
        </w:rPr>
        <w:t xml:space="preserve"> – </w:t>
      </w:r>
      <w:r w:rsidR="00010E76" w:rsidRPr="00FF66A8">
        <w:rPr>
          <w:rFonts w:ascii="Times New Roman" w:hAnsi="Times New Roman" w:cs="Times New Roman"/>
          <w:sz w:val="28"/>
          <w:szCs w:val="28"/>
        </w:rPr>
        <w:t>3</w:t>
      </w:r>
      <w:r w:rsidR="001063F0" w:rsidRPr="00FF66A8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="00AC7535" w:rsidRPr="00FF66A8">
        <w:rPr>
          <w:rFonts w:ascii="Times New Roman" w:hAnsi="Times New Roman" w:cs="Times New Roman"/>
          <w:sz w:val="28"/>
          <w:szCs w:val="28"/>
        </w:rPr>
        <w:t>пункта 2.2 настоящего Порядка,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hAnsi="Times New Roman" w:cs="Times New Roman"/>
          <w:sz w:val="28"/>
          <w:szCs w:val="28"/>
        </w:rPr>
        <w:lastRenderedPageBreak/>
        <w:t>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</w:t>
      </w:r>
      <w:bookmarkEnd w:id="12"/>
      <w:r w:rsidRPr="00FF66A8">
        <w:rPr>
          <w:rFonts w:ascii="Times New Roman" w:hAnsi="Times New Roman" w:cs="Times New Roman"/>
          <w:sz w:val="28"/>
          <w:szCs w:val="28"/>
        </w:rPr>
        <w:t>);</w:t>
      </w:r>
    </w:p>
    <w:p w:rsidR="00B93C1D" w:rsidRPr="00FF66A8" w:rsidRDefault="00B93C1D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5) соответствие участника отбора требованиям, определенным </w:t>
      </w:r>
      <w:r w:rsidR="00AC7535" w:rsidRPr="00FF66A8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200A9A" w:rsidRPr="00FF66A8">
        <w:rPr>
          <w:rFonts w:ascii="Times New Roman" w:hAnsi="Times New Roman" w:cs="Times New Roman"/>
          <w:sz w:val="28"/>
          <w:szCs w:val="28"/>
        </w:rPr>
        <w:t>1</w:t>
      </w:r>
      <w:r w:rsidR="001063F0" w:rsidRPr="00FF66A8">
        <w:rPr>
          <w:rFonts w:ascii="Times New Roman" w:hAnsi="Times New Roman" w:cs="Times New Roman"/>
          <w:sz w:val="28"/>
          <w:szCs w:val="28"/>
        </w:rPr>
        <w:t xml:space="preserve"> – </w:t>
      </w:r>
      <w:r w:rsidR="00200A9A" w:rsidRPr="00FF66A8">
        <w:rPr>
          <w:rFonts w:ascii="Times New Roman" w:hAnsi="Times New Roman" w:cs="Times New Roman"/>
          <w:sz w:val="28"/>
          <w:szCs w:val="28"/>
        </w:rPr>
        <w:t>3</w:t>
      </w:r>
      <w:r w:rsidR="001063F0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AC7535" w:rsidRPr="00FF66A8">
        <w:rPr>
          <w:rFonts w:ascii="Times New Roman" w:hAnsi="Times New Roman" w:cs="Times New Roman"/>
          <w:sz w:val="28"/>
          <w:szCs w:val="28"/>
        </w:rPr>
        <w:t>пункта 2.2 настоящего Порядка, в</w:t>
      </w:r>
      <w:r w:rsidRPr="00FF66A8">
        <w:rPr>
          <w:rFonts w:ascii="Times New Roman" w:hAnsi="Times New Roman" w:cs="Times New Roman"/>
          <w:sz w:val="28"/>
          <w:szCs w:val="28"/>
        </w:rPr>
        <w:t xml:space="preserve"> случае отсутствия технической возможности осуществления автоматической проверки в системе "Электронный бюджет"</w:t>
      </w:r>
      <w:r w:rsidR="000B12EA" w:rsidRPr="00FF66A8">
        <w:rPr>
          <w:rFonts w:ascii="Times New Roman" w:hAnsi="Times New Roman" w:cs="Times New Roman"/>
          <w:sz w:val="28"/>
          <w:szCs w:val="28"/>
        </w:rPr>
        <w:t>,</w:t>
      </w:r>
      <w:r w:rsidRPr="00FF66A8">
        <w:rPr>
          <w:rFonts w:ascii="Times New Roman" w:hAnsi="Times New Roman" w:cs="Times New Roman"/>
          <w:sz w:val="28"/>
          <w:szCs w:val="28"/>
        </w:rPr>
        <w:t xml:space="preserve">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BA3450" w:rsidRPr="00FF66A8" w:rsidRDefault="000B12EA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B93C1D" w:rsidRPr="00FF66A8">
        <w:rPr>
          <w:rFonts w:ascii="Times New Roman" w:hAnsi="Times New Roman" w:cs="Times New Roman"/>
          <w:sz w:val="28"/>
          <w:szCs w:val="28"/>
        </w:rPr>
        <w:t xml:space="preserve">.3. </w:t>
      </w:r>
      <w:r w:rsidR="008D1681" w:rsidRPr="00FF66A8">
        <w:rPr>
          <w:rFonts w:ascii="Times New Roman" w:hAnsi="Times New Roman" w:cs="Times New Roman"/>
          <w:sz w:val="28"/>
          <w:szCs w:val="28"/>
        </w:rPr>
        <w:t>Способом проведения отбора является</w:t>
      </w:r>
      <w:r w:rsidR="00AE01E8" w:rsidRPr="00FF66A8">
        <w:rPr>
          <w:rFonts w:ascii="Times New Roman" w:hAnsi="Times New Roman" w:cs="Times New Roman"/>
          <w:sz w:val="28"/>
          <w:szCs w:val="28"/>
        </w:rPr>
        <w:t xml:space="preserve"> запрос предложений</w:t>
      </w:r>
      <w:r w:rsidR="00AE01E8" w:rsidRPr="00FF66A8">
        <w:rPr>
          <w:rFonts w:ascii="Times New Roman" w:hAnsi="Times New Roman" w:cs="Times New Roman"/>
          <w:sz w:val="24"/>
          <w:szCs w:val="24"/>
        </w:rPr>
        <w:t xml:space="preserve"> </w:t>
      </w:r>
      <w:r w:rsidR="00BA3450" w:rsidRPr="00FF66A8">
        <w:rPr>
          <w:rFonts w:ascii="Times New Roman" w:hAnsi="Times New Roman" w:cs="Times New Roman"/>
          <w:sz w:val="28"/>
          <w:szCs w:val="28"/>
        </w:rPr>
        <w:t>на основании</w:t>
      </w:r>
      <w:r w:rsidR="008D1681" w:rsidRPr="00FF66A8">
        <w:rPr>
          <w:rFonts w:ascii="Times New Roman" w:hAnsi="Times New Roman" w:cs="Times New Roman"/>
          <w:sz w:val="28"/>
          <w:szCs w:val="28"/>
        </w:rPr>
        <w:t xml:space="preserve"> представленных участниками отбора заявок исходя из соответствия участников отбора критериям отбора, предусмотренным пунктом </w:t>
      </w:r>
      <w:r w:rsidR="00A46E34" w:rsidRPr="00FF66A8">
        <w:rPr>
          <w:rFonts w:ascii="Times New Roman" w:hAnsi="Times New Roman" w:cs="Times New Roman"/>
          <w:sz w:val="28"/>
          <w:szCs w:val="28"/>
        </w:rPr>
        <w:t>3.7</w:t>
      </w:r>
      <w:r w:rsidR="008D1681" w:rsidRPr="00FF66A8">
        <w:rPr>
          <w:rFonts w:ascii="Times New Roman" w:hAnsi="Times New Roman" w:cs="Times New Roman"/>
          <w:sz w:val="28"/>
          <w:szCs w:val="28"/>
        </w:rPr>
        <w:t xml:space="preserve"> настоящего раздела, и очередности поступления заявок</w:t>
      </w:r>
      <w:r w:rsidR="00BA3450" w:rsidRPr="00FF66A8">
        <w:rPr>
          <w:rFonts w:ascii="Times New Roman" w:hAnsi="Times New Roman" w:cs="Times New Roman"/>
          <w:sz w:val="28"/>
          <w:szCs w:val="28"/>
        </w:rPr>
        <w:t>.</w:t>
      </w:r>
      <w:r w:rsidR="00AE01E8" w:rsidRPr="00FF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50" w:rsidRPr="00FF66A8" w:rsidRDefault="008D1681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B93C1D" w:rsidRPr="00FF66A8">
        <w:rPr>
          <w:rFonts w:ascii="Times New Roman" w:hAnsi="Times New Roman" w:cs="Times New Roman"/>
          <w:sz w:val="28"/>
          <w:szCs w:val="28"/>
        </w:rPr>
        <w:t xml:space="preserve">.4. </w:t>
      </w:r>
      <w:r w:rsidR="00AB5C64" w:rsidRPr="00FF66A8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BA3450" w:rsidRPr="00FF66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A3450" w:rsidRPr="00FF66A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A3450" w:rsidRPr="00FF66A8">
        <w:rPr>
          <w:rFonts w:ascii="Times New Roman" w:hAnsi="Times New Roman" w:cs="Times New Roman"/>
          <w:sz w:val="28"/>
          <w:szCs w:val="28"/>
        </w:rPr>
        <w:t xml:space="preserve"> чем за 1 рабочий день до дня начала приема документов обеспечивает размещение на едином портале в системе "Электронный бюджет", а также на официальном сайте администрации района в информационно-телекоммуникационной сети "Интернет" по адресу https://vbradm.khabkrai.ru объявления о проведении отбора с указанием: 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1) сроков проведения отбора (даты начала и окончания приема документов). Срок приема документов устанавливается не ранее чем по истечении 5</w:t>
      </w:r>
      <w:r w:rsidR="00A259A3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2) наименования, места нахождения, почтового адреса, адреса электронной почты </w:t>
      </w:r>
      <w:r w:rsidR="00A259A3" w:rsidRPr="00FF66A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F66A8">
        <w:rPr>
          <w:rFonts w:ascii="Times New Roman" w:hAnsi="Times New Roman" w:cs="Times New Roman"/>
          <w:sz w:val="28"/>
          <w:szCs w:val="28"/>
        </w:rPr>
        <w:t>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3) результатов предоставления субсидии в соответствии с пунктом </w:t>
      </w:r>
      <w:r w:rsidR="00A46E34" w:rsidRPr="00FF66A8">
        <w:rPr>
          <w:rFonts w:ascii="Times New Roman" w:hAnsi="Times New Roman" w:cs="Times New Roman"/>
          <w:sz w:val="28"/>
          <w:szCs w:val="28"/>
        </w:rPr>
        <w:t>2</w:t>
      </w:r>
      <w:r w:rsidRPr="00FF66A8">
        <w:rPr>
          <w:rFonts w:ascii="Times New Roman" w:hAnsi="Times New Roman" w:cs="Times New Roman"/>
          <w:sz w:val="28"/>
          <w:szCs w:val="28"/>
        </w:rPr>
        <w:t>.</w:t>
      </w:r>
      <w:r w:rsidR="00CA5AC5" w:rsidRPr="00FF66A8">
        <w:rPr>
          <w:rFonts w:ascii="Times New Roman" w:hAnsi="Times New Roman" w:cs="Times New Roman"/>
          <w:sz w:val="28"/>
          <w:szCs w:val="28"/>
        </w:rPr>
        <w:t>8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4) доменного имени и (или) указателей страниц системы "Электронный бюджет";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5) требований к участникам отбора</w:t>
      </w:r>
      <w:r w:rsidR="00B55618" w:rsidRPr="00FF66A8">
        <w:rPr>
          <w:rFonts w:ascii="Times New Roman" w:hAnsi="Times New Roman" w:cs="Times New Roman"/>
          <w:sz w:val="28"/>
          <w:szCs w:val="28"/>
        </w:rPr>
        <w:t>, определенных пунктом 2.2 настоящего Порядка,</w:t>
      </w:r>
      <w:r w:rsidRPr="00FF66A8">
        <w:rPr>
          <w:rFonts w:ascii="Times New Roman" w:hAnsi="Times New Roman" w:cs="Times New Roman"/>
          <w:sz w:val="28"/>
          <w:szCs w:val="28"/>
        </w:rPr>
        <w:t xml:space="preserve"> и </w:t>
      </w:r>
      <w:r w:rsidR="00AB5C64" w:rsidRPr="00FF66A8">
        <w:rPr>
          <w:rFonts w:ascii="Times New Roman" w:hAnsi="Times New Roman" w:cs="Times New Roman"/>
          <w:sz w:val="28"/>
          <w:szCs w:val="28"/>
        </w:rPr>
        <w:t xml:space="preserve">к </w:t>
      </w:r>
      <w:r w:rsidRPr="00FF66A8">
        <w:rPr>
          <w:rFonts w:ascii="Times New Roman" w:hAnsi="Times New Roman" w:cs="Times New Roman"/>
          <w:sz w:val="28"/>
          <w:szCs w:val="28"/>
        </w:rPr>
        <w:t>переч</w:t>
      </w:r>
      <w:r w:rsidR="00AB5C64" w:rsidRPr="00FF66A8">
        <w:rPr>
          <w:rFonts w:ascii="Times New Roman" w:hAnsi="Times New Roman" w:cs="Times New Roman"/>
          <w:sz w:val="28"/>
          <w:szCs w:val="28"/>
        </w:rPr>
        <w:t>ню</w:t>
      </w:r>
      <w:r w:rsidRPr="00FF66A8">
        <w:rPr>
          <w:rFonts w:ascii="Times New Roman" w:hAnsi="Times New Roman" w:cs="Times New Roman"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AB5C64" w:rsidRPr="00FF66A8">
        <w:rPr>
          <w:rFonts w:ascii="Times New Roman" w:hAnsi="Times New Roman" w:cs="Times New Roman"/>
          <w:sz w:val="28"/>
          <w:szCs w:val="28"/>
        </w:rPr>
        <w:t>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6) критериев отбора в соответствии с пунктом 3.</w:t>
      </w:r>
      <w:r w:rsidR="00AB5C64" w:rsidRPr="00FF66A8">
        <w:rPr>
          <w:rFonts w:ascii="Times New Roman" w:hAnsi="Times New Roman" w:cs="Times New Roman"/>
          <w:sz w:val="28"/>
          <w:szCs w:val="28"/>
        </w:rPr>
        <w:t>7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A5AC5" w:rsidRPr="00FF66A8">
        <w:rPr>
          <w:rFonts w:ascii="Times New Roman" w:hAnsi="Times New Roman" w:cs="Times New Roman"/>
          <w:sz w:val="28"/>
          <w:szCs w:val="28"/>
        </w:rPr>
        <w:t>раздела</w:t>
      </w:r>
      <w:r w:rsidRPr="00FF66A8">
        <w:rPr>
          <w:rFonts w:ascii="Times New Roman" w:hAnsi="Times New Roman" w:cs="Times New Roman"/>
          <w:sz w:val="28"/>
          <w:szCs w:val="28"/>
        </w:rPr>
        <w:t>;</w:t>
      </w:r>
    </w:p>
    <w:p w:rsidR="0029098E" w:rsidRPr="00FF66A8" w:rsidRDefault="00BA3450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7) порядка подачи участниками отбора заявок и требовани</w:t>
      </w:r>
      <w:r w:rsidR="00881097" w:rsidRPr="00FF66A8">
        <w:rPr>
          <w:szCs w:val="28"/>
        </w:rPr>
        <w:t>й</w:t>
      </w:r>
      <w:r w:rsidRPr="00FF66A8">
        <w:rPr>
          <w:szCs w:val="28"/>
        </w:rPr>
        <w:t>, предъявляемы</w:t>
      </w:r>
      <w:r w:rsidR="00AD2681" w:rsidRPr="00FF66A8">
        <w:rPr>
          <w:szCs w:val="28"/>
        </w:rPr>
        <w:t>х</w:t>
      </w:r>
      <w:r w:rsidRPr="00FF66A8">
        <w:rPr>
          <w:szCs w:val="28"/>
        </w:rPr>
        <w:t xml:space="preserve"> к форме и содержанию заявок</w:t>
      </w:r>
      <w:r w:rsidR="00100713" w:rsidRPr="00FF66A8">
        <w:rPr>
          <w:szCs w:val="28"/>
        </w:rPr>
        <w:t>;</w:t>
      </w:r>
      <w:r w:rsidRPr="00FF66A8">
        <w:rPr>
          <w:szCs w:val="28"/>
        </w:rPr>
        <w:t xml:space="preserve"> </w:t>
      </w:r>
    </w:p>
    <w:p w:rsidR="0029098E" w:rsidRPr="00FF66A8" w:rsidRDefault="0029098E" w:rsidP="00FF66A8">
      <w:pPr>
        <w:pStyle w:val="ConsPlusNormal"/>
        <w:ind w:firstLine="709"/>
        <w:jc w:val="both"/>
        <w:rPr>
          <w:rFonts w:eastAsiaTheme="minorEastAsia"/>
          <w:szCs w:val="28"/>
        </w:rPr>
      </w:pPr>
      <w:r w:rsidRPr="00FF66A8">
        <w:rPr>
          <w:rFonts w:eastAsiaTheme="minorEastAsia"/>
          <w:szCs w:val="28"/>
        </w:rPr>
        <w:t xml:space="preserve">8) </w:t>
      </w:r>
      <w:bookmarkStart w:id="14" w:name="_Hlk194955892"/>
      <w:r w:rsidRPr="00FF66A8">
        <w:rPr>
          <w:rFonts w:eastAsiaTheme="minorEastAsia"/>
          <w:szCs w:val="28"/>
        </w:rPr>
        <w:t xml:space="preserve">порядка отзыва заявок, </w:t>
      </w:r>
      <w:bookmarkStart w:id="15" w:name="_Hlk194955779"/>
      <w:r w:rsidRPr="00FF66A8">
        <w:rPr>
          <w:rFonts w:eastAsiaTheme="minorEastAsia"/>
          <w:szCs w:val="28"/>
        </w:rPr>
        <w:t xml:space="preserve">порядка их возврата, </w:t>
      </w:r>
      <w:proofErr w:type="gramStart"/>
      <w:r w:rsidRPr="00FF66A8">
        <w:rPr>
          <w:rFonts w:eastAsiaTheme="minorEastAsia"/>
          <w:szCs w:val="28"/>
        </w:rPr>
        <w:t>определяющего</w:t>
      </w:r>
      <w:proofErr w:type="gramEnd"/>
      <w:r w:rsidRPr="00FF66A8">
        <w:rPr>
          <w:rFonts w:eastAsiaTheme="minorEastAsia"/>
          <w:szCs w:val="28"/>
        </w:rPr>
        <w:t xml:space="preserve"> в том числе основания для возврата заявок, порядок внесения изменений в заявки</w:t>
      </w:r>
      <w:bookmarkEnd w:id="15"/>
      <w:r w:rsidRPr="00FF66A8">
        <w:rPr>
          <w:rFonts w:eastAsiaTheme="minorEastAsia"/>
          <w:szCs w:val="28"/>
        </w:rPr>
        <w:t>;</w:t>
      </w:r>
    </w:p>
    <w:bookmarkEnd w:id="14"/>
    <w:p w:rsidR="00BA3450" w:rsidRPr="00FF66A8" w:rsidRDefault="0029098E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9</w:t>
      </w:r>
      <w:r w:rsidR="00BA3450" w:rsidRPr="00FF66A8">
        <w:rPr>
          <w:rFonts w:ascii="Times New Roman" w:hAnsi="Times New Roman" w:cs="Times New Roman"/>
          <w:sz w:val="28"/>
          <w:szCs w:val="28"/>
        </w:rPr>
        <w:t xml:space="preserve">) </w:t>
      </w:r>
      <w:r w:rsidR="00AD2681" w:rsidRPr="00FF66A8">
        <w:rPr>
          <w:rFonts w:ascii="Times New Roman" w:hAnsi="Times New Roman" w:cs="Times New Roman"/>
          <w:sz w:val="28"/>
          <w:szCs w:val="28"/>
        </w:rPr>
        <w:t>правил</w:t>
      </w:r>
      <w:r w:rsidR="00BA3450" w:rsidRPr="00FF66A8">
        <w:rPr>
          <w:rFonts w:ascii="Times New Roman" w:hAnsi="Times New Roman" w:cs="Times New Roman"/>
          <w:sz w:val="28"/>
          <w:szCs w:val="28"/>
        </w:rPr>
        <w:t xml:space="preserve"> рассмотрения заявок в соответствии с пунктом </w:t>
      </w:r>
      <w:r w:rsidR="00B55618" w:rsidRPr="00FF66A8">
        <w:rPr>
          <w:rFonts w:ascii="Times New Roman" w:hAnsi="Times New Roman" w:cs="Times New Roman"/>
          <w:sz w:val="28"/>
          <w:szCs w:val="28"/>
        </w:rPr>
        <w:t>3.13</w:t>
      </w:r>
      <w:r w:rsidR="00BA3450" w:rsidRPr="00FF66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A5AC5" w:rsidRPr="00FF66A8">
        <w:rPr>
          <w:rFonts w:ascii="Times New Roman" w:hAnsi="Times New Roman" w:cs="Times New Roman"/>
          <w:sz w:val="28"/>
          <w:szCs w:val="28"/>
        </w:rPr>
        <w:t>раздела</w:t>
      </w:r>
      <w:r w:rsidR="00BA3450" w:rsidRPr="00FF66A8">
        <w:rPr>
          <w:rFonts w:ascii="Times New Roman" w:hAnsi="Times New Roman" w:cs="Times New Roman"/>
          <w:sz w:val="28"/>
          <w:szCs w:val="28"/>
        </w:rPr>
        <w:t>, порядка отклонения заявок, а также информации об основаниях их отклонения;</w:t>
      </w:r>
    </w:p>
    <w:p w:rsidR="00BA3450" w:rsidRPr="00FF66A8" w:rsidRDefault="00AD2681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10</w:t>
      </w:r>
      <w:r w:rsidR="00BA3450" w:rsidRPr="00FF66A8">
        <w:rPr>
          <w:rFonts w:ascii="Times New Roman" w:hAnsi="Times New Roman" w:cs="Times New Roman"/>
          <w:sz w:val="28"/>
          <w:szCs w:val="28"/>
        </w:rPr>
        <w:t xml:space="preserve">) объема распределяемой субсидии в рамках отбора, порядка расчета размера субсидии, установленного пунктом </w:t>
      </w:r>
      <w:r w:rsidR="00575B85" w:rsidRPr="00FF66A8">
        <w:rPr>
          <w:rFonts w:ascii="Times New Roman" w:hAnsi="Times New Roman" w:cs="Times New Roman"/>
          <w:sz w:val="28"/>
          <w:szCs w:val="28"/>
        </w:rPr>
        <w:t>2.</w:t>
      </w:r>
      <w:r w:rsidR="00C43DB9" w:rsidRPr="00FF66A8">
        <w:rPr>
          <w:rFonts w:ascii="Times New Roman" w:hAnsi="Times New Roman" w:cs="Times New Roman"/>
          <w:sz w:val="28"/>
          <w:szCs w:val="28"/>
        </w:rPr>
        <w:t>5</w:t>
      </w:r>
      <w:r w:rsidR="00575B85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BA3450" w:rsidRPr="00FF66A8">
        <w:rPr>
          <w:rFonts w:ascii="Times New Roman" w:hAnsi="Times New Roman" w:cs="Times New Roman"/>
          <w:sz w:val="28"/>
          <w:szCs w:val="28"/>
        </w:rPr>
        <w:t>настоящего Порядка, правил распределения субсидии по результатам отбора;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5B85" w:rsidRPr="00FF66A8">
        <w:rPr>
          <w:rFonts w:ascii="Times New Roman" w:hAnsi="Times New Roman" w:cs="Times New Roman"/>
          <w:sz w:val="28"/>
          <w:szCs w:val="28"/>
        </w:rPr>
        <w:t>1</w:t>
      </w:r>
      <w:r w:rsidRPr="00FF66A8">
        <w:rPr>
          <w:rFonts w:ascii="Times New Roman" w:hAnsi="Times New Roman" w:cs="Times New Roman"/>
          <w:sz w:val="28"/>
          <w:szCs w:val="28"/>
        </w:rPr>
        <w:t xml:space="preserve">) порядка предоставления участникам отбора разъяснений положений объявления о проведении отбора, </w:t>
      </w:r>
      <w:r w:rsidR="003551A2" w:rsidRPr="00FF66A8">
        <w:rPr>
          <w:rFonts w:ascii="Times New Roman" w:hAnsi="Times New Roman" w:cs="Times New Roman"/>
          <w:sz w:val="28"/>
          <w:szCs w:val="28"/>
        </w:rPr>
        <w:t>даты начала и окончания срока такого предоставления;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1</w:t>
      </w:r>
      <w:r w:rsidR="00575B85" w:rsidRPr="00FF66A8">
        <w:rPr>
          <w:rFonts w:ascii="Times New Roman" w:hAnsi="Times New Roman" w:cs="Times New Roman"/>
          <w:sz w:val="28"/>
          <w:szCs w:val="28"/>
        </w:rPr>
        <w:t>2</w:t>
      </w:r>
      <w:r w:rsidRPr="00FF66A8">
        <w:rPr>
          <w:rFonts w:ascii="Times New Roman" w:hAnsi="Times New Roman" w:cs="Times New Roman"/>
          <w:sz w:val="28"/>
          <w:szCs w:val="28"/>
        </w:rPr>
        <w:t xml:space="preserve">) срока, в течение которого победитель отбора, должен подписать соглашение и условия признания победителя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от заключения соглашения в соответствии пунктами </w:t>
      </w:r>
      <w:r w:rsidR="00742C9C" w:rsidRPr="00FF66A8">
        <w:rPr>
          <w:rFonts w:ascii="Times New Roman" w:hAnsi="Times New Roman" w:cs="Times New Roman"/>
          <w:sz w:val="28"/>
          <w:szCs w:val="28"/>
        </w:rPr>
        <w:t>2.6, 2.7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A3450" w:rsidRPr="00FF66A8" w:rsidRDefault="00BA3450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66A8">
        <w:rPr>
          <w:rFonts w:ascii="Times New Roman" w:hAnsi="Times New Roman" w:cs="Times New Roman"/>
          <w:sz w:val="28"/>
          <w:szCs w:val="28"/>
        </w:rPr>
        <w:t>1</w:t>
      </w:r>
      <w:r w:rsidR="00575B85" w:rsidRPr="00FF66A8">
        <w:rPr>
          <w:rFonts w:ascii="Times New Roman" w:hAnsi="Times New Roman" w:cs="Times New Roman"/>
          <w:sz w:val="28"/>
          <w:szCs w:val="28"/>
        </w:rPr>
        <w:t>3</w:t>
      </w:r>
      <w:r w:rsidRPr="00FF66A8">
        <w:rPr>
          <w:rFonts w:ascii="Times New Roman" w:hAnsi="Times New Roman" w:cs="Times New Roman"/>
          <w:sz w:val="28"/>
          <w:szCs w:val="28"/>
        </w:rPr>
        <w:t xml:space="preserve">) сроков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отбора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района в сети "Интернет" в соответствии с пунктом </w:t>
      </w:r>
      <w:r w:rsidR="00C43DB9" w:rsidRPr="00FF66A8">
        <w:rPr>
          <w:rFonts w:ascii="Times New Roman" w:hAnsi="Times New Roman" w:cs="Times New Roman"/>
          <w:sz w:val="28"/>
          <w:szCs w:val="28"/>
        </w:rPr>
        <w:t>3.15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A5AC5" w:rsidRPr="00FF66A8">
        <w:rPr>
          <w:rFonts w:ascii="Times New Roman" w:hAnsi="Times New Roman" w:cs="Times New Roman"/>
          <w:sz w:val="28"/>
          <w:szCs w:val="28"/>
        </w:rPr>
        <w:t>раздела</w:t>
      </w:r>
      <w:r w:rsidRPr="00FF66A8">
        <w:rPr>
          <w:rFonts w:ascii="Times New Roman" w:hAnsi="Times New Roman" w:cs="Times New Roman"/>
          <w:sz w:val="28"/>
          <w:szCs w:val="28"/>
        </w:rPr>
        <w:t>;</w:t>
      </w:r>
    </w:p>
    <w:p w:rsidR="00B93C1D" w:rsidRPr="00FF66A8" w:rsidRDefault="002D516F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3.5. </w:t>
      </w:r>
      <w:r w:rsidR="00B93C1D" w:rsidRPr="00FF66A8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отбора осуществляется </w:t>
      </w:r>
      <w:r w:rsidR="00C43DB9" w:rsidRPr="00FF66A8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B93C1D" w:rsidRPr="00FF66A8">
        <w:rPr>
          <w:rFonts w:ascii="Times New Roman" w:hAnsi="Times New Roman" w:cs="Times New Roman"/>
          <w:sz w:val="28"/>
          <w:szCs w:val="28"/>
        </w:rPr>
        <w:t xml:space="preserve"> не позднее наступления даты окончания приема заявок с соблюдением следующих условий:</w:t>
      </w:r>
    </w:p>
    <w:p w:rsidR="00B93C1D" w:rsidRPr="00FF66A8" w:rsidRDefault="00B93C1D" w:rsidP="00FF66A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срок приема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2D516F" w:rsidRPr="00FF66A8">
        <w:rPr>
          <w:rFonts w:ascii="Times New Roman" w:hAnsi="Times New Roman" w:cs="Times New Roman"/>
          <w:sz w:val="28"/>
          <w:szCs w:val="28"/>
        </w:rPr>
        <w:t>3</w:t>
      </w:r>
      <w:r w:rsidRPr="00FF66A8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B93C1D" w:rsidRPr="00FF66A8" w:rsidRDefault="00B93C1D" w:rsidP="00FF66A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при внесении изменений в объявление о проведении отбора </w:t>
      </w:r>
      <w:r w:rsidR="006A26B9" w:rsidRPr="00FF66A8">
        <w:rPr>
          <w:rFonts w:ascii="Times New Roman" w:hAnsi="Times New Roman" w:cs="Times New Roman"/>
          <w:sz w:val="28"/>
          <w:szCs w:val="28"/>
        </w:rPr>
        <w:t xml:space="preserve">получателей субсидий </w:t>
      </w:r>
      <w:r w:rsidRPr="00FF66A8">
        <w:rPr>
          <w:rFonts w:ascii="Times New Roman" w:hAnsi="Times New Roman" w:cs="Times New Roman"/>
          <w:sz w:val="28"/>
          <w:szCs w:val="28"/>
        </w:rPr>
        <w:t xml:space="preserve">изменение способа отбора </w:t>
      </w:r>
      <w:r w:rsidR="006A26B9" w:rsidRPr="00FF66A8">
        <w:rPr>
          <w:rFonts w:ascii="Times New Roman" w:hAnsi="Times New Roman" w:cs="Times New Roman"/>
          <w:sz w:val="28"/>
          <w:szCs w:val="28"/>
        </w:rPr>
        <w:t xml:space="preserve">получателей субсидий </w:t>
      </w:r>
      <w:r w:rsidRPr="00FF66A8">
        <w:rPr>
          <w:rFonts w:ascii="Times New Roman" w:hAnsi="Times New Roman" w:cs="Times New Roman"/>
          <w:sz w:val="28"/>
          <w:szCs w:val="28"/>
        </w:rPr>
        <w:t>не допускается;</w:t>
      </w:r>
    </w:p>
    <w:p w:rsidR="00B93C1D" w:rsidRPr="00FF66A8" w:rsidRDefault="00B93C1D" w:rsidP="00FF66A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B93C1D" w:rsidRPr="00FF66A8" w:rsidRDefault="00B93C1D" w:rsidP="00FF66A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участники отбора</w:t>
      </w:r>
      <w:r w:rsidR="006A26B9" w:rsidRPr="00FF66A8">
        <w:rPr>
          <w:rFonts w:ascii="Times New Roman" w:hAnsi="Times New Roman" w:cs="Times New Roman"/>
          <w:sz w:val="28"/>
          <w:szCs w:val="28"/>
        </w:rPr>
        <w:t>, подавшие заявку,</w:t>
      </w:r>
      <w:r w:rsidRPr="00FF66A8">
        <w:rPr>
          <w:rFonts w:ascii="Times New Roman" w:hAnsi="Times New Roman" w:cs="Times New Roman"/>
          <w:sz w:val="28"/>
          <w:szCs w:val="28"/>
        </w:rPr>
        <w:t xml:space="preserve">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B93C1D" w:rsidRPr="00FF66A8" w:rsidRDefault="00A24C4C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B93C1D" w:rsidRPr="00FF66A8">
        <w:rPr>
          <w:rFonts w:ascii="Times New Roman" w:hAnsi="Times New Roman" w:cs="Times New Roman"/>
          <w:sz w:val="28"/>
          <w:szCs w:val="28"/>
        </w:rPr>
        <w:t>.</w:t>
      </w:r>
      <w:r w:rsidRPr="00FF66A8">
        <w:rPr>
          <w:rFonts w:ascii="Times New Roman" w:hAnsi="Times New Roman" w:cs="Times New Roman"/>
          <w:sz w:val="28"/>
          <w:szCs w:val="28"/>
        </w:rPr>
        <w:t>6</w:t>
      </w:r>
      <w:r w:rsidR="00B93C1D" w:rsidRPr="00FF66A8">
        <w:rPr>
          <w:rFonts w:ascii="Times New Roman" w:hAnsi="Times New Roman" w:cs="Times New Roman"/>
          <w:sz w:val="28"/>
          <w:szCs w:val="28"/>
        </w:rPr>
        <w:t>.</w:t>
      </w:r>
      <w:r w:rsidR="00B93C1D" w:rsidRPr="00FF66A8">
        <w:rPr>
          <w:rFonts w:ascii="Times New Roman" w:hAnsi="Times New Roman" w:cs="Times New Roman"/>
          <w:sz w:val="24"/>
          <w:szCs w:val="24"/>
        </w:rPr>
        <w:t xml:space="preserve"> </w:t>
      </w:r>
      <w:r w:rsidR="00B93C1D" w:rsidRPr="00FF66A8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требованиям, установленным пунктом 2.</w:t>
      </w:r>
      <w:r w:rsidR="00B0000E" w:rsidRPr="00FF66A8">
        <w:rPr>
          <w:rFonts w:ascii="Times New Roman" w:hAnsi="Times New Roman" w:cs="Times New Roman"/>
          <w:sz w:val="28"/>
          <w:szCs w:val="28"/>
        </w:rPr>
        <w:t>2</w:t>
      </w:r>
      <w:r w:rsidR="00B93C1D" w:rsidRPr="00FF66A8">
        <w:rPr>
          <w:rFonts w:ascii="Times New Roman" w:hAnsi="Times New Roman" w:cs="Times New Roman"/>
          <w:sz w:val="28"/>
          <w:szCs w:val="28"/>
        </w:rPr>
        <w:t xml:space="preserve"> настоящего Порядка, по состоянию на даты рассмотрения заявки</w:t>
      </w:r>
      <w:r w:rsidR="00D35A01" w:rsidRPr="00FF66A8">
        <w:rPr>
          <w:rFonts w:ascii="Times New Roman" w:hAnsi="Times New Roman" w:cs="Times New Roman"/>
          <w:sz w:val="28"/>
          <w:szCs w:val="28"/>
        </w:rPr>
        <w:t xml:space="preserve"> и заключения соглашения</w:t>
      </w:r>
      <w:r w:rsidR="00C43DB9" w:rsidRPr="00FF66A8">
        <w:rPr>
          <w:rFonts w:ascii="Times New Roman" w:hAnsi="Times New Roman" w:cs="Times New Roman"/>
          <w:sz w:val="28"/>
          <w:szCs w:val="28"/>
        </w:rPr>
        <w:t>.</w:t>
      </w:r>
    </w:p>
    <w:p w:rsidR="00A24C4C" w:rsidRPr="00FF66A8" w:rsidRDefault="00A24C4C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3.7. Критериями отбора являются:</w:t>
      </w:r>
    </w:p>
    <w:p w:rsidR="00A24C4C" w:rsidRPr="00FF66A8" w:rsidRDefault="00A24C4C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- соответствие участника отбора требованиям, предусмотренным </w:t>
      </w:r>
      <w:r w:rsidR="00714FA5" w:rsidRPr="00FF66A8">
        <w:rPr>
          <w:rFonts w:ascii="Times New Roman" w:hAnsi="Times New Roman" w:cs="Times New Roman"/>
          <w:sz w:val="28"/>
          <w:szCs w:val="28"/>
        </w:rPr>
        <w:t>подпунктом 1 пункта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714FA5" w:rsidRPr="00FF66A8">
        <w:rPr>
          <w:rFonts w:ascii="Times New Roman" w:hAnsi="Times New Roman" w:cs="Times New Roman"/>
          <w:sz w:val="28"/>
          <w:szCs w:val="28"/>
        </w:rPr>
        <w:t>1</w:t>
      </w:r>
      <w:r w:rsidRPr="00FF66A8">
        <w:rPr>
          <w:rFonts w:ascii="Times New Roman" w:hAnsi="Times New Roman" w:cs="Times New Roman"/>
          <w:sz w:val="28"/>
          <w:szCs w:val="28"/>
        </w:rPr>
        <w:t>.</w:t>
      </w:r>
      <w:r w:rsidR="00E10E76" w:rsidRPr="00FF66A8">
        <w:rPr>
          <w:rFonts w:ascii="Times New Roman" w:hAnsi="Times New Roman" w:cs="Times New Roman"/>
          <w:sz w:val="28"/>
          <w:szCs w:val="28"/>
        </w:rPr>
        <w:t>2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24C4C" w:rsidRPr="00FF66A8" w:rsidRDefault="00A24C4C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- наличие у участника отбора документально подтвержденных затрат, понесенных в году проведения отбора и (или) в году, предшествующем году проведения отбора</w:t>
      </w:r>
      <w:r w:rsidR="003E73E4" w:rsidRPr="00FF66A8">
        <w:rPr>
          <w:rFonts w:ascii="Times New Roman" w:hAnsi="Times New Roman" w:cs="Times New Roman"/>
          <w:sz w:val="28"/>
          <w:szCs w:val="28"/>
        </w:rPr>
        <w:t>,</w:t>
      </w:r>
      <w:r w:rsidRPr="00FF66A8">
        <w:rPr>
          <w:rFonts w:ascii="Times New Roman" w:hAnsi="Times New Roman" w:cs="Times New Roman"/>
          <w:sz w:val="28"/>
          <w:szCs w:val="28"/>
        </w:rPr>
        <w:t xml:space="preserve"> соответствующих направлениям, предусмотренным пунктом 1.5 настоящего Порядка;</w:t>
      </w:r>
    </w:p>
    <w:p w:rsidR="00A24C4C" w:rsidRPr="00FF66A8" w:rsidRDefault="00A24C4C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hAnsi="Times New Roman" w:cs="Times New Roman"/>
          <w:sz w:val="28"/>
          <w:szCs w:val="28"/>
        </w:rPr>
        <w:t>3.8.</w:t>
      </w: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Подача участниками отбора заявок предполагает формирование заявок в электронной форме посредством заполнения соответствующих экранных форм веб-интерфейса системы "Электронный бюджет", </w:t>
      </w:r>
      <w:proofErr w:type="gramStart"/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информацию об участнике отбора</w:t>
      </w:r>
      <w:r w:rsidR="009B52B9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C4A1C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предлагаемые</w:t>
      </w:r>
      <w:r w:rsidR="00EC4A1C" w:rsidRPr="00FF66A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C4A1C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участником отбора значения результата предоставления субсидии и </w:t>
      </w: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запрашиваемой субсидии</w:t>
      </w:r>
      <w:r w:rsidR="00EC4A1C"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F66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представление в систему "Электронный бюджет" электронных копий следующих документов (документов на бумажном носителе, преобразованных в электронную форму путем сканирования):</w:t>
      </w:r>
    </w:p>
    <w:p w:rsidR="002E1B95" w:rsidRPr="00FF66A8" w:rsidRDefault="008F4B53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E1B95" w:rsidRPr="00FF66A8">
        <w:rPr>
          <w:rFonts w:ascii="Times New Roman" w:hAnsi="Times New Roman" w:cs="Times New Roman"/>
        </w:rPr>
        <w:t xml:space="preserve"> </w:t>
      </w:r>
      <w:r w:rsidR="002E1B95" w:rsidRPr="00FF66A8">
        <w:rPr>
          <w:rFonts w:ascii="Times New Roman" w:hAnsi="Times New Roman" w:cs="Times New Roman"/>
          <w:sz w:val="28"/>
          <w:szCs w:val="28"/>
        </w:rPr>
        <w:t>справк</w:t>
      </w:r>
      <w:r w:rsidR="009A6532" w:rsidRPr="00FF66A8">
        <w:rPr>
          <w:rFonts w:ascii="Times New Roman" w:hAnsi="Times New Roman" w:cs="Times New Roman"/>
          <w:sz w:val="28"/>
          <w:szCs w:val="28"/>
        </w:rPr>
        <w:t>и</w:t>
      </w:r>
      <w:r w:rsidR="002E1B95" w:rsidRPr="00FF66A8">
        <w:rPr>
          <w:rFonts w:ascii="Times New Roman" w:hAnsi="Times New Roman" w:cs="Times New Roman"/>
          <w:sz w:val="28"/>
          <w:szCs w:val="28"/>
        </w:rPr>
        <w:t xml:space="preserve"> о постановке на учет (снятии с учета) физического лица в качестве плательщика налога на профессиональный доход;</w:t>
      </w:r>
    </w:p>
    <w:p w:rsidR="002E1B95" w:rsidRPr="00FF66A8" w:rsidRDefault="002E1B95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2) выписк</w:t>
      </w:r>
      <w:r w:rsidR="009A6532" w:rsidRPr="00FF66A8">
        <w:rPr>
          <w:rFonts w:ascii="Times New Roman" w:hAnsi="Times New Roman" w:cs="Times New Roman"/>
          <w:sz w:val="28"/>
          <w:szCs w:val="28"/>
        </w:rPr>
        <w:t>и</w:t>
      </w:r>
      <w:r w:rsidRPr="00FF66A8">
        <w:rPr>
          <w:rFonts w:ascii="Times New Roman" w:hAnsi="Times New Roman" w:cs="Times New Roman"/>
          <w:sz w:val="28"/>
          <w:szCs w:val="28"/>
        </w:rPr>
        <w:t xml:space="preserve"> из похозяйственной книги, оформленн</w:t>
      </w:r>
      <w:r w:rsidR="009A6532" w:rsidRPr="00FF66A8">
        <w:rPr>
          <w:rFonts w:ascii="Times New Roman" w:hAnsi="Times New Roman" w:cs="Times New Roman"/>
          <w:sz w:val="28"/>
          <w:szCs w:val="28"/>
        </w:rPr>
        <w:t>ой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66A8">
        <w:rPr>
          <w:rFonts w:ascii="Times New Roman" w:hAnsi="Times New Roman" w:cs="Times New Roman"/>
          <w:sz w:val="28"/>
          <w:szCs w:val="28"/>
        </w:rPr>
        <w:t>Приказ</w:t>
      </w:r>
      <w:r w:rsidR="009A6532" w:rsidRPr="00FF66A8">
        <w:rPr>
          <w:rFonts w:ascii="Times New Roman" w:hAnsi="Times New Roman" w:cs="Times New Roman"/>
          <w:sz w:val="28"/>
          <w:szCs w:val="28"/>
        </w:rPr>
        <w:t>ом</w:t>
      </w:r>
      <w:r w:rsidRPr="00FF66A8">
        <w:rPr>
          <w:rFonts w:ascii="Times New Roman" w:hAnsi="Times New Roman" w:cs="Times New Roman"/>
          <w:sz w:val="28"/>
          <w:szCs w:val="28"/>
        </w:rPr>
        <w:t xml:space="preserve"> Минсельхоза России от 27.09.2022 №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hAnsi="Times New Roman" w:cs="Times New Roman"/>
          <w:sz w:val="28"/>
          <w:szCs w:val="28"/>
        </w:rPr>
        <w:t>629</w:t>
      </w:r>
      <w:r w:rsidR="000336C1" w:rsidRPr="00FF66A8">
        <w:rPr>
          <w:rFonts w:ascii="Times New Roman" w:hAnsi="Times New Roman" w:cs="Times New Roman"/>
          <w:sz w:val="28"/>
          <w:szCs w:val="28"/>
        </w:rPr>
        <w:t xml:space="preserve">, </w:t>
      </w:r>
      <w:r w:rsidRPr="00FF66A8">
        <w:rPr>
          <w:rFonts w:ascii="Times New Roman" w:hAnsi="Times New Roman" w:cs="Times New Roman"/>
          <w:sz w:val="28"/>
          <w:szCs w:val="28"/>
        </w:rPr>
        <w:t>подтверждающ</w:t>
      </w:r>
      <w:r w:rsidR="009A6532" w:rsidRPr="00FF66A8">
        <w:rPr>
          <w:rFonts w:ascii="Times New Roman" w:hAnsi="Times New Roman" w:cs="Times New Roman"/>
          <w:sz w:val="28"/>
          <w:szCs w:val="28"/>
        </w:rPr>
        <w:t>ей</w:t>
      </w:r>
      <w:r w:rsidRPr="00FF66A8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BF273E" w:rsidRPr="00FF66A8">
        <w:rPr>
          <w:rFonts w:ascii="Times New Roman" w:hAnsi="Times New Roman" w:cs="Times New Roman"/>
          <w:sz w:val="28"/>
          <w:szCs w:val="28"/>
        </w:rPr>
        <w:t xml:space="preserve">у участника отбора поголовья коров и (или) </w:t>
      </w:r>
      <w:proofErr w:type="spellStart"/>
      <w:r w:rsidR="00BF273E" w:rsidRPr="00FF66A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BF273E" w:rsidRPr="00FF66A8">
        <w:rPr>
          <w:rFonts w:ascii="Times New Roman" w:hAnsi="Times New Roman" w:cs="Times New Roman"/>
          <w:sz w:val="28"/>
          <w:szCs w:val="28"/>
        </w:rPr>
        <w:t>, и (или) овцематок,</w:t>
      </w:r>
      <w:r w:rsidR="004F7970" w:rsidRPr="00FF66A8">
        <w:rPr>
          <w:rFonts w:ascii="Times New Roman" w:hAnsi="Times New Roman" w:cs="Times New Roman"/>
          <w:sz w:val="28"/>
          <w:szCs w:val="28"/>
        </w:rPr>
        <w:t xml:space="preserve"> выданной не ранее чем за 3 дня до даты подачи заявки</w:t>
      </w:r>
      <w:r w:rsidR="00BF273E" w:rsidRPr="00FF66A8">
        <w:rPr>
          <w:rFonts w:ascii="Times New Roman" w:hAnsi="Times New Roman" w:cs="Times New Roman"/>
          <w:sz w:val="28"/>
          <w:szCs w:val="28"/>
        </w:rPr>
        <w:t>;</w:t>
      </w:r>
    </w:p>
    <w:p w:rsidR="002E1B95" w:rsidRPr="00FF66A8" w:rsidRDefault="002E1B95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3) </w:t>
      </w:r>
      <w:r w:rsidR="000336C1" w:rsidRPr="00FF66A8">
        <w:rPr>
          <w:rFonts w:ascii="Times New Roman" w:hAnsi="Times New Roman" w:cs="Times New Roman"/>
          <w:sz w:val="28"/>
          <w:szCs w:val="28"/>
        </w:rPr>
        <w:t>паспорта участника отбора - гражданина РФ с отметкой о регистрации по месту жительства</w:t>
      </w:r>
      <w:r w:rsidRPr="00FF66A8">
        <w:rPr>
          <w:rFonts w:ascii="Times New Roman" w:hAnsi="Times New Roman" w:cs="Times New Roman"/>
          <w:sz w:val="28"/>
          <w:szCs w:val="28"/>
        </w:rPr>
        <w:t>;</w:t>
      </w:r>
    </w:p>
    <w:p w:rsidR="00A24C4C" w:rsidRPr="00FF66A8" w:rsidRDefault="002E1B95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6A8">
        <w:rPr>
          <w:rFonts w:ascii="Times New Roman" w:hAnsi="Times New Roman" w:cs="Times New Roman"/>
          <w:sz w:val="28"/>
          <w:szCs w:val="28"/>
        </w:rPr>
        <w:t>4)</w:t>
      </w:r>
      <w:r w:rsidR="000336C1" w:rsidRPr="00FF66A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FF66A8">
        <w:rPr>
          <w:rFonts w:ascii="Times New Roman" w:hAnsi="Times New Roman" w:cs="Times New Roman"/>
          <w:sz w:val="28"/>
          <w:szCs w:val="28"/>
        </w:rPr>
        <w:t xml:space="preserve">, </w:t>
      </w:r>
      <w:r w:rsidR="000336C1" w:rsidRPr="00FF66A8">
        <w:rPr>
          <w:rFonts w:ascii="Times New Roman" w:hAnsi="Times New Roman" w:cs="Times New Roman"/>
          <w:sz w:val="28"/>
          <w:szCs w:val="28"/>
        </w:rPr>
        <w:t>подтверждающих фактически понесенные затраты</w:t>
      </w:r>
      <w:r w:rsidRPr="00FF66A8">
        <w:rPr>
          <w:rFonts w:ascii="Times New Roman" w:hAnsi="Times New Roman" w:cs="Times New Roman"/>
          <w:sz w:val="28"/>
          <w:szCs w:val="28"/>
        </w:rPr>
        <w:t xml:space="preserve"> (приобретение и доставк</w:t>
      </w:r>
      <w:r w:rsidR="000336C1" w:rsidRPr="00FF66A8">
        <w:rPr>
          <w:rFonts w:ascii="Times New Roman" w:hAnsi="Times New Roman" w:cs="Times New Roman"/>
          <w:sz w:val="28"/>
          <w:szCs w:val="28"/>
        </w:rPr>
        <w:t>у</w:t>
      </w:r>
      <w:r w:rsidRPr="00FF66A8">
        <w:rPr>
          <w:rFonts w:ascii="Times New Roman" w:hAnsi="Times New Roman" w:cs="Times New Roman"/>
          <w:sz w:val="28"/>
          <w:szCs w:val="28"/>
        </w:rPr>
        <w:t xml:space="preserve"> кормов, ветеринарных препаратов, материалов, услуги ветеринара, аренда техники, земельного участка и прочее), не учтенные ранее при расчете субсидии (квитанции к приходным ордерам, товарные и кассовые чеки с указанием наименования приобретенного товара, договоры купли-продажи и акты приема-передачи, банковские выписки о перечислении денежных средств со счета покупателя на счет продавца, иные документы, подтверждающие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произведенные расходы).</w:t>
      </w:r>
    </w:p>
    <w:p w:rsidR="00B93C1D" w:rsidRPr="00FF66A8" w:rsidRDefault="008F4B53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3.9. Заявка подписывается </w:t>
      </w:r>
      <w:r w:rsidR="00893893" w:rsidRPr="00FF66A8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подтвержденной учетной записи физического лица в </w:t>
      </w:r>
      <w:r w:rsidR="006B22AF" w:rsidRPr="00FF66A8">
        <w:rPr>
          <w:rFonts w:ascii="Times New Roman" w:hAnsi="Times New Roman" w:cs="Times New Roman"/>
          <w:sz w:val="28"/>
          <w:szCs w:val="28"/>
        </w:rPr>
        <w:t>е</w:t>
      </w:r>
      <w:r w:rsidR="00893893" w:rsidRPr="00FF66A8">
        <w:rPr>
          <w:rFonts w:ascii="Times New Roman" w:hAnsi="Times New Roman" w:cs="Times New Roman"/>
          <w:sz w:val="28"/>
          <w:szCs w:val="28"/>
        </w:rPr>
        <w:t>дин</w:t>
      </w:r>
      <w:r w:rsidR="006B22AF" w:rsidRPr="00FF66A8">
        <w:rPr>
          <w:rFonts w:ascii="Times New Roman" w:hAnsi="Times New Roman" w:cs="Times New Roman"/>
          <w:sz w:val="28"/>
          <w:szCs w:val="28"/>
        </w:rPr>
        <w:t>ой</w:t>
      </w:r>
      <w:r w:rsidR="00893893" w:rsidRPr="00FF66A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B22AF" w:rsidRPr="00FF66A8">
        <w:rPr>
          <w:rFonts w:ascii="Times New Roman" w:hAnsi="Times New Roman" w:cs="Times New Roman"/>
          <w:sz w:val="28"/>
          <w:szCs w:val="28"/>
        </w:rPr>
        <w:t>е</w:t>
      </w:r>
      <w:r w:rsidR="00893893" w:rsidRPr="00FF66A8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893893" w:rsidRPr="00FF66A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93893" w:rsidRPr="00FF66A8">
        <w:rPr>
          <w:rFonts w:ascii="Times New Roman" w:hAnsi="Times New Roman" w:cs="Times New Roman"/>
          <w:sz w:val="28"/>
          <w:szCs w:val="28"/>
        </w:rPr>
        <w:t>тентификации</w:t>
      </w:r>
      <w:r w:rsidR="00BD3390" w:rsidRPr="00FF66A8">
        <w:rPr>
          <w:rFonts w:ascii="Times New Roman" w:hAnsi="Times New Roman" w:cs="Times New Roman"/>
          <w:sz w:val="28"/>
          <w:szCs w:val="28"/>
        </w:rPr>
        <w:t>.</w:t>
      </w:r>
    </w:p>
    <w:p w:rsidR="00893893" w:rsidRPr="00FF66A8" w:rsidRDefault="00654F0A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3.10. </w:t>
      </w:r>
      <w:r w:rsidR="00893893" w:rsidRPr="00FF66A8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893893" w:rsidRPr="00FF66A8" w:rsidRDefault="00893893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3.</w:t>
      </w:r>
      <w:r w:rsidR="00BD3390" w:rsidRPr="00FF66A8">
        <w:rPr>
          <w:rFonts w:ascii="Times New Roman" w:hAnsi="Times New Roman" w:cs="Times New Roman"/>
          <w:sz w:val="28"/>
          <w:szCs w:val="28"/>
        </w:rPr>
        <w:t>1</w:t>
      </w:r>
      <w:r w:rsidR="00654F0A" w:rsidRPr="00FF66A8">
        <w:rPr>
          <w:rFonts w:ascii="Times New Roman" w:hAnsi="Times New Roman" w:cs="Times New Roman"/>
          <w:sz w:val="28"/>
          <w:szCs w:val="28"/>
        </w:rPr>
        <w:t>1</w:t>
      </w:r>
      <w:r w:rsidRPr="00FF66A8">
        <w:rPr>
          <w:rFonts w:ascii="Times New Roman" w:hAnsi="Times New Roman" w:cs="Times New Roman"/>
          <w:sz w:val="28"/>
          <w:szCs w:val="28"/>
        </w:rPr>
        <w:t xml:space="preserve">. Участник отбора </w:t>
      </w:r>
      <w:r w:rsidR="003551A2" w:rsidRPr="00FF66A8">
        <w:rPr>
          <w:rFonts w:ascii="Times New Roman" w:hAnsi="Times New Roman" w:cs="Times New Roman"/>
          <w:sz w:val="28"/>
          <w:szCs w:val="28"/>
        </w:rPr>
        <w:t xml:space="preserve">не позднее даты окончания приема заявок вправе </w:t>
      </w:r>
      <w:r w:rsidRPr="00FF66A8">
        <w:rPr>
          <w:rFonts w:ascii="Times New Roman" w:hAnsi="Times New Roman" w:cs="Times New Roman"/>
          <w:sz w:val="28"/>
          <w:szCs w:val="28"/>
        </w:rPr>
        <w:t>внести изменения в заявку и (или) в представленные с заявкой электронные копии документов путем заполнения соответствующих экранных форм веб-интерфейса системы "Электронный бюджет" и (или) представления в систему "Электронный бюджет" электронных копий документов.</w:t>
      </w:r>
    </w:p>
    <w:p w:rsidR="00893893" w:rsidRPr="00FF66A8" w:rsidRDefault="00654F0A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Участник отбора вправе до окончания срока приема заявок отозвать свою заявку посредством заполнения соответствующих экранных форм веб-интерфейса системы "Электронный бюджет".</w:t>
      </w:r>
    </w:p>
    <w:p w:rsidR="000B1077" w:rsidRPr="00FF66A8" w:rsidRDefault="000B1077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Участник отбора</w:t>
      </w:r>
      <w:r w:rsidR="00B05E97" w:rsidRPr="00FF66A8">
        <w:rPr>
          <w:rFonts w:ascii="Times New Roman" w:hAnsi="Times New Roman" w:cs="Times New Roman"/>
          <w:sz w:val="28"/>
          <w:szCs w:val="28"/>
        </w:rPr>
        <w:t xml:space="preserve"> может предоставить</w:t>
      </w:r>
      <w:r w:rsidRPr="00FF66A8">
        <w:rPr>
          <w:rFonts w:ascii="Times New Roman" w:hAnsi="Times New Roman" w:cs="Times New Roman"/>
          <w:sz w:val="28"/>
          <w:szCs w:val="28"/>
        </w:rPr>
        <w:t xml:space="preserve"> одну заявку в отборе</w:t>
      </w:r>
      <w:r w:rsidR="00B05E97" w:rsidRPr="00FF66A8">
        <w:rPr>
          <w:rFonts w:ascii="Times New Roman" w:hAnsi="Times New Roman" w:cs="Times New Roman"/>
          <w:sz w:val="28"/>
          <w:szCs w:val="28"/>
        </w:rPr>
        <w:t>.</w:t>
      </w:r>
    </w:p>
    <w:p w:rsidR="009A6532" w:rsidRPr="00FF66A8" w:rsidRDefault="00AC1E3D" w:rsidP="00FF6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3.12. 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</w:t>
      </w:r>
      <w:r w:rsidR="00D8459B" w:rsidRPr="00FF66A8">
        <w:rPr>
          <w:rFonts w:ascii="Times New Roman" w:hAnsi="Times New Roman" w:cs="Times New Roman"/>
          <w:sz w:val="28"/>
          <w:szCs w:val="28"/>
        </w:rPr>
        <w:t>администрацию района запросы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:rsidR="009A6532" w:rsidRPr="00FF66A8" w:rsidRDefault="00A1249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"/>
      <w:bookmarkEnd w:id="16"/>
      <w:r w:rsidRPr="00FF66A8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в ответ на запрос, указанный в </w:t>
      </w:r>
      <w:hyperlink w:anchor="Par0" w:history="1">
        <w:r w:rsidR="009A6532" w:rsidRPr="00FF66A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9A6532" w:rsidRPr="00FF66A8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разъяснение положений объявления о проведении отбора в срок, установленный объявлением о проведении отбора, но не позднее одного рабочего дня до даты окончания приема заявок, путем формирования в системе "Электронный бюджет" соответствующего разъяснения.</w:t>
      </w:r>
      <w:r w:rsidR="009A6532" w:rsidRPr="00FF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32" w:rsidRPr="00FF66A8" w:rsidRDefault="006B168B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9A6532" w:rsidRPr="00FF66A8">
        <w:rPr>
          <w:rFonts w:ascii="Times New Roman" w:hAnsi="Times New Roman" w:cs="Times New Roman"/>
          <w:sz w:val="28"/>
          <w:szCs w:val="28"/>
        </w:rPr>
        <w:t>.1</w:t>
      </w: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. Не позднее первого рабочего дня, следующего за днем окончания срока приема заявок, в системе "Электронный бюджет" </w:t>
      </w:r>
      <w:r w:rsidRPr="00FF66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F66A8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открывается доступ к поданным участниками отбора заявкам для их рассмотрения.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Протокол вскрытия заявок автоматически формируется на едином портале, подписывается усиленной квалифицированной электронной подписью </w:t>
      </w:r>
      <w:r w:rsidR="005A3557" w:rsidRPr="00FF66A8">
        <w:rPr>
          <w:rFonts w:ascii="Times New Roman" w:hAnsi="Times New Roman" w:cs="Times New Roman"/>
          <w:sz w:val="28"/>
          <w:szCs w:val="28"/>
        </w:rPr>
        <w:t>руководителя</w:t>
      </w:r>
      <w:r w:rsidR="006B168B" w:rsidRPr="00FF66A8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A3557" w:rsidRPr="00FF66A8">
        <w:rPr>
          <w:rFonts w:ascii="Times New Roman" w:hAnsi="Times New Roman" w:cs="Times New Roman"/>
          <w:sz w:val="28"/>
          <w:szCs w:val="28"/>
        </w:rPr>
        <w:t xml:space="preserve"> – главы района </w:t>
      </w:r>
      <w:r w:rsidRPr="00FF66A8">
        <w:rPr>
          <w:rFonts w:ascii="Times New Roman" w:hAnsi="Times New Roman" w:cs="Times New Roman"/>
          <w:sz w:val="28"/>
          <w:szCs w:val="28"/>
        </w:rPr>
        <w:t>(уполномоченного им лица) в системе "Электронный бюджет" и размещается на едином портале не позднее первого рабочего дня, следующего за днем его подписания.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6A8">
        <w:rPr>
          <w:rFonts w:ascii="Times New Roman" w:hAnsi="Times New Roman" w:cs="Times New Roman"/>
          <w:sz w:val="28"/>
          <w:szCs w:val="28"/>
        </w:rPr>
        <w:t xml:space="preserve">Заявка и документы рассматриваются </w:t>
      </w:r>
      <w:r w:rsidR="009654BB" w:rsidRPr="00FF66A8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FF66A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F674F" w:rsidRPr="00FF66A8">
        <w:rPr>
          <w:rFonts w:ascii="Times New Roman" w:hAnsi="Times New Roman" w:cs="Times New Roman"/>
          <w:sz w:val="28"/>
          <w:szCs w:val="28"/>
        </w:rPr>
        <w:t>7</w:t>
      </w:r>
      <w:r w:rsidRPr="00FF66A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 на предмет их соответствия требованиям, предусмотренным объявлением о проведении отбора и </w:t>
      </w:r>
      <w:hyperlink r:id="rId8" w:history="1">
        <w:r w:rsidRPr="00FF66A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073E3" w:rsidRPr="00FF66A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FF66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6EEB" w:rsidRPr="00FF66A8">
        <w:rPr>
          <w:rFonts w:ascii="Times New Roman" w:hAnsi="Times New Roman" w:cs="Times New Roman"/>
          <w:sz w:val="28"/>
          <w:szCs w:val="28"/>
        </w:rPr>
        <w:t>раздела</w:t>
      </w:r>
      <w:r w:rsidRPr="00FF66A8">
        <w:rPr>
          <w:rFonts w:ascii="Times New Roman" w:hAnsi="Times New Roman" w:cs="Times New Roman"/>
          <w:sz w:val="28"/>
          <w:szCs w:val="28"/>
        </w:rPr>
        <w:t xml:space="preserve">, а также на предмет соответствия участника отбора </w:t>
      </w:r>
      <w:r w:rsidR="004F7E8B" w:rsidRPr="00FF66A8">
        <w:rPr>
          <w:rFonts w:ascii="Times New Roman" w:hAnsi="Times New Roman" w:cs="Times New Roman"/>
          <w:sz w:val="28"/>
          <w:szCs w:val="28"/>
        </w:rPr>
        <w:t>требованиям</w:t>
      </w:r>
      <w:r w:rsidR="00846EEB" w:rsidRPr="00FF66A8">
        <w:rPr>
          <w:rFonts w:ascii="Times New Roman" w:hAnsi="Times New Roman" w:cs="Times New Roman"/>
          <w:sz w:val="28"/>
          <w:szCs w:val="28"/>
        </w:rPr>
        <w:t xml:space="preserve"> и критериям отбора</w:t>
      </w:r>
      <w:r w:rsidRPr="00FF66A8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hyperlink r:id="rId9" w:history="1">
        <w:r w:rsidRPr="00FF66A8">
          <w:rPr>
            <w:rFonts w:ascii="Times New Roman" w:hAnsi="Times New Roman" w:cs="Times New Roman"/>
            <w:sz w:val="28"/>
            <w:szCs w:val="28"/>
          </w:rPr>
          <w:t>пункт</w:t>
        </w:r>
        <w:r w:rsidR="004F7E8B" w:rsidRPr="00FF66A8">
          <w:rPr>
            <w:rFonts w:ascii="Times New Roman" w:hAnsi="Times New Roman" w:cs="Times New Roman"/>
            <w:sz w:val="28"/>
            <w:szCs w:val="28"/>
          </w:rPr>
          <w:t>ах</w:t>
        </w:r>
        <w:r w:rsidRPr="00FF66A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F7E8B" w:rsidRPr="00FF66A8">
        <w:rPr>
          <w:rFonts w:ascii="Times New Roman" w:hAnsi="Times New Roman" w:cs="Times New Roman"/>
          <w:sz w:val="28"/>
          <w:szCs w:val="28"/>
        </w:rPr>
        <w:t xml:space="preserve">2.2 </w:t>
      </w:r>
      <w:r w:rsidR="00846EEB" w:rsidRPr="00FF66A8">
        <w:rPr>
          <w:rFonts w:ascii="Times New Roman" w:hAnsi="Times New Roman" w:cs="Times New Roman"/>
          <w:sz w:val="28"/>
          <w:szCs w:val="28"/>
        </w:rPr>
        <w:t xml:space="preserve">и 3.7 </w:t>
      </w:r>
      <w:r w:rsidR="004F7E8B" w:rsidRPr="00FF66A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F66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Поступившие заявки ранжируются исходя из очередности поступления заявок.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По результатам рассмотрения заявок и документов</w:t>
      </w:r>
      <w:r w:rsidR="004F7E8B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="009654BB" w:rsidRPr="00FF66A8">
        <w:rPr>
          <w:rFonts w:ascii="Times New Roman" w:hAnsi="Times New Roman" w:cs="Times New Roman"/>
          <w:sz w:val="28"/>
          <w:szCs w:val="28"/>
        </w:rPr>
        <w:t>не позднее 7</w:t>
      </w:r>
      <w:r w:rsidRPr="00FF66A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 принимает</w:t>
      </w:r>
      <w:r w:rsidR="0009052F" w:rsidRPr="00FF66A8">
        <w:rPr>
          <w:rFonts w:ascii="Times New Roman" w:hAnsi="Times New Roman" w:cs="Times New Roman"/>
          <w:sz w:val="28"/>
          <w:szCs w:val="28"/>
        </w:rPr>
        <w:t>ся</w:t>
      </w:r>
      <w:r w:rsidRPr="00FF66A8">
        <w:rPr>
          <w:rFonts w:ascii="Times New Roman" w:hAnsi="Times New Roman" w:cs="Times New Roman"/>
          <w:sz w:val="28"/>
          <w:szCs w:val="28"/>
        </w:rPr>
        <w:t xml:space="preserve"> одно из следующих решений (далее также - результаты отбора):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1) о предоставлении субсидии </w:t>
      </w:r>
      <w:r w:rsidR="009654BB" w:rsidRPr="00FF66A8">
        <w:rPr>
          <w:rFonts w:ascii="Times New Roman" w:hAnsi="Times New Roman" w:cs="Times New Roman"/>
          <w:sz w:val="28"/>
          <w:szCs w:val="28"/>
        </w:rPr>
        <w:t>–</w:t>
      </w:r>
      <w:r w:rsidRPr="00FF66A8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отклонения заявки и отказа в предоставлении субсидии, предусмотренных </w:t>
      </w:r>
      <w:hyperlink r:id="rId10" w:history="1">
        <w:r w:rsidRPr="00FF66A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F66A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FF66A8">
          <w:rPr>
            <w:rFonts w:ascii="Times New Roman" w:hAnsi="Times New Roman" w:cs="Times New Roman"/>
            <w:sz w:val="28"/>
            <w:szCs w:val="28"/>
          </w:rPr>
          <w:t>4 пункта 2.</w:t>
        </w:r>
        <w:r w:rsidR="009654BB" w:rsidRPr="00FF66A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654BB" w:rsidRPr="00FF66A8">
        <w:rPr>
          <w:rFonts w:ascii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hAnsi="Times New Roman" w:cs="Times New Roman"/>
          <w:sz w:val="28"/>
          <w:szCs w:val="28"/>
        </w:rPr>
        <w:t>настоящ</w:t>
      </w:r>
      <w:r w:rsidR="009654BB" w:rsidRPr="00FF66A8">
        <w:rPr>
          <w:rFonts w:ascii="Times New Roman" w:hAnsi="Times New Roman" w:cs="Times New Roman"/>
          <w:sz w:val="28"/>
          <w:szCs w:val="28"/>
        </w:rPr>
        <w:t>его</w:t>
      </w:r>
      <w:r w:rsidRPr="00FF66A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2) об отклонении заявки и отказе в предоставлении субсидии </w:t>
      </w:r>
      <w:r w:rsidR="009654BB" w:rsidRPr="00FF66A8">
        <w:rPr>
          <w:rFonts w:ascii="Times New Roman" w:hAnsi="Times New Roman" w:cs="Times New Roman"/>
          <w:sz w:val="28"/>
          <w:szCs w:val="28"/>
        </w:rPr>
        <w:t>–</w:t>
      </w:r>
      <w:r w:rsidRPr="00FF66A8">
        <w:rPr>
          <w:rFonts w:ascii="Times New Roman" w:hAnsi="Times New Roman" w:cs="Times New Roman"/>
          <w:sz w:val="28"/>
          <w:szCs w:val="28"/>
        </w:rPr>
        <w:t xml:space="preserve"> при наличии одного или нескольких оснований для отклонения заявки и отказа в предоставлении субсидии, предусмотренных </w:t>
      </w:r>
      <w:hyperlink r:id="rId12" w:history="1">
        <w:r w:rsidRPr="00FF66A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F66A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FF66A8">
          <w:rPr>
            <w:rFonts w:ascii="Times New Roman" w:hAnsi="Times New Roman" w:cs="Times New Roman"/>
            <w:sz w:val="28"/>
            <w:szCs w:val="28"/>
          </w:rPr>
          <w:t>4 пункта 2.</w:t>
        </w:r>
        <w:r w:rsidR="009654BB" w:rsidRPr="00FF66A8">
          <w:rPr>
            <w:rFonts w:ascii="Times New Roman" w:hAnsi="Times New Roman" w:cs="Times New Roman"/>
            <w:sz w:val="28"/>
            <w:szCs w:val="28"/>
          </w:rPr>
          <w:t>4</w:t>
        </w:r>
        <w:r w:rsidRPr="00FF66A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F66A8">
        <w:rPr>
          <w:rFonts w:ascii="Times New Roman" w:hAnsi="Times New Roman" w:cs="Times New Roman"/>
          <w:sz w:val="28"/>
          <w:szCs w:val="28"/>
        </w:rPr>
        <w:t>настоящ</w:t>
      </w:r>
      <w:r w:rsidR="009654BB" w:rsidRPr="00FF66A8">
        <w:rPr>
          <w:rFonts w:ascii="Times New Roman" w:hAnsi="Times New Roman" w:cs="Times New Roman"/>
          <w:sz w:val="28"/>
          <w:szCs w:val="28"/>
        </w:rPr>
        <w:t>его</w:t>
      </w:r>
      <w:r w:rsidRPr="00FF66A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16651" w:rsidRPr="00FF66A8" w:rsidRDefault="00616651" w:rsidP="00FF6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3) о признании отбора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– в случае, если по окончании срока приема заявок не подано ни одной заявки в системе "Электронный бюджет" либо </w:t>
      </w:r>
      <w:r w:rsidR="008330CA" w:rsidRPr="00FF66A8">
        <w:rPr>
          <w:rFonts w:ascii="Times New Roman" w:hAnsi="Times New Roman" w:cs="Times New Roman"/>
          <w:sz w:val="28"/>
          <w:szCs w:val="28"/>
        </w:rPr>
        <w:t>все заявки</w:t>
      </w:r>
      <w:r w:rsidRPr="00FF66A8">
        <w:rPr>
          <w:rFonts w:ascii="Times New Roman" w:hAnsi="Times New Roman" w:cs="Times New Roman"/>
          <w:sz w:val="28"/>
          <w:szCs w:val="28"/>
        </w:rPr>
        <w:t xml:space="preserve"> отклонены.</w:t>
      </w:r>
    </w:p>
    <w:p w:rsidR="00F54306" w:rsidRPr="00FF66A8" w:rsidRDefault="009654BB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</w:t>
      </w:r>
      <w:r w:rsidR="009A6532" w:rsidRPr="00FF66A8">
        <w:rPr>
          <w:rFonts w:ascii="Times New Roman" w:hAnsi="Times New Roman" w:cs="Times New Roman"/>
          <w:sz w:val="28"/>
          <w:szCs w:val="28"/>
        </w:rPr>
        <w:t>.1</w:t>
      </w:r>
      <w:r w:rsidRPr="00FF66A8">
        <w:rPr>
          <w:rFonts w:ascii="Times New Roman" w:hAnsi="Times New Roman" w:cs="Times New Roman"/>
          <w:sz w:val="28"/>
          <w:szCs w:val="28"/>
        </w:rPr>
        <w:t>4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. </w:t>
      </w:r>
      <w:r w:rsidR="00F54306" w:rsidRPr="00FF66A8">
        <w:rPr>
          <w:rFonts w:ascii="Times New Roman" w:hAnsi="Times New Roman" w:cs="Times New Roman"/>
          <w:sz w:val="28"/>
          <w:szCs w:val="28"/>
        </w:rPr>
        <w:t>Распределение субсидии между участниками, прошедшими отбор, осуществляется</w:t>
      </w:r>
      <w:r w:rsidR="00B44FA6" w:rsidRPr="00FF66A8">
        <w:rPr>
          <w:rFonts w:ascii="Times New Roman" w:hAnsi="Times New Roman" w:cs="Times New Roman"/>
          <w:sz w:val="28"/>
          <w:szCs w:val="28"/>
        </w:rPr>
        <w:t xml:space="preserve"> с учетом запрашиваемой участником отбора субсидии и</w:t>
      </w:r>
      <w:r w:rsidR="00F54306" w:rsidRPr="00FF66A8">
        <w:rPr>
          <w:rFonts w:ascii="Times New Roman" w:hAnsi="Times New Roman" w:cs="Times New Roman"/>
          <w:sz w:val="28"/>
          <w:szCs w:val="28"/>
        </w:rPr>
        <w:t xml:space="preserve"> в соответствии с пунктом 2.5 настоящего Порядка. </w:t>
      </w:r>
    </w:p>
    <w:p w:rsidR="00F54306" w:rsidRPr="00FF66A8" w:rsidRDefault="00742C9C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6A8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F11606" w:rsidRPr="00FF66A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в соответствии с подпунктами 1, 2 пункта 3.13 настоящего </w:t>
      </w:r>
      <w:r w:rsidR="00152FF1" w:rsidRPr="00FF66A8">
        <w:rPr>
          <w:rFonts w:ascii="Times New Roman" w:hAnsi="Times New Roman" w:cs="Times New Roman"/>
          <w:sz w:val="28"/>
          <w:szCs w:val="28"/>
        </w:rPr>
        <w:t>Порядка</w:t>
      </w:r>
      <w:r w:rsidR="00F11606" w:rsidRPr="00FF66A8">
        <w:rPr>
          <w:rFonts w:ascii="Times New Roman" w:hAnsi="Times New Roman" w:cs="Times New Roman"/>
          <w:sz w:val="28"/>
          <w:szCs w:val="28"/>
        </w:rPr>
        <w:t xml:space="preserve"> направляет участнику отбора заказным письмом или передает нарочно под расписку уведомление о принятом решении с приложением проекта соглашения в двух экземплярах для подписания, в случае признания заявителя прошедшим отбор, и уведомление об отказе в предоставлении субсидии с обоснованием причины</w:t>
      </w:r>
      <w:proofErr w:type="gramEnd"/>
      <w:r w:rsidR="00F11606" w:rsidRPr="00FF66A8">
        <w:rPr>
          <w:rFonts w:ascii="Times New Roman" w:hAnsi="Times New Roman" w:cs="Times New Roman"/>
          <w:sz w:val="28"/>
          <w:szCs w:val="28"/>
        </w:rPr>
        <w:t xml:space="preserve"> принятия такого решения, в случае отклонения заявки. </w:t>
      </w:r>
    </w:p>
    <w:p w:rsidR="009A6532" w:rsidRPr="00FF66A8" w:rsidRDefault="00F54306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3.15. </w:t>
      </w:r>
      <w:r w:rsidR="009654BB" w:rsidRPr="00FF66A8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</w:t>
      </w:r>
      <w:r w:rsidR="00B91419" w:rsidRPr="00FF66A8">
        <w:rPr>
          <w:rFonts w:ascii="Times New Roman" w:hAnsi="Times New Roman" w:cs="Times New Roman"/>
          <w:sz w:val="28"/>
          <w:szCs w:val="28"/>
        </w:rPr>
        <w:t xml:space="preserve">автоматически формируется </w:t>
      </w:r>
      <w:r w:rsidR="009654BB" w:rsidRPr="00FF66A8">
        <w:rPr>
          <w:rFonts w:ascii="Times New Roman" w:hAnsi="Times New Roman" w:cs="Times New Roman"/>
          <w:sz w:val="28"/>
          <w:szCs w:val="28"/>
        </w:rPr>
        <w:t xml:space="preserve">на едином </w:t>
      </w:r>
      <w:proofErr w:type="gramStart"/>
      <w:r w:rsidR="009654BB" w:rsidRPr="00FF66A8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9654BB" w:rsidRPr="00FF66A8">
        <w:rPr>
          <w:rFonts w:ascii="Times New Roman" w:hAnsi="Times New Roman" w:cs="Times New Roman"/>
          <w:sz w:val="28"/>
          <w:szCs w:val="28"/>
        </w:rPr>
        <w:t xml:space="preserve"> н</w:t>
      </w:r>
      <w:r w:rsidR="009A6532" w:rsidRPr="00FF66A8">
        <w:rPr>
          <w:rFonts w:ascii="Times New Roman" w:hAnsi="Times New Roman" w:cs="Times New Roman"/>
          <w:sz w:val="28"/>
          <w:szCs w:val="28"/>
        </w:rPr>
        <w:t>а основании результатов отбора</w:t>
      </w:r>
      <w:r w:rsidR="00B91419" w:rsidRPr="00FF66A8">
        <w:rPr>
          <w:rFonts w:ascii="Times New Roman" w:hAnsi="Times New Roman" w:cs="Times New Roman"/>
          <w:sz w:val="28"/>
          <w:szCs w:val="28"/>
        </w:rPr>
        <w:t>, подписывается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</w:t>
      </w:r>
      <w:r w:rsidR="00B91419" w:rsidRPr="00FF66A8">
        <w:rPr>
          <w:rFonts w:ascii="Times New Roman" w:hAnsi="Times New Roman" w:cs="Times New Roman"/>
          <w:sz w:val="28"/>
          <w:szCs w:val="28"/>
        </w:rPr>
        <w:t>главы района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(уполномоченного им лица) в системе "Электронный бюджет" и размещается </w:t>
      </w:r>
      <w:r w:rsidR="009A6532" w:rsidRPr="00FF66A8">
        <w:rPr>
          <w:rFonts w:ascii="Times New Roman" w:hAnsi="Times New Roman" w:cs="Times New Roman"/>
          <w:sz w:val="28"/>
          <w:szCs w:val="28"/>
        </w:rPr>
        <w:lastRenderedPageBreak/>
        <w:t>на едином портале не позднее первого рабочего дня</w:t>
      </w:r>
      <w:r w:rsidR="00676478" w:rsidRPr="00FF66A8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района не позднее 14-го календарного дня,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42F6F" w:rsidRPr="00FF66A8">
        <w:rPr>
          <w:rFonts w:ascii="Times New Roman" w:hAnsi="Times New Roman" w:cs="Times New Roman"/>
          <w:sz w:val="28"/>
          <w:szCs w:val="28"/>
        </w:rPr>
        <w:t>их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за днем </w:t>
      </w:r>
      <w:r w:rsidR="00E676B3" w:rsidRPr="00FF66A8">
        <w:rPr>
          <w:rFonts w:ascii="Times New Roman" w:hAnsi="Times New Roman" w:cs="Times New Roman"/>
          <w:sz w:val="28"/>
          <w:szCs w:val="28"/>
        </w:rPr>
        <w:t>принятия решения по результатам отбора.</w:t>
      </w:r>
    </w:p>
    <w:p w:rsidR="009A6532" w:rsidRPr="00FF66A8" w:rsidRDefault="00E676B3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П</w:t>
      </w:r>
      <w:r w:rsidR="009A6532" w:rsidRPr="00FF66A8">
        <w:rPr>
          <w:rFonts w:ascii="Times New Roman" w:hAnsi="Times New Roman" w:cs="Times New Roman"/>
          <w:sz w:val="28"/>
          <w:szCs w:val="28"/>
        </w:rPr>
        <w:t>ротокол подведения итогов отбора включа</w:t>
      </w:r>
      <w:r w:rsidRPr="00FF66A8">
        <w:rPr>
          <w:rFonts w:ascii="Times New Roman" w:hAnsi="Times New Roman" w:cs="Times New Roman"/>
          <w:sz w:val="28"/>
          <w:szCs w:val="28"/>
        </w:rPr>
        <w:t>ет</w:t>
      </w:r>
      <w:r w:rsidR="009A6532" w:rsidRPr="00FF66A8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9A6532" w:rsidRPr="00FF66A8" w:rsidRDefault="009A6532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4) </w:t>
      </w:r>
      <w:r w:rsidR="00E676B3" w:rsidRPr="00FF66A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9912AE" w:rsidRPr="00FF66A8" w:rsidRDefault="009912AE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C8347D" w:rsidRPr="00FF66A8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осуществляется не позднее 10 календарных дней со дня </w:t>
      </w:r>
      <w:proofErr w:type="gramStart"/>
      <w:r w:rsidR="00C8347D" w:rsidRPr="00FF66A8">
        <w:rPr>
          <w:rFonts w:ascii="Times New Roman" w:hAnsi="Times New Roman" w:cs="Times New Roman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="00C8347D" w:rsidRPr="00FF66A8">
        <w:rPr>
          <w:rFonts w:ascii="Times New Roman" w:hAnsi="Times New Roman" w:cs="Times New Roman"/>
          <w:sz w:val="28"/>
          <w:szCs w:val="28"/>
        </w:rPr>
        <w:t xml:space="preserve"> путем формирования новой версии указанного протокола с указанием причин внесения изменений.</w:t>
      </w:r>
    </w:p>
    <w:p w:rsidR="00B67DAC" w:rsidRPr="00FF66A8" w:rsidRDefault="00C8347D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3.1</w:t>
      </w:r>
      <w:r w:rsidR="00F11606" w:rsidRPr="00FF66A8">
        <w:rPr>
          <w:rFonts w:ascii="Times New Roman" w:hAnsi="Times New Roman" w:cs="Times New Roman"/>
          <w:sz w:val="28"/>
          <w:szCs w:val="28"/>
        </w:rPr>
        <w:t>6</w:t>
      </w:r>
      <w:r w:rsidRPr="00FF66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552F" w:rsidRPr="00FF66A8">
        <w:rPr>
          <w:rFonts w:ascii="Times New Roman" w:hAnsi="Times New Roman" w:cs="Times New Roman"/>
          <w:sz w:val="28"/>
          <w:szCs w:val="28"/>
        </w:rPr>
        <w:t xml:space="preserve">В случае отзыва ранее доведенных лимитов бюджетных обязательств, указанных в </w:t>
      </w:r>
      <w:hyperlink r:id="rId14" w:history="1">
        <w:r w:rsidR="00F1552F" w:rsidRPr="00FF66A8">
          <w:rPr>
            <w:rFonts w:ascii="Times New Roman" w:hAnsi="Times New Roman" w:cs="Times New Roman"/>
            <w:sz w:val="28"/>
            <w:szCs w:val="28"/>
          </w:rPr>
          <w:t xml:space="preserve">пункте 1.4 </w:t>
        </w:r>
      </w:hyperlink>
      <w:r w:rsidR="00F1552F" w:rsidRPr="00FF66A8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субсидии, администрация района </w:t>
      </w:r>
      <w:r w:rsidR="00B67DAC" w:rsidRPr="00FF66A8">
        <w:rPr>
          <w:rFonts w:ascii="Times New Roman" w:hAnsi="Times New Roman" w:cs="Times New Roman"/>
          <w:sz w:val="28"/>
          <w:szCs w:val="28"/>
        </w:rPr>
        <w:t>не позднее одного рабочего дня до даты окончания срока приема заявок формирует объявление об отмене проведения отбора в электронной форме посредством заполнения соответствующих экранных форм веб-интерфейса в системе "Электронный бюджет", подписанное усиленной квалифицированной электронной подписью главы района (уполномоченного им</w:t>
      </w:r>
      <w:proofErr w:type="gramEnd"/>
      <w:r w:rsidR="00B67DAC" w:rsidRPr="00FF66A8">
        <w:rPr>
          <w:rFonts w:ascii="Times New Roman" w:hAnsi="Times New Roman" w:cs="Times New Roman"/>
          <w:sz w:val="28"/>
          <w:szCs w:val="28"/>
        </w:rPr>
        <w:t xml:space="preserve"> лица), и размещает его на едином портале</w:t>
      </w:r>
      <w:r w:rsidR="009A59A1" w:rsidRPr="00FF66A8">
        <w:rPr>
          <w:rFonts w:ascii="Times New Roman" w:hAnsi="Times New Roman" w:cs="Times New Roman"/>
          <w:sz w:val="28"/>
          <w:szCs w:val="28"/>
        </w:rPr>
        <w:t>, а также</w:t>
      </w:r>
      <w:r w:rsidR="00B67DAC" w:rsidRPr="00FF66A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</w:t>
      </w:r>
      <w:r w:rsidR="009A59A1" w:rsidRPr="00FF66A8">
        <w:rPr>
          <w:rFonts w:ascii="Times New Roman" w:hAnsi="Times New Roman" w:cs="Times New Roman"/>
          <w:sz w:val="28"/>
          <w:szCs w:val="28"/>
        </w:rPr>
        <w:t xml:space="preserve">. </w:t>
      </w:r>
      <w:r w:rsidR="00B67DAC" w:rsidRPr="00FF66A8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F1552F" w:rsidRPr="00FF66A8" w:rsidRDefault="00F1552F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A6" w:rsidRPr="00FF66A8" w:rsidRDefault="00191DA6" w:rsidP="00FF66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F66A8">
        <w:rPr>
          <w:rFonts w:ascii="Times New Roman" w:hAnsi="Times New Roman" w:cs="Times New Roman"/>
          <w:bCs/>
          <w:sz w:val="28"/>
          <w:szCs w:val="28"/>
        </w:rPr>
        <w:t>4. Требования к отчетности, осуществлению контроля</w:t>
      </w:r>
    </w:p>
    <w:p w:rsidR="00191DA6" w:rsidRPr="00FF66A8" w:rsidRDefault="00191DA6" w:rsidP="00FF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6A8">
        <w:rPr>
          <w:rFonts w:ascii="Times New Roman" w:hAnsi="Times New Roman" w:cs="Times New Roman"/>
          <w:bCs/>
          <w:sz w:val="28"/>
          <w:szCs w:val="28"/>
        </w:rPr>
        <w:t>(мониторинга) за соблюдением условий и порядка</w:t>
      </w:r>
    </w:p>
    <w:p w:rsidR="00191DA6" w:rsidRPr="00FF66A8" w:rsidRDefault="00191DA6" w:rsidP="00FF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6A8">
        <w:rPr>
          <w:rFonts w:ascii="Times New Roman" w:hAnsi="Times New Roman" w:cs="Times New Roman"/>
          <w:bCs/>
          <w:sz w:val="28"/>
          <w:szCs w:val="28"/>
        </w:rPr>
        <w:t>предоставления субсидии и ответственность за их нарушение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DA6" w:rsidRPr="00FF66A8" w:rsidRDefault="00191DA6" w:rsidP="00FF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67" w:rsidRPr="00FF66A8" w:rsidRDefault="00884F67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4.1. Получатели субсидии до 14 января года, следующего за годом предоставления субсидии, представляют в администрацию района отчет о достижении значений результатов предоставления субсидии</w:t>
      </w:r>
      <w:r w:rsidR="0077539B" w:rsidRPr="00FF66A8">
        <w:rPr>
          <w:szCs w:val="28"/>
        </w:rPr>
        <w:t xml:space="preserve"> на бумажном носителе </w:t>
      </w:r>
      <w:r w:rsidRPr="00FF66A8">
        <w:rPr>
          <w:szCs w:val="28"/>
        </w:rPr>
        <w:t xml:space="preserve">по форме, определенной типовой формой соглашения, установленной финансовым управлением администрации района. </w:t>
      </w:r>
    </w:p>
    <w:p w:rsidR="00884F67" w:rsidRPr="00FF66A8" w:rsidRDefault="00884F67" w:rsidP="00FF66A8">
      <w:pPr>
        <w:pStyle w:val="ConsPlusNormal"/>
        <w:ind w:firstLine="709"/>
        <w:jc w:val="both"/>
      </w:pPr>
      <w:r w:rsidRPr="00FF66A8">
        <w:t xml:space="preserve">4.2. </w:t>
      </w:r>
      <w:proofErr w:type="gramStart"/>
      <w:r w:rsidRPr="00FF66A8">
        <w:t xml:space="preserve">Оценка достижения получателем субсидии значений результатов предоставления субсидии осуществляется в срок до 15 января года, следующего за годом предоставления субсидии, на основании сравнения установленных соглашением и фактически достигнутых по состоянию на 1 января года, следующего за годом предоставления субсидии, значений результатов предоставления субсидии, указанных в отчете о достижении значений результатов предоставления субсидии, предусмотренном в </w:t>
      </w:r>
      <w:r w:rsidRPr="00FF66A8">
        <w:lastRenderedPageBreak/>
        <w:t xml:space="preserve">соответствии с пунктом </w:t>
      </w:r>
      <w:r w:rsidR="00807B89" w:rsidRPr="00FF66A8">
        <w:t>4.1</w:t>
      </w:r>
      <w:r w:rsidRPr="00FF66A8">
        <w:t xml:space="preserve"> настоящего раздела.</w:t>
      </w:r>
      <w:proofErr w:type="gramEnd"/>
    </w:p>
    <w:p w:rsidR="00884F67" w:rsidRPr="00FF66A8" w:rsidRDefault="0010068D" w:rsidP="00FF66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</w:t>
      </w:r>
      <w:proofErr w:type="gramStart"/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884F67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получателем субсидии по состоянию на 1 января года, следующего за годом </w:t>
      </w:r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предоставления субсидии, </w:t>
      </w:r>
      <w:r w:rsidR="00884F67"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исполнено обязательство по достижению значений результатов предоставления субсидии, предусмотренных соглашением</w:t>
      </w:r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84F67" w:rsidRPr="00FF66A8">
        <w:rPr>
          <w:rFonts w:ascii="Times New Roman" w:hAnsi="Times New Roman" w:cs="Times New Roman"/>
        </w:rPr>
        <w:t xml:space="preserve"> </w:t>
      </w:r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в срок до даты представления отчета о достижении значений результатов предоставления субсидии в соответствии с пунктом </w:t>
      </w:r>
      <w:r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4.1</w:t>
      </w:r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раздела указанные нарушения не устранены, объем средств, подлежащий возврату получателем субсидии в районный бюджет</w:t>
      </w:r>
      <w:proofErr w:type="gramEnd"/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proofErr w:type="gramStart"/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="00884F67" w:rsidRPr="00FF66A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возврата</w:t>
      </w:r>
      <w:proofErr w:type="spellEnd"/>
      <w:r w:rsidR="00884F67" w:rsidRPr="00FF66A8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рассчитывается по формуле:</w:t>
      </w:r>
      <w:proofErr w:type="gramEnd"/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FF66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C – (К</w:t>
      </w:r>
      <w:r w:rsidRPr="00FF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FF66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F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F66A8">
        <w:rPr>
          <w:rFonts w:ascii="Times New Roman" w:eastAsia="Times New Roman" w:hAnsi="Times New Roman" w:cs="Times New Roman"/>
          <w:lang w:val="en-US" w:eastAsia="ru-RU"/>
        </w:rPr>
        <w:t>S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F66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F66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C - сумма субсидии, предоставленная получателю субсидии;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</w:t>
      </w:r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достигнутое</w:t>
      </w:r>
      <w:proofErr w:type="gramEnd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результата предоставления субсидии по поголовью коров;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F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ставка субсидии на голову коровы;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proofErr w:type="gramEnd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достигнутое значение результата предоставления субсидии по поголовью овцематок;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F66A8">
        <w:rPr>
          <w:rFonts w:ascii="Times New Roman" w:eastAsia="Times New Roman" w:hAnsi="Times New Roman" w:cs="Times New Roman"/>
          <w:lang w:val="en-US" w:eastAsia="ru-RU"/>
        </w:rPr>
        <w:t>S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субсидии на голову овцематки;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proofErr w:type="gramEnd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достигнутое значение результата предоставления субсидии по поголовью козоматок;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F66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F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ставка субсидии на голову 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козоматки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В случае, когда размер представленной субсидии равен сумме фактических затрат, объем возврата рассчитывается по формуле: 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A8">
        <w:rPr>
          <w:rFonts w:ascii="Times New Roman" w:eastAsia="Times New Roman" w:hAnsi="Times New Roman" w:cs="Times New Roman"/>
          <w:sz w:val="28"/>
          <w:szCs w:val="28"/>
        </w:rPr>
        <w:t>V</w:t>
      </w:r>
      <w:r w:rsidR="002535C0" w:rsidRPr="00FF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возврата = C – (К х </w:t>
      </w:r>
      <w:proofErr w:type="spellStart"/>
      <w:proofErr w:type="gramStart"/>
      <w:r w:rsidRPr="00FF66A8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gramEnd"/>
      <w:r w:rsidRPr="00FF66A8">
        <w:rPr>
          <w:rFonts w:ascii="Times New Roman" w:eastAsia="Times New Roman" w:hAnsi="Times New Roman" w:cs="Times New Roman"/>
          <w:sz w:val="28"/>
          <w:szCs w:val="28"/>
        </w:rPr>
        <w:t>к+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 S х RS + Z х 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</w:rPr>
        <w:t>Rz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>) *С/</w:t>
      </w: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</w:rPr>
        <w:t>Срасч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</w:p>
    <w:p w:rsidR="00884F67" w:rsidRPr="00FF66A8" w:rsidRDefault="00884F67" w:rsidP="00FF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66A8">
        <w:rPr>
          <w:rFonts w:ascii="Times New Roman" w:eastAsia="Times New Roman" w:hAnsi="Times New Roman" w:cs="Times New Roman"/>
          <w:sz w:val="28"/>
          <w:szCs w:val="28"/>
        </w:rPr>
        <w:t>Срасч</w:t>
      </w:r>
      <w:proofErr w:type="spellEnd"/>
      <w:r w:rsidRPr="00FF66A8">
        <w:rPr>
          <w:rFonts w:ascii="Times New Roman" w:eastAsia="Times New Roman" w:hAnsi="Times New Roman" w:cs="Times New Roman"/>
          <w:sz w:val="28"/>
          <w:szCs w:val="28"/>
        </w:rPr>
        <w:t xml:space="preserve"> – расчетный размер субсидии в соответствии с графой 4 Справки-расчета размера субсидии.</w:t>
      </w:r>
    </w:p>
    <w:p w:rsidR="00884F67" w:rsidRPr="00FF66A8" w:rsidRDefault="00884F67" w:rsidP="00FF66A8">
      <w:pPr>
        <w:pStyle w:val="ConsPlusNormal"/>
        <w:ind w:firstLine="709"/>
        <w:jc w:val="both"/>
      </w:pPr>
      <w:r w:rsidRPr="00FF66A8">
        <w:t>4.</w:t>
      </w:r>
      <w:r w:rsidR="0010068D" w:rsidRPr="00FF66A8">
        <w:t>4</w:t>
      </w:r>
      <w:r w:rsidRPr="00FF66A8">
        <w:t>. Основанием для освобождения получателя субсидии от применения последствий, предусмотренных пункт</w:t>
      </w:r>
      <w:r w:rsidR="002535C0" w:rsidRPr="00FF66A8">
        <w:t>ом</w:t>
      </w:r>
      <w:r w:rsidRPr="00FF66A8">
        <w:t xml:space="preserve"> </w:t>
      </w:r>
      <w:r w:rsidR="0010068D" w:rsidRPr="00FF66A8">
        <w:t>4.3</w:t>
      </w:r>
      <w:r w:rsidRPr="00FF66A8">
        <w:t xml:space="preserve"> настоящего раздела, является документально подтвержденное наступление обстоятельств непреодолимой силы, препятствующих исполнению обязательства по достижению значений результатов предоставления субсидии, предусмотренных соглашением.</w:t>
      </w:r>
    </w:p>
    <w:p w:rsidR="00884F67" w:rsidRPr="00FF66A8" w:rsidRDefault="00884F67" w:rsidP="00FF66A8">
      <w:pPr>
        <w:pStyle w:val="ConsPlusNormal"/>
        <w:ind w:firstLine="709"/>
        <w:jc w:val="both"/>
      </w:pPr>
      <w:r w:rsidRPr="00FF66A8">
        <w:t xml:space="preserve">Документы, подтверждающие наступление обстоятельств непреодолимой силы, вследствие которых соответствующие обязательства не исполнены, должны быть представлены получателем субсидии в </w:t>
      </w:r>
      <w:r w:rsidR="0010068D" w:rsidRPr="00FF66A8">
        <w:t>администрацию района</w:t>
      </w:r>
      <w:r w:rsidRPr="00FF66A8">
        <w:t xml:space="preserve"> до 14 января года, следующего за годом предоставления субсидии.</w:t>
      </w:r>
    </w:p>
    <w:p w:rsidR="00884F67" w:rsidRPr="00FF66A8" w:rsidRDefault="00884F67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Под обстоятельствами непреодолимой силы для целей настоящего Порядка понимаются:</w:t>
      </w:r>
    </w:p>
    <w:p w:rsidR="00884F67" w:rsidRPr="00FF66A8" w:rsidRDefault="00884F67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 xml:space="preserve">а) введение режима ограничительных мероприятий и (или) карантина, </w:t>
      </w:r>
      <w:r w:rsidRPr="00FF66A8">
        <w:rPr>
          <w:szCs w:val="28"/>
        </w:rPr>
        <w:lastRenderedPageBreak/>
        <w:t xml:space="preserve">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края; </w:t>
      </w:r>
    </w:p>
    <w:p w:rsidR="00884F67" w:rsidRPr="00FF66A8" w:rsidRDefault="00884F67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б) введение режима чрезвычайной ситуации на территории муниципального образования, на территории которого расположено личное подсобное хозяйство получателя субсидии, подтвержденное правовым актом органа местного самоуправления.</w:t>
      </w:r>
    </w:p>
    <w:p w:rsidR="00D91A6D" w:rsidRPr="00FF66A8" w:rsidRDefault="00D91A6D" w:rsidP="00FF66A8">
      <w:pPr>
        <w:pStyle w:val="ConsPlusNormal"/>
        <w:ind w:firstLine="709"/>
        <w:jc w:val="both"/>
      </w:pPr>
      <w:r w:rsidRPr="00FF66A8">
        <w:t>4.5. В случае непредставления отчетности получателем субсидии в срок, установленный пунктом 4.1 настоящего раздела, администрация района принимает решение о нарушении получателем условий предоставления субсидии.</w:t>
      </w:r>
    </w:p>
    <w:p w:rsidR="00884F67" w:rsidRPr="00FF66A8" w:rsidRDefault="00884F67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4.</w:t>
      </w:r>
      <w:r w:rsidR="00D91A6D" w:rsidRPr="00FF66A8">
        <w:rPr>
          <w:szCs w:val="28"/>
        </w:rPr>
        <w:t>6</w:t>
      </w:r>
      <w:r w:rsidRPr="00FF66A8">
        <w:rPr>
          <w:szCs w:val="28"/>
        </w:rPr>
        <w:t>.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осуществляется администрацией района,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884F67" w:rsidRPr="00FF66A8" w:rsidRDefault="00884F67" w:rsidP="00FF66A8">
      <w:pPr>
        <w:pStyle w:val="ConsPlusNormal"/>
        <w:ind w:firstLine="709"/>
        <w:jc w:val="both"/>
        <w:rPr>
          <w:szCs w:val="28"/>
        </w:rPr>
      </w:pPr>
      <w:r w:rsidRPr="00FF66A8">
        <w:rPr>
          <w:szCs w:val="28"/>
        </w:rPr>
        <w:t>4.</w:t>
      </w:r>
      <w:r w:rsidR="00020BB8" w:rsidRPr="00FF66A8">
        <w:rPr>
          <w:szCs w:val="28"/>
        </w:rPr>
        <w:t>7</w:t>
      </w:r>
      <w:r w:rsidRPr="00FF66A8">
        <w:rPr>
          <w:szCs w:val="28"/>
        </w:rPr>
        <w:t xml:space="preserve">. </w:t>
      </w:r>
      <w:proofErr w:type="gramStart"/>
      <w:r w:rsidRPr="00FF66A8">
        <w:rPr>
          <w:szCs w:val="28"/>
        </w:rPr>
        <w:t xml:space="preserve">В случае нарушения получателем субсидии порядка и условий </w:t>
      </w:r>
      <w:r w:rsidRPr="00FF66A8">
        <w:t>предоставления субсидий</w:t>
      </w:r>
      <w:r w:rsidRPr="00FF66A8">
        <w:rPr>
          <w:szCs w:val="28"/>
        </w:rPr>
        <w:t>, установленных настоящим Порядком и соглашением, в том числе выявленного по фактам проверок, проведенных администрацией района и уполномоченным органом государственного (муниципального) финансового контроля, администрация района в течение 10 рабочих дней со дня установления указанных фактов в котором указываются выявленные нарушения и в течение 5 рабочих дней со дня составления Акта направляет</w:t>
      </w:r>
      <w:proofErr w:type="gramEnd"/>
      <w:r w:rsidRPr="00FF66A8">
        <w:rPr>
          <w:szCs w:val="28"/>
        </w:rPr>
        <w:t xml:space="preserve"> получателю субсидии требование о возврате средств субсидии </w:t>
      </w:r>
      <w:r w:rsidRPr="00FF66A8">
        <w:t xml:space="preserve">(или части субсидии, рассчитанной в соответствии с пунктом </w:t>
      </w:r>
      <w:r w:rsidR="0010068D" w:rsidRPr="00FF66A8">
        <w:t>4.3</w:t>
      </w:r>
      <w:r w:rsidRPr="00FF66A8">
        <w:t xml:space="preserve"> настоящего раздела)</w:t>
      </w:r>
      <w:r w:rsidRPr="00FF66A8">
        <w:rPr>
          <w:szCs w:val="28"/>
        </w:rPr>
        <w:t xml:space="preserve"> в районный бюджет. </w:t>
      </w:r>
    </w:p>
    <w:p w:rsidR="00884F67" w:rsidRPr="00FF66A8" w:rsidRDefault="00884F67" w:rsidP="00FF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15 рабочих дней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требования обязан перечислить средства субсидии в районный бюджет.</w:t>
      </w:r>
    </w:p>
    <w:p w:rsidR="00884F67" w:rsidRPr="00FF66A8" w:rsidRDefault="00884F67" w:rsidP="00FF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В случае невозврата получателем субсидии предоставленной субсидии (или части субсидии) в установленный требованием срок администрация района в течение трех месяцев со дня его истечения обращается в суд для взыскания средств субсидии.</w:t>
      </w:r>
    </w:p>
    <w:p w:rsidR="00884F67" w:rsidRPr="00FF66A8" w:rsidRDefault="00884F67" w:rsidP="0019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:rsidR="00351BD9" w:rsidRPr="00FF66A8" w:rsidRDefault="00351BD9" w:rsidP="001B2BB5">
      <w:pPr>
        <w:pStyle w:val="ConsPlusNormal"/>
        <w:ind w:firstLine="709"/>
        <w:jc w:val="both"/>
        <w:rPr>
          <w:szCs w:val="28"/>
        </w:rPr>
      </w:pPr>
    </w:p>
    <w:p w:rsidR="00D26E39" w:rsidRPr="00FF66A8" w:rsidRDefault="00D26E3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4"/>
          <w:szCs w:val="24"/>
        </w:rPr>
        <w:sectPr w:rsidR="00D26E39" w:rsidRPr="00FF66A8" w:rsidSect="00FF66A8">
          <w:headerReference w:type="defaul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F231D" w:rsidRPr="00FF66A8" w:rsidRDefault="00351BD9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231D" w:rsidRPr="00FF66A8">
        <w:rPr>
          <w:rFonts w:ascii="Times New Roman" w:hAnsi="Times New Roman" w:cs="Times New Roman"/>
          <w:sz w:val="28"/>
          <w:szCs w:val="28"/>
        </w:rPr>
        <w:t>к Порядку</w:t>
      </w:r>
    </w:p>
    <w:p w:rsidR="00FF66A8" w:rsidRPr="00FF66A8" w:rsidRDefault="003F231D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предоставления субсидий из районного бюджета </w:t>
      </w:r>
    </w:p>
    <w:p w:rsidR="00FF66A8" w:rsidRPr="00FF66A8" w:rsidRDefault="003F231D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на поддержку граждан, ведущих личное подсобное </w:t>
      </w:r>
    </w:p>
    <w:p w:rsidR="00FF66A8" w:rsidRPr="00FF66A8" w:rsidRDefault="003F231D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>хозяйство</w:t>
      </w:r>
      <w:r w:rsidR="00133D90" w:rsidRPr="00FF66A8">
        <w:rPr>
          <w:rFonts w:ascii="Times New Roman" w:hAnsi="Times New Roman" w:cs="Times New Roman"/>
          <w:sz w:val="28"/>
          <w:szCs w:val="28"/>
        </w:rPr>
        <w:t xml:space="preserve"> и</w:t>
      </w:r>
      <w:r w:rsidRPr="00FF6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66A8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Pr="00FF66A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</w:p>
    <w:p w:rsidR="00FF66A8" w:rsidRPr="00FF66A8" w:rsidRDefault="003F231D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доход", на содержание</w:t>
      </w:r>
    </w:p>
    <w:p w:rsidR="003F231D" w:rsidRPr="00FF66A8" w:rsidRDefault="003F231D" w:rsidP="003F231D">
      <w:pPr>
        <w:spacing w:after="0" w:line="240" w:lineRule="exac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F66A8">
        <w:rPr>
          <w:rFonts w:ascii="Times New Roman" w:hAnsi="Times New Roman" w:cs="Times New Roman"/>
          <w:sz w:val="28"/>
          <w:szCs w:val="28"/>
        </w:rPr>
        <w:t xml:space="preserve"> поголовья коров, </w:t>
      </w:r>
      <w:proofErr w:type="spellStart"/>
      <w:r w:rsidRPr="00FF66A8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FF66A8">
        <w:rPr>
          <w:rFonts w:ascii="Times New Roman" w:hAnsi="Times New Roman" w:cs="Times New Roman"/>
          <w:sz w:val="28"/>
          <w:szCs w:val="28"/>
        </w:rPr>
        <w:t>, овцематок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>СПРАВКА-РАСЧЕТ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>размера субсидии из районного бюджета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 xml:space="preserve">на поддержку граждан, ведущих личное подсобное хозяйство и </w:t>
      </w:r>
      <w:r w:rsidRPr="00FF66A8">
        <w:rPr>
          <w:rFonts w:ascii="Times New Roman" w:eastAsia="Calibri" w:hAnsi="Times New Roman" w:cs="Times New Roman"/>
          <w:bCs/>
          <w:sz w:val="28"/>
          <w:szCs w:val="28"/>
        </w:rPr>
        <w:t xml:space="preserve">применяющих специальный налоговый режим "Налог на профессиональный доход" на содержание поголовья коров, </w:t>
      </w:r>
      <w:proofErr w:type="spellStart"/>
      <w:r w:rsidRPr="00FF66A8">
        <w:rPr>
          <w:rFonts w:ascii="Times New Roman" w:eastAsia="Calibri" w:hAnsi="Times New Roman" w:cs="Times New Roman"/>
          <w:bCs/>
          <w:sz w:val="28"/>
          <w:szCs w:val="28"/>
        </w:rPr>
        <w:t>козоматок</w:t>
      </w:r>
      <w:proofErr w:type="spellEnd"/>
      <w:r w:rsidRPr="00FF66A8">
        <w:rPr>
          <w:rFonts w:ascii="Times New Roman" w:eastAsia="Calibri" w:hAnsi="Times New Roman" w:cs="Times New Roman"/>
          <w:bCs/>
          <w:sz w:val="28"/>
          <w:szCs w:val="28"/>
        </w:rPr>
        <w:t>, овцематок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>Гражданин, ведущий личное подсобное хозяйство, ___________________________________________________________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(ФИО, последнее при наличии)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6A8">
        <w:rPr>
          <w:rFonts w:ascii="Times New Roman" w:eastAsia="Calibri" w:hAnsi="Times New Roman" w:cs="Times New Roman"/>
          <w:sz w:val="28"/>
          <w:szCs w:val="28"/>
        </w:rPr>
        <w:t>ИНН __________________________</w:t>
      </w: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F66A8">
        <w:rPr>
          <w:rFonts w:ascii="Times New Roman" w:eastAsia="Calibri" w:hAnsi="Times New Roman" w:cs="Times New Roman"/>
          <w:bCs/>
          <w:sz w:val="28"/>
          <w:szCs w:val="28"/>
        </w:rPr>
        <w:t>Таблица 1</w:t>
      </w:r>
    </w:p>
    <w:tbl>
      <w:tblPr>
        <w:tblW w:w="5000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49"/>
        <w:gridCol w:w="1843"/>
        <w:gridCol w:w="2835"/>
        <w:gridCol w:w="2551"/>
        <w:gridCol w:w="2693"/>
        <w:gridCol w:w="3413"/>
      </w:tblGrid>
      <w:tr w:rsidR="00D26E39" w:rsidRPr="00FF66A8" w:rsidTr="00FF66A8">
        <w:trPr>
          <w:trHeight w:val="240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ind w:left="-182" w:firstLine="18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 сельскохозяйственных животных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Ставка 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на 1 голову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сельскохозяйственного животного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_Hlk132377200"/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Расчетный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размер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  <w:bookmarkEnd w:id="17"/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(рублей)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(гр. 2 x гр. 3)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фактических</w:t>
            </w:r>
            <w:proofErr w:type="gramEnd"/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затрат </w:t>
            </w:r>
            <w:bookmarkStart w:id="18" w:name="_Hlk132812834"/>
            <w:proofErr w:type="gramStart"/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поголовья</w:t>
            </w:r>
            <w:bookmarkEnd w:id="18"/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строка гр. 3 таблицы 2 (рублей)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(рублей),</w:t>
            </w:r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(минимальная</w:t>
            </w:r>
            <w:proofErr w:type="gramEnd"/>
          </w:p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величина из граф 4 и 5)</w:t>
            </w:r>
          </w:p>
        </w:tc>
      </w:tr>
    </w:tbl>
    <w:p w:rsidR="00D26E39" w:rsidRPr="00FF66A8" w:rsidRDefault="00D26E39" w:rsidP="00D26E39">
      <w:pPr>
        <w:spacing w:after="0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18"/>
        <w:gridCol w:w="1977"/>
        <w:gridCol w:w="2760"/>
        <w:gridCol w:w="2554"/>
        <w:gridCol w:w="2772"/>
        <w:gridCol w:w="3403"/>
      </w:tblGrid>
      <w:tr w:rsidR="00D26E39" w:rsidRPr="00FF66A8" w:rsidTr="00FF66A8">
        <w:trPr>
          <w:trHeight w:val="82"/>
          <w:tblHeader/>
        </w:trPr>
        <w:tc>
          <w:tcPr>
            <w:tcW w:w="7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26E39" w:rsidRPr="00FF66A8" w:rsidTr="00FF66A8">
        <w:trPr>
          <w:trHeight w:val="240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Корова      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26E39" w:rsidRPr="00FF66A8" w:rsidTr="00FF66A8">
        <w:trPr>
          <w:trHeight w:val="240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Козоматка</w:t>
            </w:r>
            <w:proofErr w:type="spellEnd"/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26E39" w:rsidRPr="00FF66A8" w:rsidTr="00FF66A8">
        <w:trPr>
          <w:trHeight w:val="240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Овцематка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26E39" w:rsidRPr="00FF66A8" w:rsidTr="00FF66A8">
        <w:trPr>
          <w:trHeight w:val="240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E39" w:rsidRPr="00FF66A8" w:rsidRDefault="00D26E39" w:rsidP="00FF66A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F66A8">
        <w:rPr>
          <w:rFonts w:ascii="Times New Roman" w:eastAsia="Calibri" w:hAnsi="Times New Roman" w:cs="Times New Roman"/>
          <w:bCs/>
          <w:sz w:val="28"/>
          <w:szCs w:val="28"/>
        </w:rPr>
        <w:t>Таблица 2</w:t>
      </w:r>
    </w:p>
    <w:tbl>
      <w:tblPr>
        <w:tblStyle w:val="a5"/>
        <w:tblW w:w="14884" w:type="dxa"/>
        <w:tblInd w:w="137" w:type="dxa"/>
        <w:tblLook w:val="04A0"/>
      </w:tblPr>
      <w:tblGrid>
        <w:gridCol w:w="5954"/>
        <w:gridCol w:w="6095"/>
        <w:gridCol w:w="2835"/>
      </w:tblGrid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Наименование затрат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Документы, подтверждающие затраты</w:t>
            </w: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документа/ количество листов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Сумма, рублей</w:t>
            </w: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Корма, в т.ч. транспортные расходы на доставку и расходы на собственное производство кормов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Ветеринарные препараты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Услуги ветеринара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26E39" w:rsidRPr="00FF66A8" w:rsidTr="00F63E41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E39" w:rsidRPr="00FF66A8" w:rsidRDefault="00D26E39" w:rsidP="00F63E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6E39" w:rsidRPr="00FF66A8" w:rsidRDefault="00D26E39" w:rsidP="00D2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9389"/>
      </w:tblGrid>
      <w:tr w:rsidR="00D26E39" w:rsidRPr="00FF66A8" w:rsidTr="00CB2D18">
        <w:trPr>
          <w:trHeight w:val="1031"/>
        </w:trPr>
        <w:tc>
          <w:tcPr>
            <w:tcW w:w="2977" w:type="dxa"/>
            <w:vAlign w:val="bottom"/>
            <w:hideMark/>
          </w:tcPr>
          <w:p w:rsidR="00D26E39" w:rsidRPr="00FF66A8" w:rsidRDefault="00CB2D18" w:rsidP="00CB2D1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исполнитель, специалист администрации района</w:t>
            </w:r>
          </w:p>
        </w:tc>
        <w:tc>
          <w:tcPr>
            <w:tcW w:w="9389" w:type="dxa"/>
            <w:vAlign w:val="bottom"/>
            <w:hideMark/>
          </w:tcPr>
          <w:p w:rsidR="00CB2D18" w:rsidRPr="00FF66A8" w:rsidRDefault="00D26E39" w:rsidP="00CB2D1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  <w:r w:rsidR="00CB2D18"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                                                    )</w:t>
            </w:r>
          </w:p>
        </w:tc>
      </w:tr>
      <w:tr w:rsidR="00CB2D18" w:rsidRPr="00FF66A8" w:rsidTr="00CB2D18">
        <w:trPr>
          <w:trHeight w:val="1031"/>
        </w:trPr>
        <w:tc>
          <w:tcPr>
            <w:tcW w:w="2977" w:type="dxa"/>
            <w:vAlign w:val="bottom"/>
          </w:tcPr>
          <w:p w:rsidR="00CB2D18" w:rsidRPr="00FF66A8" w:rsidRDefault="00CB2D18" w:rsidP="00CB2D1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9" w:type="dxa"/>
          </w:tcPr>
          <w:p w:rsidR="00CB2D18" w:rsidRPr="00FF66A8" w:rsidRDefault="00CB2D18" w:rsidP="00CB2D1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6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подпись                                       ФИО</w:t>
            </w:r>
          </w:p>
        </w:tc>
      </w:tr>
    </w:tbl>
    <w:p w:rsidR="002D1142" w:rsidRPr="00FF66A8" w:rsidRDefault="002D1142" w:rsidP="00DC5BB4">
      <w:pPr>
        <w:spacing w:after="0" w:line="240" w:lineRule="exact"/>
        <w:ind w:left="3969"/>
        <w:jc w:val="right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25FA3" w:rsidRPr="00FF66A8" w:rsidRDefault="00725FA3" w:rsidP="00725FA3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F66A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_____________________________________________________________________</w:t>
      </w:r>
    </w:p>
    <w:p w:rsidR="00725FA3" w:rsidRPr="00FF66A8" w:rsidRDefault="00725FA3" w:rsidP="00725FA3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F66A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"</w:t>
      </w:r>
      <w:bookmarkStart w:id="19" w:name="_GoBack"/>
      <w:bookmarkEnd w:id="19"/>
    </w:p>
    <w:p w:rsidR="00FF66A8" w:rsidRPr="00FF66A8" w:rsidRDefault="00FF66A8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sectPr w:rsidR="00FF66A8" w:rsidRPr="00FF66A8" w:rsidSect="00FF66A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68" w:rsidRDefault="006F6568" w:rsidP="00F02618">
      <w:pPr>
        <w:spacing w:after="0" w:line="240" w:lineRule="auto"/>
      </w:pPr>
      <w:r>
        <w:separator/>
      </w:r>
    </w:p>
  </w:endnote>
  <w:endnote w:type="continuationSeparator" w:id="0">
    <w:p w:rsidR="006F6568" w:rsidRDefault="006F6568" w:rsidP="00F0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68" w:rsidRDefault="006F6568" w:rsidP="00F02618">
      <w:pPr>
        <w:spacing w:after="0" w:line="240" w:lineRule="auto"/>
      </w:pPr>
      <w:r>
        <w:separator/>
      </w:r>
    </w:p>
  </w:footnote>
  <w:footnote w:type="continuationSeparator" w:id="0">
    <w:p w:rsidR="006F6568" w:rsidRDefault="006F6568" w:rsidP="00F0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1445"/>
      <w:docPartObj>
        <w:docPartGallery w:val="Page Numbers (Top of Page)"/>
        <w:docPartUnique/>
      </w:docPartObj>
    </w:sdtPr>
    <w:sdtContent>
      <w:p w:rsidR="00FF66A8" w:rsidRDefault="00815FD7">
        <w:pPr>
          <w:pStyle w:val="aa"/>
          <w:jc w:val="center"/>
        </w:pPr>
        <w:fldSimple w:instr="PAGE   \* MERGEFORMAT">
          <w:r w:rsidR="000A1696">
            <w:rPr>
              <w:noProof/>
            </w:rPr>
            <w:t>2</w:t>
          </w:r>
        </w:fldSimple>
      </w:p>
    </w:sdtContent>
  </w:sdt>
  <w:p w:rsidR="00FF66A8" w:rsidRDefault="00FF66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63"/>
    <w:multiLevelType w:val="hybridMultilevel"/>
    <w:tmpl w:val="4CEC908A"/>
    <w:lvl w:ilvl="0" w:tplc="7AC0AA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E81872"/>
    <w:multiLevelType w:val="hybridMultilevel"/>
    <w:tmpl w:val="E8EAF94A"/>
    <w:lvl w:ilvl="0" w:tplc="7AC0AA3C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0DF614C"/>
    <w:multiLevelType w:val="hybridMultilevel"/>
    <w:tmpl w:val="F420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604770"/>
    <w:multiLevelType w:val="multilevel"/>
    <w:tmpl w:val="A910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3F537B7"/>
    <w:multiLevelType w:val="hybridMultilevel"/>
    <w:tmpl w:val="51885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86585A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9BE5AC6"/>
    <w:multiLevelType w:val="multilevel"/>
    <w:tmpl w:val="C3646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345"/>
    <w:rsid w:val="00006FFA"/>
    <w:rsid w:val="00010697"/>
    <w:rsid w:val="00010E76"/>
    <w:rsid w:val="00011C44"/>
    <w:rsid w:val="0001219A"/>
    <w:rsid w:val="000147A7"/>
    <w:rsid w:val="000164F7"/>
    <w:rsid w:val="00017E1D"/>
    <w:rsid w:val="00020BB8"/>
    <w:rsid w:val="00020F49"/>
    <w:rsid w:val="00021D96"/>
    <w:rsid w:val="000236C4"/>
    <w:rsid w:val="00032FDB"/>
    <w:rsid w:val="000336C1"/>
    <w:rsid w:val="00033B88"/>
    <w:rsid w:val="00034606"/>
    <w:rsid w:val="00035DD7"/>
    <w:rsid w:val="00044389"/>
    <w:rsid w:val="0004555C"/>
    <w:rsid w:val="0004657D"/>
    <w:rsid w:val="00046C1F"/>
    <w:rsid w:val="00047109"/>
    <w:rsid w:val="00070729"/>
    <w:rsid w:val="00077F08"/>
    <w:rsid w:val="00081DCD"/>
    <w:rsid w:val="000856B9"/>
    <w:rsid w:val="0009052F"/>
    <w:rsid w:val="0009081E"/>
    <w:rsid w:val="0009158D"/>
    <w:rsid w:val="00097AB5"/>
    <w:rsid w:val="000A1696"/>
    <w:rsid w:val="000A441A"/>
    <w:rsid w:val="000A60C6"/>
    <w:rsid w:val="000B1077"/>
    <w:rsid w:val="000B12EA"/>
    <w:rsid w:val="000B4FAA"/>
    <w:rsid w:val="000C0CD9"/>
    <w:rsid w:val="000C2D84"/>
    <w:rsid w:val="000C47E5"/>
    <w:rsid w:val="000C7295"/>
    <w:rsid w:val="000D1367"/>
    <w:rsid w:val="000D37CD"/>
    <w:rsid w:val="000D4453"/>
    <w:rsid w:val="000D4CA0"/>
    <w:rsid w:val="000D61AE"/>
    <w:rsid w:val="000D712D"/>
    <w:rsid w:val="000E175A"/>
    <w:rsid w:val="000E1934"/>
    <w:rsid w:val="000E2B19"/>
    <w:rsid w:val="000E5B56"/>
    <w:rsid w:val="000E6364"/>
    <w:rsid w:val="000E6822"/>
    <w:rsid w:val="000E6CFB"/>
    <w:rsid w:val="000E7F8A"/>
    <w:rsid w:val="000F2021"/>
    <w:rsid w:val="000F35BC"/>
    <w:rsid w:val="000F6363"/>
    <w:rsid w:val="000F7472"/>
    <w:rsid w:val="0010068D"/>
    <w:rsid w:val="00100713"/>
    <w:rsid w:val="00102BFA"/>
    <w:rsid w:val="001063F0"/>
    <w:rsid w:val="00110947"/>
    <w:rsid w:val="00112128"/>
    <w:rsid w:val="0011552E"/>
    <w:rsid w:val="0011600C"/>
    <w:rsid w:val="00117DA9"/>
    <w:rsid w:val="00124F4B"/>
    <w:rsid w:val="0012776F"/>
    <w:rsid w:val="00127AF0"/>
    <w:rsid w:val="00131172"/>
    <w:rsid w:val="00133D90"/>
    <w:rsid w:val="00134D99"/>
    <w:rsid w:val="0013650B"/>
    <w:rsid w:val="001374AB"/>
    <w:rsid w:val="00143B88"/>
    <w:rsid w:val="00145324"/>
    <w:rsid w:val="00146D25"/>
    <w:rsid w:val="00147B2A"/>
    <w:rsid w:val="00151190"/>
    <w:rsid w:val="00152FF1"/>
    <w:rsid w:val="00153E62"/>
    <w:rsid w:val="00157805"/>
    <w:rsid w:val="00162D64"/>
    <w:rsid w:val="00163698"/>
    <w:rsid w:val="00167CD8"/>
    <w:rsid w:val="0017002F"/>
    <w:rsid w:val="001703C1"/>
    <w:rsid w:val="00171137"/>
    <w:rsid w:val="001729AB"/>
    <w:rsid w:val="00174091"/>
    <w:rsid w:val="00177423"/>
    <w:rsid w:val="00181E35"/>
    <w:rsid w:val="00182674"/>
    <w:rsid w:val="001849F9"/>
    <w:rsid w:val="00186306"/>
    <w:rsid w:val="00190B3B"/>
    <w:rsid w:val="001913F9"/>
    <w:rsid w:val="00191DA6"/>
    <w:rsid w:val="0019209D"/>
    <w:rsid w:val="0019757D"/>
    <w:rsid w:val="001A3032"/>
    <w:rsid w:val="001A42C8"/>
    <w:rsid w:val="001A64BF"/>
    <w:rsid w:val="001A7715"/>
    <w:rsid w:val="001B1B56"/>
    <w:rsid w:val="001B249D"/>
    <w:rsid w:val="001B2BB5"/>
    <w:rsid w:val="001B3C68"/>
    <w:rsid w:val="001C097B"/>
    <w:rsid w:val="001C2FB8"/>
    <w:rsid w:val="001C3AAE"/>
    <w:rsid w:val="001C3C29"/>
    <w:rsid w:val="001C5B66"/>
    <w:rsid w:val="001C60C2"/>
    <w:rsid w:val="001C6578"/>
    <w:rsid w:val="001C77FA"/>
    <w:rsid w:val="001D21D2"/>
    <w:rsid w:val="001D2AE1"/>
    <w:rsid w:val="001D5A71"/>
    <w:rsid w:val="001D6B72"/>
    <w:rsid w:val="001E308F"/>
    <w:rsid w:val="001E526A"/>
    <w:rsid w:val="001F1375"/>
    <w:rsid w:val="001F6531"/>
    <w:rsid w:val="001F6BB1"/>
    <w:rsid w:val="001F6BF4"/>
    <w:rsid w:val="00200A9A"/>
    <w:rsid w:val="002020D1"/>
    <w:rsid w:val="0020502D"/>
    <w:rsid w:val="00211A99"/>
    <w:rsid w:val="00211ADE"/>
    <w:rsid w:val="002150A5"/>
    <w:rsid w:val="00220696"/>
    <w:rsid w:val="00221A01"/>
    <w:rsid w:val="002245EF"/>
    <w:rsid w:val="0022466C"/>
    <w:rsid w:val="00227821"/>
    <w:rsid w:val="00232BF9"/>
    <w:rsid w:val="002359DC"/>
    <w:rsid w:val="00241E8C"/>
    <w:rsid w:val="00242B1D"/>
    <w:rsid w:val="00250386"/>
    <w:rsid w:val="002535C0"/>
    <w:rsid w:val="00253717"/>
    <w:rsid w:val="0025642F"/>
    <w:rsid w:val="00257D4B"/>
    <w:rsid w:val="00261E26"/>
    <w:rsid w:val="0026223A"/>
    <w:rsid w:val="00265BA4"/>
    <w:rsid w:val="00270C20"/>
    <w:rsid w:val="00276CE9"/>
    <w:rsid w:val="00277510"/>
    <w:rsid w:val="002804B3"/>
    <w:rsid w:val="0028271E"/>
    <w:rsid w:val="00283F30"/>
    <w:rsid w:val="0028554D"/>
    <w:rsid w:val="00286449"/>
    <w:rsid w:val="00286F24"/>
    <w:rsid w:val="0029098E"/>
    <w:rsid w:val="002909A5"/>
    <w:rsid w:val="00290C9A"/>
    <w:rsid w:val="00291602"/>
    <w:rsid w:val="00292CEE"/>
    <w:rsid w:val="0029537D"/>
    <w:rsid w:val="002A068F"/>
    <w:rsid w:val="002A5D11"/>
    <w:rsid w:val="002B2BF6"/>
    <w:rsid w:val="002B6957"/>
    <w:rsid w:val="002C22BC"/>
    <w:rsid w:val="002C77DF"/>
    <w:rsid w:val="002D1142"/>
    <w:rsid w:val="002D516F"/>
    <w:rsid w:val="002E15FF"/>
    <w:rsid w:val="002E1B95"/>
    <w:rsid w:val="002E578A"/>
    <w:rsid w:val="002E7B19"/>
    <w:rsid w:val="002F0B61"/>
    <w:rsid w:val="00305285"/>
    <w:rsid w:val="00305E3E"/>
    <w:rsid w:val="0031459A"/>
    <w:rsid w:val="00315E62"/>
    <w:rsid w:val="00321E82"/>
    <w:rsid w:val="003223FE"/>
    <w:rsid w:val="003242F0"/>
    <w:rsid w:val="00326A40"/>
    <w:rsid w:val="00331567"/>
    <w:rsid w:val="00335232"/>
    <w:rsid w:val="00337A86"/>
    <w:rsid w:val="0034281D"/>
    <w:rsid w:val="00343073"/>
    <w:rsid w:val="00351BD9"/>
    <w:rsid w:val="003551A2"/>
    <w:rsid w:val="00355B7C"/>
    <w:rsid w:val="00357A88"/>
    <w:rsid w:val="00367ADD"/>
    <w:rsid w:val="00367C97"/>
    <w:rsid w:val="003713B9"/>
    <w:rsid w:val="00372327"/>
    <w:rsid w:val="00377437"/>
    <w:rsid w:val="003809AA"/>
    <w:rsid w:val="00382B02"/>
    <w:rsid w:val="00384FC2"/>
    <w:rsid w:val="0038636E"/>
    <w:rsid w:val="00387691"/>
    <w:rsid w:val="0038798E"/>
    <w:rsid w:val="003905F1"/>
    <w:rsid w:val="00394415"/>
    <w:rsid w:val="00394627"/>
    <w:rsid w:val="00396AE8"/>
    <w:rsid w:val="003A68E8"/>
    <w:rsid w:val="003B0EDF"/>
    <w:rsid w:val="003B57A0"/>
    <w:rsid w:val="003B6171"/>
    <w:rsid w:val="003B6AC4"/>
    <w:rsid w:val="003C41D5"/>
    <w:rsid w:val="003C6A95"/>
    <w:rsid w:val="003C7372"/>
    <w:rsid w:val="003D5DE3"/>
    <w:rsid w:val="003D75A8"/>
    <w:rsid w:val="003E1121"/>
    <w:rsid w:val="003E1FB0"/>
    <w:rsid w:val="003E4271"/>
    <w:rsid w:val="003E55A3"/>
    <w:rsid w:val="003E5D97"/>
    <w:rsid w:val="003E73E4"/>
    <w:rsid w:val="003F0D5B"/>
    <w:rsid w:val="003F2116"/>
    <w:rsid w:val="003F231D"/>
    <w:rsid w:val="003F494E"/>
    <w:rsid w:val="003F60E7"/>
    <w:rsid w:val="004119E8"/>
    <w:rsid w:val="00411C71"/>
    <w:rsid w:val="004140C2"/>
    <w:rsid w:val="004150A4"/>
    <w:rsid w:val="004164D8"/>
    <w:rsid w:val="00417F45"/>
    <w:rsid w:val="00423A1A"/>
    <w:rsid w:val="00423CE1"/>
    <w:rsid w:val="00427360"/>
    <w:rsid w:val="00427E97"/>
    <w:rsid w:val="00431209"/>
    <w:rsid w:val="0044184D"/>
    <w:rsid w:val="00442FBB"/>
    <w:rsid w:val="00443658"/>
    <w:rsid w:val="004478B3"/>
    <w:rsid w:val="00452904"/>
    <w:rsid w:val="00453C15"/>
    <w:rsid w:val="00455612"/>
    <w:rsid w:val="004579D9"/>
    <w:rsid w:val="00460C90"/>
    <w:rsid w:val="004628B6"/>
    <w:rsid w:val="00464C11"/>
    <w:rsid w:val="004652D6"/>
    <w:rsid w:val="00466655"/>
    <w:rsid w:val="004669F9"/>
    <w:rsid w:val="00466B15"/>
    <w:rsid w:val="00466E19"/>
    <w:rsid w:val="00470002"/>
    <w:rsid w:val="0047079C"/>
    <w:rsid w:val="004733D1"/>
    <w:rsid w:val="004749BA"/>
    <w:rsid w:val="00476A42"/>
    <w:rsid w:val="00481F72"/>
    <w:rsid w:val="004821CA"/>
    <w:rsid w:val="004838F1"/>
    <w:rsid w:val="0048465A"/>
    <w:rsid w:val="0048761B"/>
    <w:rsid w:val="00487724"/>
    <w:rsid w:val="00487966"/>
    <w:rsid w:val="00493788"/>
    <w:rsid w:val="00495D66"/>
    <w:rsid w:val="004A165F"/>
    <w:rsid w:val="004A181F"/>
    <w:rsid w:val="004A2CF4"/>
    <w:rsid w:val="004A465C"/>
    <w:rsid w:val="004A4C0B"/>
    <w:rsid w:val="004A609D"/>
    <w:rsid w:val="004A6632"/>
    <w:rsid w:val="004A7D75"/>
    <w:rsid w:val="004B64B5"/>
    <w:rsid w:val="004B79B4"/>
    <w:rsid w:val="004C530D"/>
    <w:rsid w:val="004D19C7"/>
    <w:rsid w:val="004D3732"/>
    <w:rsid w:val="004D3B39"/>
    <w:rsid w:val="004D7932"/>
    <w:rsid w:val="004E49BD"/>
    <w:rsid w:val="004E5D75"/>
    <w:rsid w:val="004F3128"/>
    <w:rsid w:val="004F63C9"/>
    <w:rsid w:val="004F7970"/>
    <w:rsid w:val="004F7E8B"/>
    <w:rsid w:val="0050056D"/>
    <w:rsid w:val="0050374F"/>
    <w:rsid w:val="005066E8"/>
    <w:rsid w:val="00517695"/>
    <w:rsid w:val="00517A35"/>
    <w:rsid w:val="00526768"/>
    <w:rsid w:val="00526A1A"/>
    <w:rsid w:val="00531193"/>
    <w:rsid w:val="00533175"/>
    <w:rsid w:val="0053355B"/>
    <w:rsid w:val="00533C87"/>
    <w:rsid w:val="0053480B"/>
    <w:rsid w:val="005408D6"/>
    <w:rsid w:val="00541EA6"/>
    <w:rsid w:val="00542FA1"/>
    <w:rsid w:val="00547DF9"/>
    <w:rsid w:val="00552649"/>
    <w:rsid w:val="00555109"/>
    <w:rsid w:val="00560086"/>
    <w:rsid w:val="00563513"/>
    <w:rsid w:val="005644C2"/>
    <w:rsid w:val="00564B99"/>
    <w:rsid w:val="00565FF1"/>
    <w:rsid w:val="00566661"/>
    <w:rsid w:val="0057006E"/>
    <w:rsid w:val="00571527"/>
    <w:rsid w:val="005731CF"/>
    <w:rsid w:val="00573967"/>
    <w:rsid w:val="00575B85"/>
    <w:rsid w:val="00575CF0"/>
    <w:rsid w:val="00576362"/>
    <w:rsid w:val="00576DDF"/>
    <w:rsid w:val="00580291"/>
    <w:rsid w:val="00586530"/>
    <w:rsid w:val="00586D7B"/>
    <w:rsid w:val="0058785F"/>
    <w:rsid w:val="00591D2D"/>
    <w:rsid w:val="0059466B"/>
    <w:rsid w:val="00595B64"/>
    <w:rsid w:val="005962AD"/>
    <w:rsid w:val="00597A18"/>
    <w:rsid w:val="005A223B"/>
    <w:rsid w:val="005A3557"/>
    <w:rsid w:val="005A4A69"/>
    <w:rsid w:val="005A66B6"/>
    <w:rsid w:val="005A6E70"/>
    <w:rsid w:val="005A7128"/>
    <w:rsid w:val="005B0AC1"/>
    <w:rsid w:val="005B121C"/>
    <w:rsid w:val="005B39C3"/>
    <w:rsid w:val="005B5D8F"/>
    <w:rsid w:val="005B6F60"/>
    <w:rsid w:val="005C14C5"/>
    <w:rsid w:val="005C29B1"/>
    <w:rsid w:val="005C4861"/>
    <w:rsid w:val="005C58C2"/>
    <w:rsid w:val="005E117D"/>
    <w:rsid w:val="005E51DE"/>
    <w:rsid w:val="005F02A3"/>
    <w:rsid w:val="005F2D8F"/>
    <w:rsid w:val="005F4DB4"/>
    <w:rsid w:val="00601D12"/>
    <w:rsid w:val="00604D60"/>
    <w:rsid w:val="00604DED"/>
    <w:rsid w:val="00606BA6"/>
    <w:rsid w:val="00612821"/>
    <w:rsid w:val="006128E2"/>
    <w:rsid w:val="0061365E"/>
    <w:rsid w:val="0061433F"/>
    <w:rsid w:val="006153CF"/>
    <w:rsid w:val="00615947"/>
    <w:rsid w:val="00616651"/>
    <w:rsid w:val="00626AFD"/>
    <w:rsid w:val="00630805"/>
    <w:rsid w:val="0063407B"/>
    <w:rsid w:val="006347EC"/>
    <w:rsid w:val="00642F6F"/>
    <w:rsid w:val="0064377E"/>
    <w:rsid w:val="00647EED"/>
    <w:rsid w:val="00650C0C"/>
    <w:rsid w:val="006526F6"/>
    <w:rsid w:val="0065286A"/>
    <w:rsid w:val="00654F0A"/>
    <w:rsid w:val="00655A65"/>
    <w:rsid w:val="006613F2"/>
    <w:rsid w:val="00671E00"/>
    <w:rsid w:val="006730C8"/>
    <w:rsid w:val="006746AA"/>
    <w:rsid w:val="00676478"/>
    <w:rsid w:val="00677DEC"/>
    <w:rsid w:val="006806BB"/>
    <w:rsid w:val="00683279"/>
    <w:rsid w:val="0068433A"/>
    <w:rsid w:val="006848BF"/>
    <w:rsid w:val="0069172C"/>
    <w:rsid w:val="00694886"/>
    <w:rsid w:val="0069606C"/>
    <w:rsid w:val="006A13E7"/>
    <w:rsid w:val="006A26B9"/>
    <w:rsid w:val="006A437B"/>
    <w:rsid w:val="006A686C"/>
    <w:rsid w:val="006A7C1C"/>
    <w:rsid w:val="006B1241"/>
    <w:rsid w:val="006B168B"/>
    <w:rsid w:val="006B1A24"/>
    <w:rsid w:val="006B22AF"/>
    <w:rsid w:val="006B32F0"/>
    <w:rsid w:val="006B681D"/>
    <w:rsid w:val="006C081E"/>
    <w:rsid w:val="006C25E4"/>
    <w:rsid w:val="006C2970"/>
    <w:rsid w:val="006C5867"/>
    <w:rsid w:val="006C5933"/>
    <w:rsid w:val="006D02EE"/>
    <w:rsid w:val="006D1C86"/>
    <w:rsid w:val="006D5D13"/>
    <w:rsid w:val="006D63D3"/>
    <w:rsid w:val="006D6B78"/>
    <w:rsid w:val="006D703B"/>
    <w:rsid w:val="006E185F"/>
    <w:rsid w:val="006E18E0"/>
    <w:rsid w:val="006E5EAC"/>
    <w:rsid w:val="006F6568"/>
    <w:rsid w:val="00700D8C"/>
    <w:rsid w:val="007122D0"/>
    <w:rsid w:val="007139A1"/>
    <w:rsid w:val="00714FA5"/>
    <w:rsid w:val="00725FA3"/>
    <w:rsid w:val="00727940"/>
    <w:rsid w:val="00734E05"/>
    <w:rsid w:val="00737379"/>
    <w:rsid w:val="00742C9C"/>
    <w:rsid w:val="00742E80"/>
    <w:rsid w:val="00742EBB"/>
    <w:rsid w:val="00742EEE"/>
    <w:rsid w:val="00744746"/>
    <w:rsid w:val="00751A64"/>
    <w:rsid w:val="00755AE7"/>
    <w:rsid w:val="0075654C"/>
    <w:rsid w:val="00757B39"/>
    <w:rsid w:val="00761F27"/>
    <w:rsid w:val="00762070"/>
    <w:rsid w:val="00764646"/>
    <w:rsid w:val="007647FD"/>
    <w:rsid w:val="00766FAD"/>
    <w:rsid w:val="00767A3F"/>
    <w:rsid w:val="00767E03"/>
    <w:rsid w:val="007741BF"/>
    <w:rsid w:val="0077539B"/>
    <w:rsid w:val="0078053F"/>
    <w:rsid w:val="00784683"/>
    <w:rsid w:val="00784B51"/>
    <w:rsid w:val="00784E40"/>
    <w:rsid w:val="00791ACF"/>
    <w:rsid w:val="00797B6D"/>
    <w:rsid w:val="007A03E3"/>
    <w:rsid w:val="007A0E33"/>
    <w:rsid w:val="007A1238"/>
    <w:rsid w:val="007A3768"/>
    <w:rsid w:val="007A4BF5"/>
    <w:rsid w:val="007A62C8"/>
    <w:rsid w:val="007A73A9"/>
    <w:rsid w:val="007A77AE"/>
    <w:rsid w:val="007A7FCF"/>
    <w:rsid w:val="007B0111"/>
    <w:rsid w:val="007B1673"/>
    <w:rsid w:val="007B19C8"/>
    <w:rsid w:val="007B1A95"/>
    <w:rsid w:val="007B2381"/>
    <w:rsid w:val="007B36E8"/>
    <w:rsid w:val="007B470B"/>
    <w:rsid w:val="007C08E1"/>
    <w:rsid w:val="007C28CA"/>
    <w:rsid w:val="007C6218"/>
    <w:rsid w:val="007C7CA2"/>
    <w:rsid w:val="007D17BF"/>
    <w:rsid w:val="007D2938"/>
    <w:rsid w:val="007D3065"/>
    <w:rsid w:val="007D4331"/>
    <w:rsid w:val="007E26E1"/>
    <w:rsid w:val="007E4354"/>
    <w:rsid w:val="007E6C51"/>
    <w:rsid w:val="007E73B8"/>
    <w:rsid w:val="007F04CB"/>
    <w:rsid w:val="007F0A02"/>
    <w:rsid w:val="007F0F26"/>
    <w:rsid w:val="007F349A"/>
    <w:rsid w:val="007F6568"/>
    <w:rsid w:val="007F7AE3"/>
    <w:rsid w:val="008009FD"/>
    <w:rsid w:val="00801A75"/>
    <w:rsid w:val="0080273B"/>
    <w:rsid w:val="00807B89"/>
    <w:rsid w:val="00810D86"/>
    <w:rsid w:val="00815FD7"/>
    <w:rsid w:val="008160B2"/>
    <w:rsid w:val="008172F9"/>
    <w:rsid w:val="00822063"/>
    <w:rsid w:val="00822657"/>
    <w:rsid w:val="0082439A"/>
    <w:rsid w:val="00830571"/>
    <w:rsid w:val="00832A26"/>
    <w:rsid w:val="008330CA"/>
    <w:rsid w:val="0083436C"/>
    <w:rsid w:val="00834B9D"/>
    <w:rsid w:val="008351E3"/>
    <w:rsid w:val="00835729"/>
    <w:rsid w:val="00836592"/>
    <w:rsid w:val="008373EC"/>
    <w:rsid w:val="00842616"/>
    <w:rsid w:val="008443CA"/>
    <w:rsid w:val="00844BBA"/>
    <w:rsid w:val="00846EEB"/>
    <w:rsid w:val="00852CFC"/>
    <w:rsid w:val="00861352"/>
    <w:rsid w:val="00864B23"/>
    <w:rsid w:val="00865466"/>
    <w:rsid w:val="00865F19"/>
    <w:rsid w:val="008723B8"/>
    <w:rsid w:val="00872548"/>
    <w:rsid w:val="00873959"/>
    <w:rsid w:val="00881097"/>
    <w:rsid w:val="0088154E"/>
    <w:rsid w:val="0088160A"/>
    <w:rsid w:val="0088199E"/>
    <w:rsid w:val="00883962"/>
    <w:rsid w:val="00883A85"/>
    <w:rsid w:val="00884158"/>
    <w:rsid w:val="008846C5"/>
    <w:rsid w:val="00884F67"/>
    <w:rsid w:val="0088554E"/>
    <w:rsid w:val="00885A3D"/>
    <w:rsid w:val="0088649E"/>
    <w:rsid w:val="00886872"/>
    <w:rsid w:val="00893893"/>
    <w:rsid w:val="008942B9"/>
    <w:rsid w:val="008B07AC"/>
    <w:rsid w:val="008B6A4A"/>
    <w:rsid w:val="008C0722"/>
    <w:rsid w:val="008C1EFE"/>
    <w:rsid w:val="008C4861"/>
    <w:rsid w:val="008D1681"/>
    <w:rsid w:val="008D3C2E"/>
    <w:rsid w:val="008D48D0"/>
    <w:rsid w:val="008D791F"/>
    <w:rsid w:val="008E32C0"/>
    <w:rsid w:val="008F0575"/>
    <w:rsid w:val="008F2C6E"/>
    <w:rsid w:val="008F4B53"/>
    <w:rsid w:val="008F61A0"/>
    <w:rsid w:val="008F674F"/>
    <w:rsid w:val="008F71DD"/>
    <w:rsid w:val="008F7A15"/>
    <w:rsid w:val="00915D61"/>
    <w:rsid w:val="00917173"/>
    <w:rsid w:val="00921F61"/>
    <w:rsid w:val="0093424B"/>
    <w:rsid w:val="00942D05"/>
    <w:rsid w:val="00946A15"/>
    <w:rsid w:val="00947F73"/>
    <w:rsid w:val="009504AB"/>
    <w:rsid w:val="00953403"/>
    <w:rsid w:val="00954400"/>
    <w:rsid w:val="0095475D"/>
    <w:rsid w:val="00960A61"/>
    <w:rsid w:val="0096145F"/>
    <w:rsid w:val="00961875"/>
    <w:rsid w:val="00961D1C"/>
    <w:rsid w:val="009654BB"/>
    <w:rsid w:val="009657AB"/>
    <w:rsid w:val="009711D1"/>
    <w:rsid w:val="00975ADA"/>
    <w:rsid w:val="009804EF"/>
    <w:rsid w:val="00982FDD"/>
    <w:rsid w:val="00985B20"/>
    <w:rsid w:val="009912AE"/>
    <w:rsid w:val="00997369"/>
    <w:rsid w:val="009A2A4C"/>
    <w:rsid w:val="009A34D9"/>
    <w:rsid w:val="009A59A1"/>
    <w:rsid w:val="009A6532"/>
    <w:rsid w:val="009B0A4D"/>
    <w:rsid w:val="009B52B9"/>
    <w:rsid w:val="009B5B8D"/>
    <w:rsid w:val="009B6442"/>
    <w:rsid w:val="009C7B62"/>
    <w:rsid w:val="009D272D"/>
    <w:rsid w:val="009D589E"/>
    <w:rsid w:val="009E7D3B"/>
    <w:rsid w:val="00A001AB"/>
    <w:rsid w:val="00A02F4D"/>
    <w:rsid w:val="00A0366A"/>
    <w:rsid w:val="00A05538"/>
    <w:rsid w:val="00A065D1"/>
    <w:rsid w:val="00A068C6"/>
    <w:rsid w:val="00A10B09"/>
    <w:rsid w:val="00A12496"/>
    <w:rsid w:val="00A16752"/>
    <w:rsid w:val="00A16CEF"/>
    <w:rsid w:val="00A24C4C"/>
    <w:rsid w:val="00A259A3"/>
    <w:rsid w:val="00A27DF2"/>
    <w:rsid w:val="00A27F2A"/>
    <w:rsid w:val="00A30C5F"/>
    <w:rsid w:val="00A42098"/>
    <w:rsid w:val="00A43079"/>
    <w:rsid w:val="00A441C7"/>
    <w:rsid w:val="00A44EF2"/>
    <w:rsid w:val="00A45485"/>
    <w:rsid w:val="00A46E34"/>
    <w:rsid w:val="00A56D8E"/>
    <w:rsid w:val="00A572B7"/>
    <w:rsid w:val="00A63B00"/>
    <w:rsid w:val="00A66112"/>
    <w:rsid w:val="00A72C29"/>
    <w:rsid w:val="00A75A04"/>
    <w:rsid w:val="00A761E7"/>
    <w:rsid w:val="00A805CD"/>
    <w:rsid w:val="00A82D69"/>
    <w:rsid w:val="00A83DDA"/>
    <w:rsid w:val="00A84438"/>
    <w:rsid w:val="00A85F4F"/>
    <w:rsid w:val="00A905C0"/>
    <w:rsid w:val="00AA2BA9"/>
    <w:rsid w:val="00AA3978"/>
    <w:rsid w:val="00AB002D"/>
    <w:rsid w:val="00AB3C50"/>
    <w:rsid w:val="00AB5042"/>
    <w:rsid w:val="00AB5C64"/>
    <w:rsid w:val="00AC1E3D"/>
    <w:rsid w:val="00AC6E1C"/>
    <w:rsid w:val="00AC7535"/>
    <w:rsid w:val="00AD129B"/>
    <w:rsid w:val="00AD1475"/>
    <w:rsid w:val="00AD2681"/>
    <w:rsid w:val="00AD4472"/>
    <w:rsid w:val="00AD6B3F"/>
    <w:rsid w:val="00AE00E0"/>
    <w:rsid w:val="00AE01E8"/>
    <w:rsid w:val="00AE1728"/>
    <w:rsid w:val="00AF1332"/>
    <w:rsid w:val="00AF13C7"/>
    <w:rsid w:val="00AF2D6E"/>
    <w:rsid w:val="00AF60D5"/>
    <w:rsid w:val="00AF6F63"/>
    <w:rsid w:val="00AF7414"/>
    <w:rsid w:val="00B0000E"/>
    <w:rsid w:val="00B00A47"/>
    <w:rsid w:val="00B046AB"/>
    <w:rsid w:val="00B05E97"/>
    <w:rsid w:val="00B073E3"/>
    <w:rsid w:val="00B11B32"/>
    <w:rsid w:val="00B16010"/>
    <w:rsid w:val="00B20349"/>
    <w:rsid w:val="00B256AD"/>
    <w:rsid w:val="00B275BC"/>
    <w:rsid w:val="00B27D7E"/>
    <w:rsid w:val="00B27DB2"/>
    <w:rsid w:val="00B30891"/>
    <w:rsid w:val="00B31335"/>
    <w:rsid w:val="00B33C76"/>
    <w:rsid w:val="00B37F71"/>
    <w:rsid w:val="00B406B4"/>
    <w:rsid w:val="00B41291"/>
    <w:rsid w:val="00B4252D"/>
    <w:rsid w:val="00B44FA6"/>
    <w:rsid w:val="00B46C2E"/>
    <w:rsid w:val="00B5209F"/>
    <w:rsid w:val="00B550D1"/>
    <w:rsid w:val="00B55618"/>
    <w:rsid w:val="00B575E2"/>
    <w:rsid w:val="00B60CE8"/>
    <w:rsid w:val="00B63A11"/>
    <w:rsid w:val="00B647DF"/>
    <w:rsid w:val="00B670EA"/>
    <w:rsid w:val="00B6779A"/>
    <w:rsid w:val="00B67981"/>
    <w:rsid w:val="00B67DAC"/>
    <w:rsid w:val="00B70E76"/>
    <w:rsid w:val="00B732E5"/>
    <w:rsid w:val="00B77403"/>
    <w:rsid w:val="00B87F3E"/>
    <w:rsid w:val="00B91419"/>
    <w:rsid w:val="00B9171D"/>
    <w:rsid w:val="00B91792"/>
    <w:rsid w:val="00B93C1D"/>
    <w:rsid w:val="00B9780C"/>
    <w:rsid w:val="00BA2837"/>
    <w:rsid w:val="00BA3450"/>
    <w:rsid w:val="00BA7DBA"/>
    <w:rsid w:val="00BB0604"/>
    <w:rsid w:val="00BB3E81"/>
    <w:rsid w:val="00BC07F9"/>
    <w:rsid w:val="00BC1A7C"/>
    <w:rsid w:val="00BC34E5"/>
    <w:rsid w:val="00BC37BD"/>
    <w:rsid w:val="00BC599D"/>
    <w:rsid w:val="00BD1DE4"/>
    <w:rsid w:val="00BD2BD7"/>
    <w:rsid w:val="00BD3390"/>
    <w:rsid w:val="00BD527B"/>
    <w:rsid w:val="00BD562B"/>
    <w:rsid w:val="00BD573A"/>
    <w:rsid w:val="00BE005C"/>
    <w:rsid w:val="00BE5421"/>
    <w:rsid w:val="00BE5897"/>
    <w:rsid w:val="00BE7DCB"/>
    <w:rsid w:val="00BF11D1"/>
    <w:rsid w:val="00BF273E"/>
    <w:rsid w:val="00BF3B96"/>
    <w:rsid w:val="00BF6F10"/>
    <w:rsid w:val="00C028A4"/>
    <w:rsid w:val="00C02FBF"/>
    <w:rsid w:val="00C0386C"/>
    <w:rsid w:val="00C04217"/>
    <w:rsid w:val="00C06A2F"/>
    <w:rsid w:val="00C06E36"/>
    <w:rsid w:val="00C115A0"/>
    <w:rsid w:val="00C1698F"/>
    <w:rsid w:val="00C215ED"/>
    <w:rsid w:val="00C226F2"/>
    <w:rsid w:val="00C251F4"/>
    <w:rsid w:val="00C26DED"/>
    <w:rsid w:val="00C2715E"/>
    <w:rsid w:val="00C30E9A"/>
    <w:rsid w:val="00C32552"/>
    <w:rsid w:val="00C3302C"/>
    <w:rsid w:val="00C4195E"/>
    <w:rsid w:val="00C4329C"/>
    <w:rsid w:val="00C43DB9"/>
    <w:rsid w:val="00C50BA6"/>
    <w:rsid w:val="00C5539C"/>
    <w:rsid w:val="00C56737"/>
    <w:rsid w:val="00C56A5D"/>
    <w:rsid w:val="00C57CF6"/>
    <w:rsid w:val="00C64F48"/>
    <w:rsid w:val="00C65F68"/>
    <w:rsid w:val="00C67B42"/>
    <w:rsid w:val="00C7305C"/>
    <w:rsid w:val="00C81D0B"/>
    <w:rsid w:val="00C82D30"/>
    <w:rsid w:val="00C8347D"/>
    <w:rsid w:val="00C84112"/>
    <w:rsid w:val="00C84941"/>
    <w:rsid w:val="00C850F4"/>
    <w:rsid w:val="00C95B24"/>
    <w:rsid w:val="00C968EF"/>
    <w:rsid w:val="00CA1ED3"/>
    <w:rsid w:val="00CA470C"/>
    <w:rsid w:val="00CA5AC5"/>
    <w:rsid w:val="00CA6460"/>
    <w:rsid w:val="00CB1DDE"/>
    <w:rsid w:val="00CB221E"/>
    <w:rsid w:val="00CB2D18"/>
    <w:rsid w:val="00CC0242"/>
    <w:rsid w:val="00CC1A60"/>
    <w:rsid w:val="00CC5099"/>
    <w:rsid w:val="00CD385C"/>
    <w:rsid w:val="00CD4DC0"/>
    <w:rsid w:val="00CD52D4"/>
    <w:rsid w:val="00CE47E8"/>
    <w:rsid w:val="00CE4C56"/>
    <w:rsid w:val="00CF12F0"/>
    <w:rsid w:val="00CF3CF8"/>
    <w:rsid w:val="00CF55A2"/>
    <w:rsid w:val="00D0211F"/>
    <w:rsid w:val="00D03ABE"/>
    <w:rsid w:val="00D0661D"/>
    <w:rsid w:val="00D06BE4"/>
    <w:rsid w:val="00D17BB8"/>
    <w:rsid w:val="00D17CED"/>
    <w:rsid w:val="00D207D5"/>
    <w:rsid w:val="00D20A35"/>
    <w:rsid w:val="00D20F62"/>
    <w:rsid w:val="00D222EB"/>
    <w:rsid w:val="00D25C69"/>
    <w:rsid w:val="00D25E80"/>
    <w:rsid w:val="00D26E39"/>
    <w:rsid w:val="00D302AC"/>
    <w:rsid w:val="00D306A1"/>
    <w:rsid w:val="00D31647"/>
    <w:rsid w:val="00D321E2"/>
    <w:rsid w:val="00D3322F"/>
    <w:rsid w:val="00D35A01"/>
    <w:rsid w:val="00D37AD2"/>
    <w:rsid w:val="00D411CB"/>
    <w:rsid w:val="00D4209D"/>
    <w:rsid w:val="00D448A8"/>
    <w:rsid w:val="00D45A21"/>
    <w:rsid w:val="00D46362"/>
    <w:rsid w:val="00D46561"/>
    <w:rsid w:val="00D47E26"/>
    <w:rsid w:val="00D52D66"/>
    <w:rsid w:val="00D535D8"/>
    <w:rsid w:val="00D53F7B"/>
    <w:rsid w:val="00D54F1B"/>
    <w:rsid w:val="00D5795B"/>
    <w:rsid w:val="00D66345"/>
    <w:rsid w:val="00D6691A"/>
    <w:rsid w:val="00D7007F"/>
    <w:rsid w:val="00D74467"/>
    <w:rsid w:val="00D82F24"/>
    <w:rsid w:val="00D83A91"/>
    <w:rsid w:val="00D8459B"/>
    <w:rsid w:val="00D84AEE"/>
    <w:rsid w:val="00D9033A"/>
    <w:rsid w:val="00D913AD"/>
    <w:rsid w:val="00D91A6D"/>
    <w:rsid w:val="00D972ED"/>
    <w:rsid w:val="00DA018F"/>
    <w:rsid w:val="00DA074E"/>
    <w:rsid w:val="00DA0F1F"/>
    <w:rsid w:val="00DB598B"/>
    <w:rsid w:val="00DB7B4B"/>
    <w:rsid w:val="00DC0F0D"/>
    <w:rsid w:val="00DC5BB4"/>
    <w:rsid w:val="00DD0888"/>
    <w:rsid w:val="00DD1B5F"/>
    <w:rsid w:val="00DD1E27"/>
    <w:rsid w:val="00DD329D"/>
    <w:rsid w:val="00DD4C73"/>
    <w:rsid w:val="00DD632D"/>
    <w:rsid w:val="00DE2D4D"/>
    <w:rsid w:val="00DE3E65"/>
    <w:rsid w:val="00DE4E0C"/>
    <w:rsid w:val="00DE6A62"/>
    <w:rsid w:val="00DE6E3E"/>
    <w:rsid w:val="00DE73E1"/>
    <w:rsid w:val="00DF0077"/>
    <w:rsid w:val="00DF46C8"/>
    <w:rsid w:val="00DF499C"/>
    <w:rsid w:val="00DF701D"/>
    <w:rsid w:val="00E00038"/>
    <w:rsid w:val="00E00835"/>
    <w:rsid w:val="00E00994"/>
    <w:rsid w:val="00E05DFA"/>
    <w:rsid w:val="00E10098"/>
    <w:rsid w:val="00E10E76"/>
    <w:rsid w:val="00E14D84"/>
    <w:rsid w:val="00E2107B"/>
    <w:rsid w:val="00E25D94"/>
    <w:rsid w:val="00E27E78"/>
    <w:rsid w:val="00E33795"/>
    <w:rsid w:val="00E34198"/>
    <w:rsid w:val="00E34424"/>
    <w:rsid w:val="00E352FE"/>
    <w:rsid w:val="00E359D6"/>
    <w:rsid w:val="00E42C86"/>
    <w:rsid w:val="00E435AD"/>
    <w:rsid w:val="00E460F6"/>
    <w:rsid w:val="00E51A92"/>
    <w:rsid w:val="00E52422"/>
    <w:rsid w:val="00E566F3"/>
    <w:rsid w:val="00E60D00"/>
    <w:rsid w:val="00E619DC"/>
    <w:rsid w:val="00E62858"/>
    <w:rsid w:val="00E64F16"/>
    <w:rsid w:val="00E676B3"/>
    <w:rsid w:val="00E73431"/>
    <w:rsid w:val="00E76186"/>
    <w:rsid w:val="00E769AF"/>
    <w:rsid w:val="00E77A38"/>
    <w:rsid w:val="00E809DA"/>
    <w:rsid w:val="00E867F3"/>
    <w:rsid w:val="00E90746"/>
    <w:rsid w:val="00E927C7"/>
    <w:rsid w:val="00E92B03"/>
    <w:rsid w:val="00EB3E51"/>
    <w:rsid w:val="00EB59D5"/>
    <w:rsid w:val="00EC3E40"/>
    <w:rsid w:val="00EC4A1C"/>
    <w:rsid w:val="00EC5830"/>
    <w:rsid w:val="00ED12A3"/>
    <w:rsid w:val="00ED2997"/>
    <w:rsid w:val="00ED42D5"/>
    <w:rsid w:val="00ED55F5"/>
    <w:rsid w:val="00ED6712"/>
    <w:rsid w:val="00EE05BC"/>
    <w:rsid w:val="00EE3F11"/>
    <w:rsid w:val="00EF1BF6"/>
    <w:rsid w:val="00F00656"/>
    <w:rsid w:val="00F02618"/>
    <w:rsid w:val="00F029AB"/>
    <w:rsid w:val="00F06058"/>
    <w:rsid w:val="00F0755A"/>
    <w:rsid w:val="00F11606"/>
    <w:rsid w:val="00F1552F"/>
    <w:rsid w:val="00F22E46"/>
    <w:rsid w:val="00F2419E"/>
    <w:rsid w:val="00F24664"/>
    <w:rsid w:val="00F30AE4"/>
    <w:rsid w:val="00F326D4"/>
    <w:rsid w:val="00F32CB3"/>
    <w:rsid w:val="00F34C8E"/>
    <w:rsid w:val="00F371BA"/>
    <w:rsid w:val="00F42BA8"/>
    <w:rsid w:val="00F432D0"/>
    <w:rsid w:val="00F43A88"/>
    <w:rsid w:val="00F44AC8"/>
    <w:rsid w:val="00F5187C"/>
    <w:rsid w:val="00F54306"/>
    <w:rsid w:val="00F56E45"/>
    <w:rsid w:val="00F61F67"/>
    <w:rsid w:val="00F63E41"/>
    <w:rsid w:val="00F661E5"/>
    <w:rsid w:val="00F6747E"/>
    <w:rsid w:val="00F67C21"/>
    <w:rsid w:val="00F7015D"/>
    <w:rsid w:val="00F7623A"/>
    <w:rsid w:val="00F81064"/>
    <w:rsid w:val="00F95A40"/>
    <w:rsid w:val="00FA12CD"/>
    <w:rsid w:val="00FA2758"/>
    <w:rsid w:val="00FA2906"/>
    <w:rsid w:val="00FA3283"/>
    <w:rsid w:val="00FA4324"/>
    <w:rsid w:val="00FA53FF"/>
    <w:rsid w:val="00FA7E45"/>
    <w:rsid w:val="00FB1426"/>
    <w:rsid w:val="00FB1F9F"/>
    <w:rsid w:val="00FB4187"/>
    <w:rsid w:val="00FC1E92"/>
    <w:rsid w:val="00FC60E9"/>
    <w:rsid w:val="00FC6527"/>
    <w:rsid w:val="00FD00EB"/>
    <w:rsid w:val="00FD343F"/>
    <w:rsid w:val="00FD4666"/>
    <w:rsid w:val="00FD4A2E"/>
    <w:rsid w:val="00FD7F3E"/>
    <w:rsid w:val="00FE000A"/>
    <w:rsid w:val="00FE0367"/>
    <w:rsid w:val="00FE2C90"/>
    <w:rsid w:val="00FE3DEF"/>
    <w:rsid w:val="00FE6D46"/>
    <w:rsid w:val="00FE6E73"/>
    <w:rsid w:val="00FE7A01"/>
    <w:rsid w:val="00FF66A8"/>
    <w:rsid w:val="00FF6B08"/>
    <w:rsid w:val="00FF76B9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6BA6"/>
    <w:rPr>
      <w:color w:val="605E5C"/>
      <w:shd w:val="clear" w:color="auto" w:fill="E1DFDD"/>
    </w:rPr>
  </w:style>
  <w:style w:type="paragraph" w:customStyle="1" w:styleId="ConsPlusNormal">
    <w:name w:val="ConsPlusNormal"/>
    <w:rsid w:val="00886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51B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35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601D1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601D12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601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A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74E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5"/>
    <w:uiPriority w:val="39"/>
    <w:rsid w:val="00AD6B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2618"/>
  </w:style>
  <w:style w:type="paragraph" w:styleId="ac">
    <w:name w:val="footer"/>
    <w:basedOn w:val="a"/>
    <w:link w:val="ad"/>
    <w:uiPriority w:val="99"/>
    <w:unhideWhenUsed/>
    <w:rsid w:val="00F0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2618"/>
  </w:style>
  <w:style w:type="paragraph" w:styleId="ae">
    <w:name w:val="Title"/>
    <w:basedOn w:val="a"/>
    <w:link w:val="af"/>
    <w:uiPriority w:val="99"/>
    <w:qFormat/>
    <w:rsid w:val="00B91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917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85364&amp;dst=100832" TargetMode="External"/><Relationship Id="rId13" Type="http://schemas.openxmlformats.org/officeDocument/2006/relationships/hyperlink" Target="https://login.consultant.ru/link/?req=doc&amp;base=RLAW011&amp;n=185364&amp;dst=1007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85364&amp;dst=1007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1&amp;n=185364&amp;dst=1007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11&amp;n=185364&amp;dst=100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85364&amp;dst=100826" TargetMode="External"/><Relationship Id="rId14" Type="http://schemas.openxmlformats.org/officeDocument/2006/relationships/hyperlink" Target="https://login.consultant.ru/link/?req=doc&amp;base=RLAW011&amp;n=185364&amp;dst=10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264D-E746-4296-9A6C-315A12D8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12123</TotalTime>
  <Pages>15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204</cp:revision>
  <cp:lastPrinted>2025-07-11T04:33:00Z</cp:lastPrinted>
  <dcterms:created xsi:type="dcterms:W3CDTF">2023-01-13T02:41:00Z</dcterms:created>
  <dcterms:modified xsi:type="dcterms:W3CDTF">2025-07-11T04:33:00Z</dcterms:modified>
</cp:coreProperties>
</file>