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83" w:rsidRPr="00D75CF1" w:rsidRDefault="00C50483" w:rsidP="00C5048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50483" w:rsidRPr="00D75CF1" w:rsidRDefault="00C50483" w:rsidP="00C50483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C50483" w:rsidRPr="00D75CF1" w:rsidRDefault="00C50483" w:rsidP="00C50483">
      <w:pPr>
        <w:jc w:val="center"/>
        <w:rPr>
          <w:sz w:val="28"/>
          <w:szCs w:val="28"/>
        </w:rPr>
      </w:pPr>
    </w:p>
    <w:p w:rsidR="00C50483" w:rsidRPr="00D75CF1" w:rsidRDefault="00C50483" w:rsidP="00C504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50483" w:rsidRPr="00D75CF1" w:rsidRDefault="00C50483" w:rsidP="00C50483">
      <w:pPr>
        <w:rPr>
          <w:sz w:val="28"/>
          <w:szCs w:val="28"/>
        </w:rPr>
      </w:pPr>
    </w:p>
    <w:p w:rsidR="00C50483" w:rsidRPr="00D75CF1" w:rsidRDefault="00C50483" w:rsidP="00C50483">
      <w:pPr>
        <w:rPr>
          <w:sz w:val="28"/>
          <w:szCs w:val="28"/>
        </w:rPr>
      </w:pPr>
    </w:p>
    <w:p w:rsidR="00C50483" w:rsidRPr="00785D0A" w:rsidRDefault="00C50483" w:rsidP="00C504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01.08.2025 № 483</w:t>
      </w:r>
    </w:p>
    <w:p w:rsidR="00C50483" w:rsidRPr="00D75CF1" w:rsidRDefault="00C50483" w:rsidP="00C50483">
      <w:pPr>
        <w:rPr>
          <w:sz w:val="28"/>
          <w:szCs w:val="28"/>
        </w:rPr>
      </w:pPr>
      <w:r>
        <w:rPr>
          <w:sz w:val="28"/>
          <w:szCs w:val="28"/>
        </w:rPr>
        <w:t>рп. Чегдомын</w:t>
      </w:r>
    </w:p>
    <w:p w:rsidR="00625AA0" w:rsidRPr="00BC7EA1" w:rsidRDefault="00625AA0" w:rsidP="00625AA0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625AA0" w:rsidRPr="00BC7EA1" w:rsidRDefault="00625AA0" w:rsidP="00625AA0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8D0AF9" w:rsidRPr="00625AA0" w:rsidRDefault="008D0AF9" w:rsidP="00625AA0">
      <w:pPr>
        <w:widowControl w:val="0"/>
        <w:autoSpaceDE w:val="0"/>
        <w:autoSpaceDN w:val="0"/>
        <w:spacing w:line="240" w:lineRule="exact"/>
        <w:jc w:val="both"/>
        <w:rPr>
          <w:bCs/>
          <w:sz w:val="28"/>
          <w:szCs w:val="28"/>
        </w:rPr>
      </w:pPr>
      <w:r w:rsidRPr="00625AA0">
        <w:rPr>
          <w:bCs/>
          <w:sz w:val="28"/>
          <w:szCs w:val="28"/>
        </w:rPr>
        <w:t>О</w:t>
      </w:r>
      <w:r w:rsidR="00625AA0" w:rsidRPr="00625AA0">
        <w:rPr>
          <w:bCs/>
          <w:sz w:val="28"/>
          <w:szCs w:val="28"/>
        </w:rPr>
        <w:t xml:space="preserve"> </w:t>
      </w:r>
      <w:r w:rsidRPr="00625AA0">
        <w:rPr>
          <w:bCs/>
          <w:sz w:val="28"/>
          <w:szCs w:val="28"/>
        </w:rPr>
        <w:t>внесении</w:t>
      </w:r>
      <w:r w:rsidR="00625AA0" w:rsidRPr="00625AA0">
        <w:rPr>
          <w:bCs/>
          <w:sz w:val="28"/>
          <w:szCs w:val="28"/>
        </w:rPr>
        <w:t xml:space="preserve"> </w:t>
      </w:r>
      <w:r w:rsidR="00863A2F" w:rsidRPr="00625AA0">
        <w:rPr>
          <w:bCs/>
          <w:sz w:val="28"/>
          <w:szCs w:val="28"/>
        </w:rPr>
        <w:t>изменения</w:t>
      </w:r>
      <w:r w:rsidR="00625AA0" w:rsidRPr="00625AA0">
        <w:rPr>
          <w:bCs/>
          <w:sz w:val="28"/>
          <w:szCs w:val="28"/>
        </w:rPr>
        <w:t xml:space="preserve"> </w:t>
      </w:r>
      <w:r w:rsidRPr="00625AA0">
        <w:rPr>
          <w:bCs/>
          <w:sz w:val="28"/>
          <w:szCs w:val="28"/>
        </w:rPr>
        <w:t>в</w:t>
      </w:r>
      <w:r w:rsidR="00625AA0" w:rsidRPr="00625AA0">
        <w:rPr>
          <w:bCs/>
          <w:sz w:val="28"/>
          <w:szCs w:val="28"/>
        </w:rPr>
        <w:t xml:space="preserve"> </w:t>
      </w:r>
      <w:bookmarkStart w:id="0" w:name="_Hlk162356519"/>
      <w:r w:rsidRPr="00625AA0">
        <w:rPr>
          <w:bCs/>
          <w:sz w:val="28"/>
          <w:szCs w:val="28"/>
        </w:rPr>
        <w:t>Методику</w:t>
      </w:r>
      <w:r w:rsidR="00625AA0" w:rsidRPr="00625AA0">
        <w:rPr>
          <w:bCs/>
          <w:sz w:val="28"/>
          <w:szCs w:val="28"/>
        </w:rPr>
        <w:t xml:space="preserve"> </w:t>
      </w:r>
      <w:r w:rsidRPr="00625AA0">
        <w:rPr>
          <w:bCs/>
          <w:sz w:val="28"/>
          <w:szCs w:val="28"/>
        </w:rPr>
        <w:t>прогнозирования</w:t>
      </w:r>
      <w:r w:rsidR="00625AA0" w:rsidRPr="00625AA0">
        <w:rPr>
          <w:bCs/>
          <w:sz w:val="28"/>
          <w:szCs w:val="28"/>
        </w:rPr>
        <w:t xml:space="preserve"> </w:t>
      </w:r>
      <w:r w:rsidRPr="00625AA0">
        <w:rPr>
          <w:sz w:val="28"/>
          <w:szCs w:val="28"/>
        </w:rPr>
        <w:t>поступлений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доходов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в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районный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бюджет,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главным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администратором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которых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является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администрация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Верхнебуреинского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муниципального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района</w:t>
      </w:r>
      <w:r w:rsidR="00625AA0" w:rsidRPr="00625AA0">
        <w:rPr>
          <w:bCs/>
          <w:sz w:val="28"/>
          <w:szCs w:val="28"/>
        </w:rPr>
        <w:t xml:space="preserve"> </w:t>
      </w:r>
      <w:r w:rsidRPr="00625AA0">
        <w:rPr>
          <w:bCs/>
          <w:sz w:val="28"/>
          <w:szCs w:val="28"/>
        </w:rPr>
        <w:t>Хабаровского</w:t>
      </w:r>
      <w:r w:rsidR="00625AA0" w:rsidRPr="00625AA0">
        <w:rPr>
          <w:bCs/>
          <w:sz w:val="28"/>
          <w:szCs w:val="28"/>
        </w:rPr>
        <w:t xml:space="preserve"> </w:t>
      </w:r>
      <w:r w:rsidRPr="00625AA0">
        <w:rPr>
          <w:bCs/>
          <w:sz w:val="28"/>
          <w:szCs w:val="28"/>
        </w:rPr>
        <w:t>края,</w:t>
      </w:r>
      <w:r w:rsidR="00625AA0" w:rsidRPr="00625AA0">
        <w:rPr>
          <w:bCs/>
          <w:sz w:val="28"/>
          <w:szCs w:val="28"/>
        </w:rPr>
        <w:t xml:space="preserve"> </w:t>
      </w:r>
      <w:r w:rsidRPr="00625AA0">
        <w:rPr>
          <w:bCs/>
          <w:sz w:val="28"/>
          <w:szCs w:val="28"/>
        </w:rPr>
        <w:t>утвержденную</w:t>
      </w:r>
      <w:r w:rsidR="00625AA0" w:rsidRPr="00625AA0">
        <w:rPr>
          <w:bCs/>
          <w:sz w:val="28"/>
          <w:szCs w:val="28"/>
        </w:rPr>
        <w:t xml:space="preserve"> </w:t>
      </w:r>
      <w:r w:rsidR="00FC7662" w:rsidRPr="00625AA0">
        <w:rPr>
          <w:bCs/>
          <w:sz w:val="28"/>
          <w:szCs w:val="28"/>
        </w:rPr>
        <w:t>п</w:t>
      </w:r>
      <w:r w:rsidRPr="00625AA0">
        <w:rPr>
          <w:bCs/>
          <w:sz w:val="28"/>
          <w:szCs w:val="28"/>
        </w:rPr>
        <w:t>остановлением</w:t>
      </w:r>
      <w:r w:rsidR="00625AA0" w:rsidRPr="00625AA0">
        <w:rPr>
          <w:bCs/>
          <w:sz w:val="28"/>
          <w:szCs w:val="28"/>
        </w:rPr>
        <w:t xml:space="preserve"> </w:t>
      </w:r>
      <w:r w:rsidRPr="00625AA0">
        <w:rPr>
          <w:bCs/>
          <w:sz w:val="28"/>
          <w:szCs w:val="28"/>
        </w:rPr>
        <w:t>администрации</w:t>
      </w:r>
      <w:r w:rsidR="00625AA0" w:rsidRPr="00625AA0">
        <w:rPr>
          <w:bCs/>
          <w:sz w:val="28"/>
          <w:szCs w:val="28"/>
        </w:rPr>
        <w:t xml:space="preserve"> </w:t>
      </w:r>
      <w:r w:rsidRPr="00625AA0">
        <w:rPr>
          <w:bCs/>
          <w:sz w:val="28"/>
          <w:szCs w:val="28"/>
        </w:rPr>
        <w:t>Верхнебуреинского</w:t>
      </w:r>
      <w:r w:rsidR="00625AA0" w:rsidRPr="00625AA0">
        <w:rPr>
          <w:bCs/>
          <w:sz w:val="28"/>
          <w:szCs w:val="28"/>
        </w:rPr>
        <w:t xml:space="preserve"> </w:t>
      </w:r>
      <w:r w:rsidRPr="00625AA0">
        <w:rPr>
          <w:bCs/>
          <w:sz w:val="28"/>
          <w:szCs w:val="28"/>
        </w:rPr>
        <w:t>муниципального</w:t>
      </w:r>
      <w:r w:rsidR="00625AA0" w:rsidRPr="00625AA0">
        <w:rPr>
          <w:bCs/>
          <w:sz w:val="28"/>
          <w:szCs w:val="28"/>
        </w:rPr>
        <w:t xml:space="preserve"> </w:t>
      </w:r>
      <w:r w:rsidRPr="00625AA0">
        <w:rPr>
          <w:bCs/>
          <w:sz w:val="28"/>
          <w:szCs w:val="28"/>
        </w:rPr>
        <w:t>района</w:t>
      </w:r>
      <w:r w:rsidR="00625AA0" w:rsidRPr="00625AA0">
        <w:rPr>
          <w:bCs/>
          <w:sz w:val="28"/>
          <w:szCs w:val="28"/>
        </w:rPr>
        <w:t xml:space="preserve"> </w:t>
      </w:r>
      <w:r w:rsidRPr="00625AA0">
        <w:rPr>
          <w:bCs/>
          <w:sz w:val="28"/>
          <w:szCs w:val="28"/>
        </w:rPr>
        <w:t>Хабаровского</w:t>
      </w:r>
      <w:r w:rsidR="00625AA0" w:rsidRPr="00625AA0">
        <w:rPr>
          <w:bCs/>
          <w:sz w:val="28"/>
          <w:szCs w:val="28"/>
        </w:rPr>
        <w:t xml:space="preserve"> </w:t>
      </w:r>
      <w:r w:rsidRPr="00625AA0">
        <w:rPr>
          <w:bCs/>
          <w:sz w:val="28"/>
          <w:szCs w:val="28"/>
        </w:rPr>
        <w:t>края</w:t>
      </w:r>
      <w:r w:rsidR="00625AA0" w:rsidRPr="00625AA0">
        <w:rPr>
          <w:bCs/>
          <w:sz w:val="28"/>
          <w:szCs w:val="28"/>
        </w:rPr>
        <w:t xml:space="preserve"> </w:t>
      </w:r>
      <w:r w:rsidRPr="00625AA0">
        <w:rPr>
          <w:bCs/>
          <w:sz w:val="28"/>
          <w:szCs w:val="28"/>
        </w:rPr>
        <w:t>от</w:t>
      </w:r>
      <w:r w:rsidR="00625AA0" w:rsidRPr="00625AA0">
        <w:rPr>
          <w:bCs/>
          <w:sz w:val="28"/>
          <w:szCs w:val="28"/>
        </w:rPr>
        <w:t xml:space="preserve"> </w:t>
      </w:r>
      <w:r w:rsidRPr="00625AA0">
        <w:rPr>
          <w:bCs/>
          <w:sz w:val="28"/>
          <w:szCs w:val="28"/>
        </w:rPr>
        <w:t>05.03.2024</w:t>
      </w:r>
      <w:r w:rsidR="00625AA0" w:rsidRPr="00625AA0">
        <w:rPr>
          <w:bCs/>
          <w:sz w:val="28"/>
          <w:szCs w:val="28"/>
        </w:rPr>
        <w:t xml:space="preserve"> </w:t>
      </w:r>
      <w:r w:rsidRPr="00625AA0">
        <w:rPr>
          <w:bCs/>
          <w:sz w:val="28"/>
          <w:szCs w:val="28"/>
        </w:rPr>
        <w:t>№</w:t>
      </w:r>
      <w:r w:rsidR="00625AA0">
        <w:rPr>
          <w:bCs/>
          <w:sz w:val="28"/>
          <w:szCs w:val="28"/>
        </w:rPr>
        <w:t xml:space="preserve"> </w:t>
      </w:r>
      <w:r w:rsidRPr="00625AA0">
        <w:rPr>
          <w:bCs/>
          <w:sz w:val="28"/>
          <w:szCs w:val="28"/>
        </w:rPr>
        <w:t>121</w:t>
      </w:r>
    </w:p>
    <w:bookmarkEnd w:id="0"/>
    <w:p w:rsidR="00E96C73" w:rsidRDefault="00E96C73" w:rsidP="008D0AF9">
      <w:pPr>
        <w:jc w:val="both"/>
        <w:rPr>
          <w:sz w:val="28"/>
          <w:szCs w:val="28"/>
        </w:rPr>
      </w:pPr>
    </w:p>
    <w:p w:rsidR="00625AA0" w:rsidRPr="00625AA0" w:rsidRDefault="00625AA0" w:rsidP="008D0AF9">
      <w:pPr>
        <w:jc w:val="both"/>
        <w:rPr>
          <w:sz w:val="28"/>
          <w:szCs w:val="28"/>
        </w:rPr>
      </w:pPr>
    </w:p>
    <w:p w:rsidR="001A2BAA" w:rsidRPr="00625AA0" w:rsidRDefault="001A2BAA" w:rsidP="00625AA0">
      <w:pPr>
        <w:ind w:firstLine="709"/>
        <w:jc w:val="both"/>
        <w:rPr>
          <w:sz w:val="28"/>
          <w:szCs w:val="28"/>
        </w:rPr>
      </w:pPr>
      <w:proofErr w:type="gramStart"/>
      <w:r w:rsidRPr="00625AA0">
        <w:rPr>
          <w:sz w:val="28"/>
          <w:szCs w:val="28"/>
        </w:rPr>
        <w:t>В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соответствии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с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пунктом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1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статьи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160.1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Бюджетного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кодекса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Российской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Федерации,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постановлением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Правительства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Российской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Федерации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от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23</w:t>
      </w:r>
      <w:r w:rsidR="00F9152F" w:rsidRPr="00625AA0">
        <w:rPr>
          <w:sz w:val="28"/>
          <w:szCs w:val="28"/>
        </w:rPr>
        <w:t>.06.</w:t>
      </w:r>
      <w:r w:rsidRPr="00625AA0">
        <w:rPr>
          <w:sz w:val="28"/>
          <w:szCs w:val="28"/>
        </w:rPr>
        <w:t>2016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г.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№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574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«Об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общих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требованиях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к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методике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прогнозирования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поступлений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доходов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в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бюджеты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бюджетной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системы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Российской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Федерации»,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в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целях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приведения</w:t>
      </w:r>
      <w:r w:rsidR="00625AA0" w:rsidRPr="00625AA0">
        <w:rPr>
          <w:sz w:val="28"/>
          <w:szCs w:val="28"/>
        </w:rPr>
        <w:t xml:space="preserve"> </w:t>
      </w:r>
      <w:r w:rsidR="00F9152F" w:rsidRPr="00625AA0">
        <w:rPr>
          <w:sz w:val="28"/>
          <w:szCs w:val="28"/>
        </w:rPr>
        <w:t>муниципальных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правовых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актов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администрации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Верхнебуреинского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муниципального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района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Хабаровского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края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в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соответствие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с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действующим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законодательством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Российской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Федерации,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администрация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Верхнебуреинского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муниципального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района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Хабаровского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края</w:t>
      </w:r>
      <w:proofErr w:type="gramEnd"/>
    </w:p>
    <w:p w:rsidR="001A2BAA" w:rsidRPr="00625AA0" w:rsidRDefault="001A2BAA" w:rsidP="001A2BAA">
      <w:pPr>
        <w:jc w:val="both"/>
        <w:rPr>
          <w:sz w:val="28"/>
          <w:szCs w:val="28"/>
        </w:rPr>
      </w:pPr>
      <w:r w:rsidRPr="00625AA0">
        <w:rPr>
          <w:sz w:val="28"/>
          <w:szCs w:val="28"/>
        </w:rPr>
        <w:t>ПОСТАНОВЛЯЕТ:</w:t>
      </w:r>
    </w:p>
    <w:p w:rsidR="001A2BAA" w:rsidRPr="00625AA0" w:rsidRDefault="001A2BAA" w:rsidP="00BC7EA1">
      <w:pPr>
        <w:ind w:firstLine="709"/>
        <w:jc w:val="both"/>
        <w:rPr>
          <w:sz w:val="28"/>
          <w:szCs w:val="28"/>
        </w:rPr>
      </w:pPr>
      <w:r w:rsidRPr="00625AA0">
        <w:rPr>
          <w:sz w:val="28"/>
          <w:szCs w:val="28"/>
        </w:rPr>
        <w:t>1.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Внести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в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Методику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прогнозирования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поступлений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доходов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в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районный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бюджет,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главным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администратором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которых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является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администрация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Верхнебуреинского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муниципального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района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Хабаровского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края,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утвержденную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постановлением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администрации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Верхнебуреинского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муниципального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района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Хабаровского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края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от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05.03.2024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№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121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следующие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изменения:</w:t>
      </w:r>
    </w:p>
    <w:p w:rsidR="001A2BAA" w:rsidRPr="00625AA0" w:rsidRDefault="001A2BAA" w:rsidP="00BC7EA1">
      <w:pPr>
        <w:ind w:firstLine="709"/>
        <w:jc w:val="both"/>
        <w:rPr>
          <w:sz w:val="28"/>
          <w:szCs w:val="28"/>
        </w:rPr>
      </w:pPr>
      <w:r w:rsidRPr="00625AA0">
        <w:rPr>
          <w:sz w:val="28"/>
          <w:szCs w:val="28"/>
        </w:rPr>
        <w:t>1.1.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После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сроки:</w:t>
      </w:r>
    </w:p>
    <w:p w:rsidR="008B3243" w:rsidRPr="00625AA0" w:rsidRDefault="008B3243" w:rsidP="00F9152F">
      <w:pPr>
        <w:jc w:val="both"/>
        <w:rPr>
          <w:sz w:val="28"/>
          <w:szCs w:val="28"/>
        </w:rPr>
      </w:pPr>
      <w:r w:rsidRPr="00625AA0">
        <w:rPr>
          <w:sz w:val="28"/>
          <w:szCs w:val="28"/>
        </w:rPr>
        <w:t>«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45"/>
        <w:gridCol w:w="721"/>
        <w:gridCol w:w="1018"/>
        <w:gridCol w:w="854"/>
        <w:gridCol w:w="1196"/>
        <w:gridCol w:w="834"/>
        <w:gridCol w:w="2101"/>
        <w:gridCol w:w="1017"/>
        <w:gridCol w:w="1409"/>
      </w:tblGrid>
      <w:tr w:rsidR="001F2D6E" w:rsidRPr="00BC7EA1" w:rsidTr="00BC7EA1">
        <w:tc>
          <w:tcPr>
            <w:tcW w:w="333" w:type="dxa"/>
          </w:tcPr>
          <w:p w:rsidR="001F2D6E" w:rsidRPr="00BC7EA1" w:rsidRDefault="001F2D6E" w:rsidP="00BC7EA1">
            <w:pPr>
              <w:spacing w:line="240" w:lineRule="exact"/>
            </w:pPr>
            <w:r w:rsidRPr="00BC7EA1">
              <w:t>24</w:t>
            </w:r>
          </w:p>
        </w:tc>
        <w:tc>
          <w:tcPr>
            <w:tcW w:w="695" w:type="dxa"/>
          </w:tcPr>
          <w:p w:rsidR="001F2D6E" w:rsidRPr="00BC7EA1" w:rsidRDefault="001F2D6E" w:rsidP="00BC7EA1">
            <w:pPr>
              <w:spacing w:line="240" w:lineRule="exact"/>
            </w:pPr>
            <w:r w:rsidRPr="00BC7EA1">
              <w:t>840</w:t>
            </w:r>
          </w:p>
        </w:tc>
        <w:tc>
          <w:tcPr>
            <w:tcW w:w="980" w:type="dxa"/>
          </w:tcPr>
          <w:p w:rsidR="001F2D6E" w:rsidRPr="00BC7EA1" w:rsidRDefault="001F2D6E" w:rsidP="00BC7EA1">
            <w:pPr>
              <w:spacing w:line="240" w:lineRule="exact"/>
            </w:pPr>
            <w:r w:rsidRPr="00BC7EA1">
              <w:t>Администрация</w:t>
            </w:r>
            <w:r w:rsidR="00625AA0" w:rsidRPr="00BC7EA1">
              <w:t xml:space="preserve"> </w:t>
            </w:r>
            <w:proofErr w:type="spellStart"/>
            <w:r w:rsidRPr="00BC7EA1">
              <w:t>Верхнебу-реинского</w:t>
            </w:r>
            <w:proofErr w:type="spellEnd"/>
            <w:r w:rsidR="00625AA0" w:rsidRPr="00BC7EA1">
              <w:t xml:space="preserve"> </w:t>
            </w:r>
            <w:r w:rsidRPr="00BC7EA1">
              <w:t>муниципального</w:t>
            </w:r>
            <w:r w:rsidR="00625AA0" w:rsidRPr="00BC7EA1">
              <w:t xml:space="preserve"> </w:t>
            </w:r>
            <w:r w:rsidRPr="00BC7EA1">
              <w:t>района</w:t>
            </w: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</w:tc>
        <w:tc>
          <w:tcPr>
            <w:tcW w:w="822" w:type="dxa"/>
          </w:tcPr>
          <w:p w:rsidR="001F2D6E" w:rsidRPr="00BC7EA1" w:rsidRDefault="001F2D6E" w:rsidP="00BC7EA1">
            <w:pPr>
              <w:spacing w:line="240" w:lineRule="exact"/>
            </w:pPr>
            <w:r w:rsidRPr="00BC7EA1">
              <w:t>11607090050005140</w:t>
            </w: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</w:tc>
        <w:tc>
          <w:tcPr>
            <w:tcW w:w="1152" w:type="dxa"/>
          </w:tcPr>
          <w:p w:rsidR="001F2D6E" w:rsidRPr="00BC7EA1" w:rsidRDefault="001F2D6E" w:rsidP="00BC7EA1">
            <w:pPr>
              <w:pStyle w:val="a8"/>
              <w:spacing w:line="240" w:lineRule="exact"/>
            </w:pPr>
            <w:proofErr w:type="gramStart"/>
            <w:r w:rsidRPr="00BC7EA1">
              <w:rPr>
                <w:color w:val="000000"/>
              </w:rPr>
              <w:lastRenderedPageBreak/>
              <w:t>Иные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штрафы,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неустойки,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пени,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уплаченные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в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соответствии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с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законом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или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договором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в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случае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неисполнения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или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ненадлежа</w:t>
            </w:r>
            <w:r w:rsidRPr="00BC7EA1">
              <w:rPr>
                <w:color w:val="000000"/>
              </w:rPr>
              <w:lastRenderedPageBreak/>
              <w:t>щего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исполнения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обязательств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перед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муниципальным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органом,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(муниципальным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казенным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учреждением)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муниципального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района</w:t>
            </w:r>
            <w:r w:rsidR="00625AA0" w:rsidRPr="00BC7EA1">
              <w:rPr>
                <w:color w:val="000000"/>
              </w:rPr>
              <w:t xml:space="preserve"> </w:t>
            </w:r>
            <w:r w:rsidRPr="00BC7EA1">
              <w:rPr>
                <w:color w:val="000000"/>
              </w:rPr>
              <w:t>(</w:t>
            </w:r>
            <w:r w:rsidRPr="00BC7EA1">
              <w:t>пени</w:t>
            </w:r>
            <w:r w:rsidR="00625AA0" w:rsidRPr="00BC7EA1">
              <w:t xml:space="preserve"> </w:t>
            </w:r>
            <w:r w:rsidRPr="00BC7EA1">
              <w:t>и</w:t>
            </w:r>
            <w:r w:rsidR="00625AA0" w:rsidRPr="00BC7EA1">
              <w:t xml:space="preserve"> </w:t>
            </w:r>
            <w:r w:rsidRPr="00BC7EA1">
              <w:t>штрафы</w:t>
            </w:r>
            <w:r w:rsidR="00625AA0" w:rsidRPr="00BC7EA1">
              <w:t xml:space="preserve"> </w:t>
            </w:r>
            <w:r w:rsidRPr="00BC7EA1">
              <w:t>по</w:t>
            </w:r>
            <w:r w:rsidR="00625AA0" w:rsidRPr="00BC7EA1">
              <w:t xml:space="preserve"> </w:t>
            </w:r>
            <w:r w:rsidRPr="00BC7EA1">
              <w:t>прочим</w:t>
            </w:r>
            <w:r w:rsidR="00625AA0" w:rsidRPr="00BC7EA1">
              <w:t xml:space="preserve"> </w:t>
            </w:r>
            <w:r w:rsidRPr="00BC7EA1">
              <w:t>поступлениям</w:t>
            </w:r>
            <w:r w:rsidR="00625AA0" w:rsidRPr="00BC7EA1">
              <w:t xml:space="preserve"> </w:t>
            </w:r>
            <w:r w:rsidRPr="00BC7EA1">
              <w:t>от</w:t>
            </w:r>
            <w:r w:rsidR="00625AA0" w:rsidRPr="00BC7EA1">
              <w:t xml:space="preserve"> </w:t>
            </w:r>
            <w:r w:rsidRPr="00BC7EA1">
              <w:t>использования</w:t>
            </w:r>
            <w:r w:rsidR="00625AA0" w:rsidRPr="00BC7EA1">
              <w:t xml:space="preserve"> </w:t>
            </w:r>
            <w:r w:rsidRPr="00BC7EA1">
              <w:t>имущества,</w:t>
            </w:r>
            <w:r w:rsidR="00625AA0" w:rsidRPr="00BC7EA1">
              <w:t xml:space="preserve"> </w:t>
            </w:r>
            <w:r w:rsidRPr="00BC7EA1">
              <w:t>находящегося</w:t>
            </w:r>
            <w:r w:rsidR="00625AA0" w:rsidRPr="00BC7EA1">
              <w:t xml:space="preserve"> </w:t>
            </w:r>
            <w:r w:rsidRPr="00BC7EA1">
              <w:t>в</w:t>
            </w:r>
            <w:r w:rsidR="00625AA0" w:rsidRPr="00BC7EA1">
              <w:t xml:space="preserve"> </w:t>
            </w:r>
            <w:r w:rsidRPr="00BC7EA1">
              <w:t>собственности</w:t>
            </w:r>
            <w:r w:rsidR="00625AA0" w:rsidRPr="00BC7EA1">
              <w:t xml:space="preserve"> </w:t>
            </w:r>
            <w:r w:rsidRPr="00BC7EA1">
              <w:t>муниципальных</w:t>
            </w:r>
            <w:r w:rsidR="00625AA0" w:rsidRPr="00BC7EA1">
              <w:t xml:space="preserve"> </w:t>
            </w:r>
            <w:r w:rsidRPr="00BC7EA1">
              <w:t>районов</w:t>
            </w:r>
            <w:r w:rsidR="00625AA0" w:rsidRPr="00BC7EA1">
              <w:t xml:space="preserve"> </w:t>
            </w:r>
            <w:r w:rsidRPr="00BC7EA1">
              <w:t>(за</w:t>
            </w:r>
            <w:r w:rsidR="00625AA0" w:rsidRPr="00BC7EA1">
              <w:t xml:space="preserve"> </w:t>
            </w:r>
            <w:r w:rsidRPr="00BC7EA1">
              <w:t>исключением</w:t>
            </w:r>
            <w:r w:rsidR="00625AA0" w:rsidRPr="00BC7EA1">
              <w:t xml:space="preserve"> </w:t>
            </w:r>
            <w:r w:rsidRPr="00BC7EA1">
              <w:t>имущества</w:t>
            </w:r>
            <w:r w:rsidR="00625AA0" w:rsidRPr="00BC7EA1">
              <w:t xml:space="preserve"> </w:t>
            </w:r>
            <w:r w:rsidRPr="00BC7EA1">
              <w:t>муниципальных</w:t>
            </w:r>
            <w:r w:rsidR="00625AA0" w:rsidRPr="00BC7EA1">
              <w:t xml:space="preserve"> </w:t>
            </w:r>
            <w:r w:rsidRPr="00BC7EA1">
              <w:t>бюджетных</w:t>
            </w:r>
            <w:r w:rsidR="00625AA0" w:rsidRPr="00BC7EA1">
              <w:t xml:space="preserve"> </w:t>
            </w:r>
            <w:r w:rsidRPr="00BC7EA1">
              <w:t>и</w:t>
            </w:r>
            <w:r w:rsidR="00625AA0" w:rsidRPr="00BC7EA1">
              <w:t xml:space="preserve"> </w:t>
            </w:r>
            <w:r w:rsidRPr="00BC7EA1">
              <w:t>автономных</w:t>
            </w:r>
            <w:r w:rsidR="00625AA0" w:rsidRPr="00BC7EA1">
              <w:t xml:space="preserve"> </w:t>
            </w:r>
            <w:r w:rsidRPr="00BC7EA1">
              <w:t>учреждений,</w:t>
            </w:r>
            <w:r w:rsidR="00625AA0" w:rsidRPr="00BC7EA1">
              <w:t xml:space="preserve"> </w:t>
            </w:r>
            <w:r w:rsidRPr="00BC7EA1">
              <w:t>а</w:t>
            </w:r>
            <w:r w:rsidR="00625AA0" w:rsidRPr="00BC7EA1">
              <w:t xml:space="preserve"> </w:t>
            </w:r>
            <w:r w:rsidRPr="00BC7EA1">
              <w:t>также</w:t>
            </w:r>
            <w:r w:rsidR="00625AA0" w:rsidRPr="00BC7EA1">
              <w:t xml:space="preserve"> </w:t>
            </w:r>
            <w:r w:rsidRPr="00BC7EA1">
              <w:t>имущества</w:t>
            </w:r>
            <w:r w:rsidR="00625AA0" w:rsidRPr="00BC7EA1">
              <w:t xml:space="preserve"> </w:t>
            </w:r>
            <w:r w:rsidRPr="00BC7EA1">
              <w:t>муниципальных</w:t>
            </w:r>
            <w:r w:rsidR="00625AA0" w:rsidRPr="00BC7EA1">
              <w:t xml:space="preserve"> </w:t>
            </w:r>
            <w:r w:rsidRPr="00BC7EA1">
              <w:t>унитарных</w:t>
            </w:r>
            <w:r w:rsidR="00625AA0" w:rsidRPr="00BC7EA1">
              <w:t xml:space="preserve"> </w:t>
            </w:r>
            <w:r w:rsidRPr="00BC7EA1">
              <w:t>предприятий,</w:t>
            </w:r>
            <w:r w:rsidR="00625AA0" w:rsidRPr="00BC7EA1">
              <w:t xml:space="preserve"> </w:t>
            </w:r>
            <w:r w:rsidRPr="00BC7EA1">
              <w:t>в</w:t>
            </w:r>
            <w:r w:rsidR="00625AA0" w:rsidRPr="00BC7EA1">
              <w:t xml:space="preserve"> </w:t>
            </w:r>
            <w:r w:rsidRPr="00BC7EA1">
              <w:t>том</w:t>
            </w:r>
            <w:r w:rsidR="00625AA0" w:rsidRPr="00BC7EA1">
              <w:t xml:space="preserve"> </w:t>
            </w:r>
            <w:r w:rsidRPr="00BC7EA1">
              <w:t>числе</w:t>
            </w:r>
            <w:r w:rsidR="00625AA0" w:rsidRPr="00BC7EA1">
              <w:t xml:space="preserve"> </w:t>
            </w:r>
            <w:r w:rsidRPr="00BC7EA1">
              <w:t>казенных)</w:t>
            </w:r>
            <w:proofErr w:type="gramEnd"/>
          </w:p>
        </w:tc>
        <w:tc>
          <w:tcPr>
            <w:tcW w:w="803" w:type="dxa"/>
          </w:tcPr>
          <w:p w:rsidR="001F2D6E" w:rsidRPr="00BC7EA1" w:rsidRDefault="001F2D6E" w:rsidP="00BC7EA1">
            <w:pPr>
              <w:spacing w:line="240" w:lineRule="exact"/>
            </w:pPr>
            <w:r w:rsidRPr="00BC7EA1">
              <w:lastRenderedPageBreak/>
              <w:t>методом</w:t>
            </w:r>
            <w:r w:rsidR="00625AA0" w:rsidRPr="00BC7EA1">
              <w:t xml:space="preserve"> </w:t>
            </w:r>
            <w:r w:rsidRPr="00BC7EA1">
              <w:t>прямого</w:t>
            </w:r>
            <w:r w:rsidR="00625AA0" w:rsidRPr="00BC7EA1">
              <w:t xml:space="preserve"> </w:t>
            </w:r>
            <w:r w:rsidRPr="00BC7EA1">
              <w:t>расчета</w:t>
            </w: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  <w:p w:rsidR="001F2D6E" w:rsidRPr="00BC7EA1" w:rsidRDefault="001F2D6E" w:rsidP="00BC7EA1">
            <w:pPr>
              <w:spacing w:line="240" w:lineRule="exact"/>
            </w:pPr>
          </w:p>
        </w:tc>
        <w:tc>
          <w:tcPr>
            <w:tcW w:w="2023" w:type="dxa"/>
          </w:tcPr>
          <w:p w:rsidR="001F2D6E" w:rsidRPr="00BC7EA1" w:rsidRDefault="001F2D6E" w:rsidP="00BC7EA1">
            <w:pPr>
              <w:widowControl w:val="0"/>
              <w:spacing w:line="240" w:lineRule="exact"/>
              <w:jc w:val="both"/>
            </w:pPr>
            <w:r w:rsidRPr="00BC7EA1">
              <w:lastRenderedPageBreak/>
              <w:t>Прогноз</w:t>
            </w:r>
            <w:r w:rsidR="00625AA0" w:rsidRPr="00BC7EA1">
              <w:t xml:space="preserve"> </w:t>
            </w:r>
            <w:r w:rsidRPr="00BC7EA1">
              <w:t>объема</w:t>
            </w:r>
            <w:r w:rsidR="00625AA0" w:rsidRPr="00BC7EA1">
              <w:t xml:space="preserve"> </w:t>
            </w:r>
            <w:r w:rsidRPr="00BC7EA1">
              <w:t>поступлений</w:t>
            </w:r>
            <w:r w:rsidR="00625AA0" w:rsidRPr="00BC7EA1">
              <w:t xml:space="preserve"> </w:t>
            </w:r>
            <w:r w:rsidRPr="00BC7EA1">
              <w:t>административных</w:t>
            </w:r>
            <w:r w:rsidR="00625AA0" w:rsidRPr="00BC7EA1">
              <w:t xml:space="preserve"> </w:t>
            </w:r>
            <w:r w:rsidRPr="00BC7EA1">
              <w:t>штрафов</w:t>
            </w:r>
            <w:r w:rsidR="00625AA0" w:rsidRPr="00BC7EA1">
              <w:t xml:space="preserve"> </w:t>
            </w:r>
            <w:r w:rsidRPr="00BC7EA1">
              <w:t>рассчитывается</w:t>
            </w:r>
            <w:r w:rsidR="00625AA0" w:rsidRPr="00BC7EA1">
              <w:t xml:space="preserve"> </w:t>
            </w:r>
            <w:r w:rsidRPr="00BC7EA1">
              <w:t>как</w:t>
            </w:r>
            <w:r w:rsidR="00625AA0" w:rsidRPr="00BC7EA1">
              <w:t xml:space="preserve"> </w:t>
            </w:r>
            <w:r w:rsidRPr="00BC7EA1">
              <w:t>сумма</w:t>
            </w:r>
            <w:r w:rsidR="00625AA0" w:rsidRPr="00BC7EA1">
              <w:t xml:space="preserve"> </w:t>
            </w:r>
            <w:r w:rsidRPr="00BC7EA1">
              <w:t>прогноза</w:t>
            </w:r>
            <w:r w:rsidR="00625AA0" w:rsidRPr="00BC7EA1">
              <w:t xml:space="preserve"> </w:t>
            </w:r>
            <w:r w:rsidRPr="00BC7EA1">
              <w:t>поступлений</w:t>
            </w:r>
            <w:r w:rsidR="00625AA0" w:rsidRPr="00BC7EA1">
              <w:t xml:space="preserve"> </w:t>
            </w:r>
            <w:r w:rsidRPr="00BC7EA1">
              <w:t>административных</w:t>
            </w:r>
            <w:r w:rsidR="00625AA0" w:rsidRPr="00BC7EA1">
              <w:t xml:space="preserve"> </w:t>
            </w:r>
            <w:r w:rsidRPr="00BC7EA1">
              <w:t>штрафов</w:t>
            </w:r>
            <w:r w:rsidR="00625AA0" w:rsidRPr="00BC7EA1">
              <w:t xml:space="preserve"> </w:t>
            </w:r>
            <w:r w:rsidRPr="00BC7EA1">
              <w:t>по</w:t>
            </w:r>
            <w:r w:rsidR="00625AA0" w:rsidRPr="00BC7EA1">
              <w:t xml:space="preserve"> </w:t>
            </w:r>
            <w:r w:rsidRPr="00BC7EA1">
              <w:t>каждой</w:t>
            </w:r>
            <w:r w:rsidR="00625AA0" w:rsidRPr="00BC7EA1">
              <w:t xml:space="preserve"> </w:t>
            </w:r>
            <w:r w:rsidRPr="00BC7EA1">
              <w:t>статье</w:t>
            </w:r>
            <w:r w:rsidR="00625AA0" w:rsidRPr="00BC7EA1">
              <w:t xml:space="preserve"> </w:t>
            </w:r>
            <w:proofErr w:type="spellStart"/>
            <w:r w:rsidRPr="00BC7EA1">
              <w:t>КоАП</w:t>
            </w:r>
            <w:proofErr w:type="spellEnd"/>
            <w:r w:rsidR="00625AA0" w:rsidRPr="00BC7EA1">
              <w:t xml:space="preserve"> </w:t>
            </w:r>
            <w:r w:rsidRPr="00BC7EA1">
              <w:t>РФ</w:t>
            </w:r>
            <w:r w:rsidR="00625AA0" w:rsidRPr="00BC7EA1">
              <w:t xml:space="preserve"> </w:t>
            </w:r>
            <w:r w:rsidRPr="00BC7EA1">
              <w:t>по</w:t>
            </w:r>
            <w:r w:rsidR="00625AA0" w:rsidRPr="00BC7EA1">
              <w:t xml:space="preserve"> </w:t>
            </w:r>
            <w:r w:rsidRPr="00BC7EA1">
              <w:t>следующей</w:t>
            </w:r>
            <w:r w:rsidR="00625AA0" w:rsidRPr="00BC7EA1">
              <w:t xml:space="preserve"> </w:t>
            </w:r>
            <w:r w:rsidRPr="00BC7EA1">
              <w:t>формуле:</w:t>
            </w:r>
          </w:p>
          <w:p w:rsidR="00BC7EA1" w:rsidRDefault="001F2D6E" w:rsidP="00BC7EA1">
            <w:pPr>
              <w:widowControl w:val="0"/>
              <w:spacing w:line="240" w:lineRule="exact"/>
              <w:jc w:val="both"/>
            </w:pPr>
            <w:r w:rsidRPr="00BC7EA1">
              <w:t>Д</w:t>
            </w:r>
            <w:r w:rsidR="00625AA0" w:rsidRPr="00BC7EA1">
              <w:t xml:space="preserve"> </w:t>
            </w:r>
            <w:r w:rsidRPr="00BC7EA1">
              <w:t>=</w:t>
            </w:r>
            <w:r w:rsidR="00625AA0" w:rsidRPr="00BC7EA1">
              <w:t xml:space="preserve"> </w:t>
            </w:r>
            <w:r w:rsidRPr="00BC7EA1">
              <w:t>ƩД</w:t>
            </w:r>
            <w:proofErr w:type="gramStart"/>
            <w:r w:rsidRPr="00BC7EA1">
              <w:t>g</w:t>
            </w:r>
            <w:proofErr w:type="gramEnd"/>
            <w:r w:rsidRPr="00BC7EA1">
              <w:t>,</w:t>
            </w:r>
            <w:r w:rsidR="00625AA0" w:rsidRPr="00BC7EA1">
              <w:t xml:space="preserve"> </w:t>
            </w:r>
          </w:p>
          <w:p w:rsidR="001F2D6E" w:rsidRPr="00BC7EA1" w:rsidRDefault="001F2D6E" w:rsidP="00BC7EA1">
            <w:pPr>
              <w:widowControl w:val="0"/>
              <w:spacing w:line="240" w:lineRule="exact"/>
              <w:jc w:val="both"/>
            </w:pPr>
            <w:r w:rsidRPr="00BC7EA1">
              <w:t>где:</w:t>
            </w:r>
          </w:p>
          <w:p w:rsidR="001F2D6E" w:rsidRPr="00BC7EA1" w:rsidRDefault="001F2D6E" w:rsidP="00BC7EA1">
            <w:pPr>
              <w:widowControl w:val="0"/>
              <w:spacing w:line="240" w:lineRule="exact"/>
              <w:jc w:val="both"/>
            </w:pPr>
            <w:r w:rsidRPr="00BC7EA1">
              <w:t>Д</w:t>
            </w:r>
            <w:r w:rsidR="00625AA0" w:rsidRPr="00BC7EA1">
              <w:t xml:space="preserve"> </w:t>
            </w:r>
            <w:r w:rsidRPr="00BC7EA1">
              <w:t>-</w:t>
            </w:r>
            <w:r w:rsidR="00625AA0" w:rsidRPr="00BC7EA1">
              <w:t xml:space="preserve"> </w:t>
            </w:r>
            <w:r w:rsidRPr="00BC7EA1">
              <w:t>прогноз</w:t>
            </w:r>
            <w:r w:rsidR="00625AA0" w:rsidRPr="00BC7EA1">
              <w:t xml:space="preserve"> </w:t>
            </w:r>
            <w:r w:rsidRPr="00BC7EA1">
              <w:t>объема</w:t>
            </w:r>
            <w:r w:rsidR="00625AA0" w:rsidRPr="00BC7EA1">
              <w:t xml:space="preserve"> </w:t>
            </w:r>
            <w:r w:rsidRPr="00BC7EA1">
              <w:lastRenderedPageBreak/>
              <w:t>поступлений</w:t>
            </w:r>
            <w:r w:rsidR="00625AA0" w:rsidRPr="00BC7EA1">
              <w:t xml:space="preserve"> </w:t>
            </w:r>
            <w:r w:rsidRPr="00BC7EA1">
              <w:t>административных</w:t>
            </w:r>
            <w:r w:rsidR="00625AA0" w:rsidRPr="00BC7EA1">
              <w:t xml:space="preserve"> </w:t>
            </w:r>
            <w:r w:rsidRPr="00BC7EA1">
              <w:t>штрафов;</w:t>
            </w:r>
          </w:p>
          <w:p w:rsidR="001F2D6E" w:rsidRPr="00BC7EA1" w:rsidRDefault="001F2D6E" w:rsidP="00BC7EA1">
            <w:pPr>
              <w:widowControl w:val="0"/>
              <w:spacing w:line="240" w:lineRule="exact"/>
              <w:jc w:val="both"/>
            </w:pPr>
            <w:proofErr w:type="spellStart"/>
            <w:r w:rsidRPr="00BC7EA1">
              <w:t>Д</w:t>
            </w:r>
            <w:proofErr w:type="gramStart"/>
            <w:r w:rsidRPr="00BC7EA1">
              <w:t>g</w:t>
            </w:r>
            <w:proofErr w:type="spellEnd"/>
            <w:proofErr w:type="gramEnd"/>
            <w:r w:rsidR="00625AA0" w:rsidRPr="00BC7EA1">
              <w:t xml:space="preserve"> </w:t>
            </w:r>
            <w:r w:rsidRPr="00BC7EA1">
              <w:t>-</w:t>
            </w:r>
            <w:r w:rsidR="00625AA0" w:rsidRPr="00BC7EA1">
              <w:t xml:space="preserve"> </w:t>
            </w:r>
            <w:r w:rsidRPr="00BC7EA1">
              <w:t>прогноз</w:t>
            </w:r>
            <w:r w:rsidR="00625AA0" w:rsidRPr="00BC7EA1">
              <w:t xml:space="preserve"> </w:t>
            </w:r>
            <w:r w:rsidRPr="00BC7EA1">
              <w:t>поступлений</w:t>
            </w:r>
            <w:r w:rsidR="00625AA0" w:rsidRPr="00BC7EA1">
              <w:t xml:space="preserve"> </w:t>
            </w:r>
            <w:r w:rsidRPr="00BC7EA1">
              <w:t>административных</w:t>
            </w:r>
            <w:r w:rsidR="00625AA0" w:rsidRPr="00BC7EA1">
              <w:t xml:space="preserve"> </w:t>
            </w:r>
            <w:r w:rsidRPr="00BC7EA1">
              <w:t>штрафов</w:t>
            </w:r>
            <w:r w:rsidR="00625AA0" w:rsidRPr="00BC7EA1">
              <w:t xml:space="preserve"> </w:t>
            </w:r>
            <w:r w:rsidRPr="00BC7EA1">
              <w:t>по</w:t>
            </w:r>
            <w:r w:rsidR="00625AA0" w:rsidRPr="00BC7EA1">
              <w:t xml:space="preserve"> </w:t>
            </w:r>
            <w:r w:rsidRPr="00BC7EA1">
              <w:t>соответствующей</w:t>
            </w:r>
            <w:r w:rsidR="00625AA0" w:rsidRPr="00BC7EA1">
              <w:t xml:space="preserve"> </w:t>
            </w:r>
            <w:r w:rsidRPr="00BC7EA1">
              <w:t>статье</w:t>
            </w:r>
            <w:r w:rsidR="00625AA0" w:rsidRPr="00BC7EA1">
              <w:t xml:space="preserve"> </w:t>
            </w:r>
            <w:proofErr w:type="spellStart"/>
            <w:r w:rsidRPr="00BC7EA1">
              <w:t>КоАП</w:t>
            </w:r>
            <w:proofErr w:type="spellEnd"/>
            <w:r w:rsidR="00625AA0" w:rsidRPr="00BC7EA1">
              <w:t xml:space="preserve"> </w:t>
            </w:r>
            <w:r w:rsidRPr="00BC7EA1">
              <w:t>РФ.</w:t>
            </w:r>
          </w:p>
          <w:p w:rsidR="001F2D6E" w:rsidRPr="00BC7EA1" w:rsidRDefault="001F2D6E" w:rsidP="00BC7EA1">
            <w:pPr>
              <w:widowControl w:val="0"/>
              <w:spacing w:line="240" w:lineRule="exact"/>
              <w:jc w:val="both"/>
            </w:pPr>
            <w:proofErr w:type="spellStart"/>
            <w:r w:rsidRPr="00BC7EA1">
              <w:t>Д</w:t>
            </w:r>
            <w:proofErr w:type="gramStart"/>
            <w:r w:rsidRPr="00BC7EA1">
              <w:t>g</w:t>
            </w:r>
            <w:proofErr w:type="spellEnd"/>
            <w:proofErr w:type="gramEnd"/>
            <w:r w:rsidR="00625AA0" w:rsidRPr="00BC7EA1">
              <w:t xml:space="preserve"> </w:t>
            </w:r>
            <w:r w:rsidRPr="00BC7EA1">
              <w:t>=</w:t>
            </w:r>
            <w:r w:rsidR="00625AA0" w:rsidRPr="00BC7EA1">
              <w:t xml:space="preserve"> </w:t>
            </w:r>
            <w:proofErr w:type="spellStart"/>
            <w:r w:rsidRPr="00BC7EA1">
              <w:t>Кg</w:t>
            </w:r>
            <w:proofErr w:type="spellEnd"/>
            <w:r w:rsidR="00625AA0" w:rsidRPr="00BC7EA1">
              <w:t xml:space="preserve"> </w:t>
            </w:r>
            <w:r w:rsidRPr="00BC7EA1">
              <w:t>х</w:t>
            </w:r>
            <w:r w:rsidR="00625AA0" w:rsidRPr="00BC7EA1">
              <w:t xml:space="preserve"> </w:t>
            </w:r>
            <w:proofErr w:type="spellStart"/>
            <w:r w:rsidRPr="00BC7EA1">
              <w:t>Pg</w:t>
            </w:r>
            <w:proofErr w:type="spellEnd"/>
            <w:r w:rsidRPr="00BC7EA1">
              <w:t>,</w:t>
            </w:r>
            <w:r w:rsidR="00625AA0" w:rsidRPr="00BC7EA1">
              <w:t xml:space="preserve"> </w:t>
            </w:r>
            <w:r w:rsidRPr="00BC7EA1">
              <w:t>где:</w:t>
            </w:r>
          </w:p>
          <w:p w:rsidR="001F2D6E" w:rsidRPr="00BC7EA1" w:rsidRDefault="001F2D6E" w:rsidP="00BC7EA1">
            <w:pPr>
              <w:widowControl w:val="0"/>
              <w:spacing w:line="240" w:lineRule="exact"/>
              <w:jc w:val="both"/>
            </w:pPr>
            <w:proofErr w:type="spellStart"/>
            <w:r w:rsidRPr="00BC7EA1">
              <w:t>g</w:t>
            </w:r>
            <w:proofErr w:type="spellEnd"/>
            <w:r w:rsidRPr="00BC7EA1">
              <w:t>-</w:t>
            </w:r>
            <w:r w:rsidR="00625AA0" w:rsidRPr="00BC7EA1">
              <w:t xml:space="preserve"> </w:t>
            </w:r>
            <w:r w:rsidRPr="00BC7EA1">
              <w:t>статья</w:t>
            </w:r>
            <w:r w:rsidR="00625AA0" w:rsidRPr="00BC7EA1">
              <w:t xml:space="preserve"> </w:t>
            </w:r>
            <w:proofErr w:type="spellStart"/>
            <w:r w:rsidRPr="00BC7EA1">
              <w:t>КоАП</w:t>
            </w:r>
            <w:proofErr w:type="spellEnd"/>
            <w:r w:rsidR="00625AA0" w:rsidRPr="00BC7EA1">
              <w:t xml:space="preserve"> </w:t>
            </w:r>
            <w:r w:rsidRPr="00BC7EA1">
              <w:t>РФ;</w:t>
            </w:r>
          </w:p>
          <w:p w:rsidR="001F2D6E" w:rsidRPr="00BC7EA1" w:rsidRDefault="001F2D6E" w:rsidP="00BC7EA1">
            <w:pPr>
              <w:widowControl w:val="0"/>
              <w:spacing w:line="240" w:lineRule="exact"/>
              <w:jc w:val="both"/>
            </w:pPr>
            <w:proofErr w:type="spellStart"/>
            <w:r w:rsidRPr="00BC7EA1">
              <w:t>Pg</w:t>
            </w:r>
            <w:proofErr w:type="spellEnd"/>
            <w:r w:rsidR="00625AA0" w:rsidRPr="00BC7EA1">
              <w:t xml:space="preserve"> </w:t>
            </w:r>
            <w:r w:rsidRPr="00BC7EA1">
              <w:t>-</w:t>
            </w:r>
            <w:r w:rsidR="00625AA0" w:rsidRPr="00BC7EA1">
              <w:t xml:space="preserve"> </w:t>
            </w:r>
            <w:r w:rsidRPr="00BC7EA1">
              <w:t>минимальный</w:t>
            </w:r>
            <w:r w:rsidR="00625AA0" w:rsidRPr="00BC7EA1">
              <w:t xml:space="preserve"> </w:t>
            </w:r>
            <w:r w:rsidRPr="00BC7EA1">
              <w:t>размер</w:t>
            </w:r>
            <w:r w:rsidR="00625AA0" w:rsidRPr="00BC7EA1">
              <w:t xml:space="preserve"> </w:t>
            </w:r>
            <w:r w:rsidRPr="00BC7EA1">
              <w:t>административного</w:t>
            </w:r>
            <w:r w:rsidR="00625AA0" w:rsidRPr="00BC7EA1">
              <w:t xml:space="preserve"> </w:t>
            </w:r>
            <w:r w:rsidRPr="00BC7EA1">
              <w:t>штрафа</w:t>
            </w:r>
            <w:r w:rsidR="00625AA0" w:rsidRPr="00BC7EA1">
              <w:t xml:space="preserve"> </w:t>
            </w:r>
            <w:r w:rsidRPr="00BC7EA1">
              <w:t>по</w:t>
            </w:r>
            <w:r w:rsidR="00625AA0" w:rsidRPr="00BC7EA1">
              <w:t xml:space="preserve"> </w:t>
            </w:r>
            <w:proofErr w:type="spellStart"/>
            <w:r w:rsidRPr="00BC7EA1">
              <w:t>соответствую¬щей</w:t>
            </w:r>
            <w:proofErr w:type="spellEnd"/>
            <w:r w:rsidR="00625AA0" w:rsidRPr="00BC7EA1">
              <w:t xml:space="preserve"> </w:t>
            </w:r>
            <w:r w:rsidRPr="00BC7EA1">
              <w:t>статье</w:t>
            </w:r>
            <w:r w:rsidR="00625AA0" w:rsidRPr="00BC7EA1">
              <w:t xml:space="preserve"> </w:t>
            </w:r>
            <w:proofErr w:type="spellStart"/>
            <w:r w:rsidRPr="00BC7EA1">
              <w:t>КоАП</w:t>
            </w:r>
            <w:proofErr w:type="spellEnd"/>
            <w:r w:rsidR="00625AA0" w:rsidRPr="00BC7EA1">
              <w:t xml:space="preserve"> </w:t>
            </w:r>
            <w:r w:rsidRPr="00BC7EA1">
              <w:t>РФ;</w:t>
            </w:r>
          </w:p>
          <w:p w:rsidR="001F2D6E" w:rsidRPr="00BC7EA1" w:rsidRDefault="001F2D6E" w:rsidP="00BC7EA1">
            <w:pPr>
              <w:widowControl w:val="0"/>
              <w:spacing w:line="240" w:lineRule="exact"/>
              <w:jc w:val="both"/>
            </w:pPr>
            <w:proofErr w:type="spellStart"/>
            <w:r w:rsidRPr="00BC7EA1">
              <w:t>Kg</w:t>
            </w:r>
            <w:proofErr w:type="spellEnd"/>
            <w:r w:rsidRPr="00BC7EA1">
              <w:t>-</w:t>
            </w:r>
            <w:r w:rsidR="00625AA0" w:rsidRPr="00BC7EA1">
              <w:t xml:space="preserve"> </w:t>
            </w:r>
            <w:r w:rsidRPr="00BC7EA1">
              <w:t>прогнозируемое</w:t>
            </w:r>
            <w:r w:rsidR="00625AA0" w:rsidRPr="00BC7EA1">
              <w:t xml:space="preserve"> </w:t>
            </w:r>
            <w:r w:rsidRPr="00BC7EA1">
              <w:t>количество</w:t>
            </w:r>
            <w:r w:rsidR="00625AA0" w:rsidRPr="00BC7EA1">
              <w:t xml:space="preserve"> </w:t>
            </w:r>
            <w:r w:rsidRPr="00BC7EA1">
              <w:t>административных</w:t>
            </w:r>
            <w:r w:rsidR="00625AA0" w:rsidRPr="00BC7EA1">
              <w:t xml:space="preserve"> </w:t>
            </w:r>
            <w:r w:rsidRPr="00BC7EA1">
              <w:t>правонарушений</w:t>
            </w:r>
            <w:r w:rsidR="00625AA0" w:rsidRPr="00BC7EA1">
              <w:t xml:space="preserve"> </w:t>
            </w:r>
            <w:r w:rsidRPr="00BC7EA1">
              <w:t>по</w:t>
            </w:r>
            <w:r w:rsidR="00625AA0" w:rsidRPr="00BC7EA1">
              <w:t xml:space="preserve"> </w:t>
            </w:r>
            <w:r w:rsidRPr="00BC7EA1">
              <w:t>соответствующей</w:t>
            </w:r>
            <w:r w:rsidR="00625AA0" w:rsidRPr="00BC7EA1">
              <w:t xml:space="preserve"> </w:t>
            </w:r>
            <w:r w:rsidRPr="00BC7EA1">
              <w:t>статье</w:t>
            </w:r>
            <w:r w:rsidR="00625AA0" w:rsidRPr="00BC7EA1">
              <w:t xml:space="preserve"> </w:t>
            </w:r>
            <w:proofErr w:type="spellStart"/>
            <w:r w:rsidRPr="00BC7EA1">
              <w:t>КоАП</w:t>
            </w:r>
            <w:proofErr w:type="spellEnd"/>
            <w:r w:rsidR="00625AA0" w:rsidRPr="00BC7EA1">
              <w:t xml:space="preserve"> </w:t>
            </w:r>
            <w:r w:rsidRPr="00BC7EA1">
              <w:t>РФ.</w:t>
            </w:r>
          </w:p>
          <w:p w:rsidR="001F2D6E" w:rsidRPr="00BC7EA1" w:rsidRDefault="001F2D6E" w:rsidP="00BC7EA1">
            <w:pPr>
              <w:widowControl w:val="0"/>
              <w:spacing w:line="240" w:lineRule="exact"/>
              <w:jc w:val="both"/>
            </w:pPr>
            <w:proofErr w:type="spellStart"/>
            <w:r w:rsidRPr="00BC7EA1">
              <w:t>Kg</w:t>
            </w:r>
            <w:proofErr w:type="spellEnd"/>
            <w:r w:rsidR="00BC7EA1">
              <w:t xml:space="preserve"> </w:t>
            </w:r>
            <w:r w:rsidRPr="00BC7EA1">
              <w:t>определяется</w:t>
            </w:r>
            <w:r w:rsidR="00625AA0" w:rsidRPr="00BC7EA1">
              <w:t xml:space="preserve"> </w:t>
            </w:r>
            <w:r w:rsidRPr="00BC7EA1">
              <w:t>на</w:t>
            </w:r>
            <w:r w:rsidR="00625AA0" w:rsidRPr="00BC7EA1">
              <w:t xml:space="preserve"> </w:t>
            </w:r>
            <w:r w:rsidRPr="00BC7EA1">
              <w:t>основании</w:t>
            </w:r>
            <w:r w:rsidR="00625AA0" w:rsidRPr="00BC7EA1">
              <w:t xml:space="preserve"> </w:t>
            </w:r>
            <w:r w:rsidRPr="00BC7EA1">
              <w:t>учетных</w:t>
            </w:r>
            <w:r w:rsidR="00625AA0" w:rsidRPr="00BC7EA1">
              <w:t xml:space="preserve"> </w:t>
            </w:r>
            <w:r w:rsidRPr="00BC7EA1">
              <w:t>данных</w:t>
            </w:r>
            <w:r w:rsidR="00625AA0" w:rsidRPr="00BC7EA1">
              <w:t xml:space="preserve"> </w:t>
            </w:r>
            <w:r w:rsidRPr="00BC7EA1">
              <w:t>администрации</w:t>
            </w:r>
            <w:r w:rsidR="00625AA0" w:rsidRPr="00BC7EA1">
              <w:t xml:space="preserve"> </w:t>
            </w:r>
            <w:r w:rsidRPr="00BC7EA1">
              <w:t>района</w:t>
            </w:r>
            <w:r w:rsidR="00625AA0" w:rsidRPr="00BC7EA1">
              <w:t xml:space="preserve"> </w:t>
            </w:r>
            <w:r w:rsidRPr="00BC7EA1">
              <w:t>по</w:t>
            </w:r>
            <w:r w:rsidR="00625AA0" w:rsidRPr="00BC7EA1">
              <w:t xml:space="preserve"> </w:t>
            </w:r>
            <w:r w:rsidRPr="00BC7EA1">
              <w:t>делам</w:t>
            </w:r>
            <w:r w:rsidR="00625AA0" w:rsidRPr="00BC7EA1">
              <w:t xml:space="preserve"> </w:t>
            </w:r>
            <w:r w:rsidRPr="00BC7EA1">
              <w:t>об</w:t>
            </w:r>
            <w:r w:rsidR="00625AA0" w:rsidRPr="00BC7EA1">
              <w:t xml:space="preserve"> </w:t>
            </w:r>
            <w:r w:rsidRPr="00BC7EA1">
              <w:t>административных</w:t>
            </w:r>
            <w:r w:rsidR="00625AA0" w:rsidRPr="00BC7EA1">
              <w:t xml:space="preserve"> </w:t>
            </w:r>
            <w:r w:rsidRPr="00BC7EA1">
              <w:t>правонарушениях</w:t>
            </w:r>
            <w:r w:rsidR="00625AA0" w:rsidRPr="00BC7EA1">
              <w:t xml:space="preserve"> </w:t>
            </w:r>
            <w:r w:rsidRPr="00BC7EA1">
              <w:t>за</w:t>
            </w:r>
            <w:r w:rsidR="00625AA0" w:rsidRPr="00BC7EA1">
              <w:t xml:space="preserve"> </w:t>
            </w:r>
            <w:r w:rsidRPr="00BC7EA1">
              <w:t>три</w:t>
            </w:r>
            <w:r w:rsidR="00625AA0" w:rsidRPr="00BC7EA1">
              <w:t xml:space="preserve"> </w:t>
            </w:r>
            <w:r w:rsidRPr="00BC7EA1">
              <w:t>года,</w:t>
            </w:r>
            <w:r w:rsidR="00625AA0" w:rsidRPr="00BC7EA1">
              <w:t xml:space="preserve"> </w:t>
            </w:r>
            <w:r w:rsidRPr="00BC7EA1">
              <w:t>предшествующих</w:t>
            </w:r>
            <w:r w:rsidR="00625AA0" w:rsidRPr="00BC7EA1">
              <w:t xml:space="preserve"> </w:t>
            </w:r>
            <w:r w:rsidRPr="00BC7EA1">
              <w:t>планируемому</w:t>
            </w:r>
            <w:r w:rsidR="00625AA0" w:rsidRPr="00BC7EA1">
              <w:t xml:space="preserve"> </w:t>
            </w:r>
            <w:r w:rsidRPr="00BC7EA1">
              <w:t>году</w:t>
            </w:r>
            <w:r w:rsidR="00625AA0" w:rsidRPr="00BC7EA1">
              <w:t xml:space="preserve"> </w:t>
            </w:r>
            <w:r w:rsidRPr="00BC7EA1">
              <w:t>или</w:t>
            </w:r>
            <w:r w:rsidR="00625AA0" w:rsidRPr="00BC7EA1">
              <w:t xml:space="preserve"> </w:t>
            </w:r>
            <w:r w:rsidRPr="00BC7EA1">
              <w:t>за</w:t>
            </w:r>
            <w:r w:rsidR="00625AA0" w:rsidRPr="00BC7EA1">
              <w:t xml:space="preserve"> </w:t>
            </w:r>
            <w:r w:rsidRPr="00BC7EA1">
              <w:t>весь</w:t>
            </w:r>
            <w:r w:rsidR="00625AA0" w:rsidRPr="00BC7EA1">
              <w:t xml:space="preserve"> </w:t>
            </w:r>
            <w:r w:rsidRPr="00BC7EA1">
              <w:t>период</w:t>
            </w:r>
            <w:r w:rsidR="00625AA0" w:rsidRPr="00BC7EA1">
              <w:t xml:space="preserve"> </w:t>
            </w:r>
            <w:r w:rsidRPr="00BC7EA1">
              <w:t>закрепления</w:t>
            </w:r>
            <w:r w:rsidR="00625AA0" w:rsidRPr="00BC7EA1">
              <w:t xml:space="preserve"> </w:t>
            </w:r>
            <w:r w:rsidRPr="00BC7EA1">
              <w:t>в</w:t>
            </w:r>
            <w:r w:rsidR="00625AA0" w:rsidRPr="00BC7EA1">
              <w:t xml:space="preserve"> </w:t>
            </w:r>
            <w:proofErr w:type="spellStart"/>
            <w:r w:rsidRPr="00BC7EA1">
              <w:t>КоАП</w:t>
            </w:r>
            <w:proofErr w:type="spellEnd"/>
            <w:r w:rsidR="00625AA0" w:rsidRPr="00BC7EA1">
              <w:t xml:space="preserve"> </w:t>
            </w:r>
            <w:r w:rsidRPr="00BC7EA1">
              <w:t>РФ</w:t>
            </w:r>
            <w:r w:rsidR="00625AA0" w:rsidRPr="00BC7EA1">
              <w:t xml:space="preserve"> </w:t>
            </w:r>
            <w:r w:rsidRPr="00BC7EA1">
              <w:t>соответствующего</w:t>
            </w:r>
            <w:r w:rsidR="00625AA0" w:rsidRPr="00BC7EA1">
              <w:t xml:space="preserve"> </w:t>
            </w:r>
            <w:r w:rsidRPr="00BC7EA1">
              <w:t>административного</w:t>
            </w:r>
            <w:r w:rsidR="00625AA0" w:rsidRPr="00BC7EA1">
              <w:t xml:space="preserve"> </w:t>
            </w:r>
            <w:r w:rsidRPr="00BC7EA1">
              <w:t>правонарушения</w:t>
            </w:r>
            <w:r w:rsidR="00625AA0" w:rsidRPr="00BC7EA1">
              <w:t xml:space="preserve"> </w:t>
            </w:r>
            <w:r w:rsidRPr="00BC7EA1">
              <w:t>в</w:t>
            </w:r>
            <w:r w:rsidR="00625AA0" w:rsidRPr="00BC7EA1">
              <w:t xml:space="preserve"> </w:t>
            </w:r>
            <w:r w:rsidRPr="00BC7EA1">
              <w:t>случае,</w:t>
            </w:r>
            <w:r w:rsidR="00625AA0" w:rsidRPr="00BC7EA1">
              <w:t xml:space="preserve"> </w:t>
            </w:r>
            <w:r w:rsidRPr="00BC7EA1">
              <w:t>если</w:t>
            </w:r>
            <w:r w:rsidR="00625AA0" w:rsidRPr="00BC7EA1">
              <w:t xml:space="preserve"> </w:t>
            </w:r>
            <w:r w:rsidRPr="00BC7EA1">
              <w:t>этот</w:t>
            </w:r>
            <w:r w:rsidR="00625AA0" w:rsidRPr="00BC7EA1">
              <w:t xml:space="preserve"> </w:t>
            </w:r>
            <w:r w:rsidRPr="00BC7EA1">
              <w:t>период</w:t>
            </w:r>
            <w:r w:rsidR="00625AA0" w:rsidRPr="00BC7EA1">
              <w:t xml:space="preserve"> </w:t>
            </w:r>
            <w:r w:rsidRPr="00BC7EA1">
              <w:t>не</w:t>
            </w:r>
            <w:r w:rsidR="00625AA0" w:rsidRPr="00BC7EA1">
              <w:t xml:space="preserve"> </w:t>
            </w:r>
            <w:r w:rsidRPr="00BC7EA1">
              <w:t>превышает</w:t>
            </w:r>
            <w:r w:rsidR="00625AA0" w:rsidRPr="00BC7EA1">
              <w:t xml:space="preserve"> </w:t>
            </w:r>
            <w:r w:rsidRPr="00BC7EA1">
              <w:t>три</w:t>
            </w:r>
            <w:r w:rsidR="00625AA0" w:rsidRPr="00BC7EA1">
              <w:t xml:space="preserve"> </w:t>
            </w:r>
            <w:r w:rsidRPr="00BC7EA1">
              <w:t>года.</w:t>
            </w:r>
          </w:p>
          <w:p w:rsidR="001F2D6E" w:rsidRPr="00BC7EA1" w:rsidRDefault="001F2D6E" w:rsidP="00BC7EA1">
            <w:pPr>
              <w:widowControl w:val="0"/>
              <w:spacing w:line="240" w:lineRule="exact"/>
              <w:jc w:val="both"/>
            </w:pPr>
            <w:r w:rsidRPr="00BC7EA1">
              <w:t>Прогноз</w:t>
            </w:r>
            <w:r w:rsidR="00625AA0" w:rsidRPr="00BC7EA1">
              <w:t xml:space="preserve"> </w:t>
            </w:r>
            <w:r w:rsidRPr="00BC7EA1">
              <w:t>объема</w:t>
            </w:r>
            <w:r w:rsidR="00625AA0" w:rsidRPr="00BC7EA1">
              <w:t xml:space="preserve"> </w:t>
            </w:r>
            <w:r w:rsidRPr="00BC7EA1">
              <w:t>поступлений</w:t>
            </w:r>
            <w:r w:rsidR="00625AA0" w:rsidRPr="00BC7EA1">
              <w:t xml:space="preserve"> </w:t>
            </w:r>
            <w:r w:rsidRPr="00BC7EA1">
              <w:t>административных</w:t>
            </w:r>
            <w:r w:rsidR="00625AA0" w:rsidRPr="00BC7EA1">
              <w:t xml:space="preserve"> </w:t>
            </w:r>
            <w:r w:rsidRPr="00BC7EA1">
              <w:t>штрафов</w:t>
            </w:r>
            <w:r w:rsidR="00625AA0" w:rsidRPr="00BC7EA1">
              <w:t xml:space="preserve"> </w:t>
            </w:r>
            <w:r w:rsidRPr="00BC7EA1">
              <w:t>на</w:t>
            </w:r>
            <w:r w:rsidR="00625AA0" w:rsidRPr="00BC7EA1">
              <w:t xml:space="preserve"> </w:t>
            </w:r>
            <w:r w:rsidRPr="00BC7EA1">
              <w:t>плановый</w:t>
            </w:r>
            <w:r w:rsidR="00625AA0" w:rsidRPr="00BC7EA1">
              <w:t xml:space="preserve"> </w:t>
            </w:r>
            <w:r w:rsidRPr="00BC7EA1">
              <w:t>период</w:t>
            </w:r>
            <w:r w:rsidR="00625AA0" w:rsidRPr="00BC7EA1">
              <w:t xml:space="preserve"> </w:t>
            </w:r>
            <w:r w:rsidRPr="00BC7EA1">
              <w:t>принимается</w:t>
            </w:r>
            <w:r w:rsidR="00625AA0" w:rsidRPr="00BC7EA1">
              <w:t xml:space="preserve"> </w:t>
            </w:r>
            <w:proofErr w:type="gramStart"/>
            <w:r w:rsidRPr="00BC7EA1">
              <w:t>равным</w:t>
            </w:r>
            <w:proofErr w:type="gramEnd"/>
            <w:r w:rsidR="00625AA0" w:rsidRPr="00BC7EA1">
              <w:t xml:space="preserve"> </w:t>
            </w:r>
            <w:r w:rsidRPr="00BC7EA1">
              <w:t>прогнозу</w:t>
            </w:r>
            <w:r w:rsidR="00625AA0" w:rsidRPr="00BC7EA1">
              <w:t xml:space="preserve"> </w:t>
            </w:r>
            <w:r w:rsidRPr="00BC7EA1">
              <w:t>объема</w:t>
            </w:r>
            <w:r w:rsidR="00625AA0" w:rsidRPr="00BC7EA1">
              <w:t xml:space="preserve"> </w:t>
            </w:r>
            <w:r w:rsidRPr="00BC7EA1">
              <w:t>данных</w:t>
            </w:r>
            <w:r w:rsidR="00625AA0" w:rsidRPr="00BC7EA1">
              <w:t xml:space="preserve"> </w:t>
            </w:r>
            <w:r w:rsidRPr="00BC7EA1">
              <w:t>поступлений</w:t>
            </w:r>
            <w:r w:rsidR="00625AA0" w:rsidRPr="00BC7EA1">
              <w:t xml:space="preserve"> </w:t>
            </w:r>
            <w:r w:rsidRPr="00BC7EA1">
              <w:t>на</w:t>
            </w:r>
            <w:r w:rsidR="00625AA0" w:rsidRPr="00BC7EA1">
              <w:t xml:space="preserve"> </w:t>
            </w:r>
            <w:r w:rsidRPr="00BC7EA1">
              <w:t>очередной</w:t>
            </w:r>
            <w:r w:rsidR="00625AA0" w:rsidRPr="00BC7EA1">
              <w:t xml:space="preserve"> </w:t>
            </w:r>
            <w:r w:rsidRPr="00BC7EA1">
              <w:t>финансовый</w:t>
            </w:r>
            <w:r w:rsidR="00625AA0" w:rsidRPr="00BC7EA1">
              <w:t xml:space="preserve"> </w:t>
            </w:r>
            <w:r w:rsidRPr="00BC7EA1">
              <w:t>год.</w:t>
            </w:r>
          </w:p>
        </w:tc>
        <w:tc>
          <w:tcPr>
            <w:tcW w:w="979" w:type="dxa"/>
          </w:tcPr>
          <w:p w:rsidR="001F2D6E" w:rsidRPr="00BC7EA1" w:rsidRDefault="001F2D6E" w:rsidP="00BC7EA1">
            <w:pPr>
              <w:spacing w:line="240" w:lineRule="exact"/>
              <w:jc w:val="both"/>
            </w:pPr>
          </w:p>
        </w:tc>
        <w:tc>
          <w:tcPr>
            <w:tcW w:w="1357" w:type="dxa"/>
          </w:tcPr>
          <w:p w:rsidR="001F2D6E" w:rsidRPr="00BC7EA1" w:rsidRDefault="001F2D6E" w:rsidP="00BC7EA1">
            <w:pPr>
              <w:spacing w:line="240" w:lineRule="exact"/>
              <w:jc w:val="both"/>
            </w:pPr>
            <w:r w:rsidRPr="00BC7EA1">
              <w:t>Количество</w:t>
            </w:r>
            <w:r w:rsidR="00625AA0" w:rsidRPr="00BC7EA1">
              <w:t xml:space="preserve"> </w:t>
            </w:r>
            <w:r w:rsidRPr="00BC7EA1">
              <w:t>административных</w:t>
            </w:r>
            <w:r w:rsidR="00625AA0" w:rsidRPr="00BC7EA1">
              <w:t xml:space="preserve"> </w:t>
            </w:r>
            <w:r w:rsidRPr="00BC7EA1">
              <w:t>правонарушений</w:t>
            </w:r>
            <w:r w:rsidR="00625AA0" w:rsidRPr="00BC7EA1">
              <w:t xml:space="preserve"> </w:t>
            </w:r>
            <w:r w:rsidRPr="00BC7EA1">
              <w:t>в</w:t>
            </w:r>
            <w:r w:rsidR="00625AA0" w:rsidRPr="00BC7EA1">
              <w:t xml:space="preserve"> </w:t>
            </w:r>
            <w:r w:rsidRPr="00BC7EA1">
              <w:t>разрезе</w:t>
            </w:r>
            <w:r w:rsidR="00625AA0" w:rsidRPr="00BC7EA1">
              <w:t xml:space="preserve"> </w:t>
            </w:r>
            <w:r w:rsidRPr="00BC7EA1">
              <w:t>статьей</w:t>
            </w:r>
            <w:r w:rsidR="00625AA0" w:rsidRPr="00BC7EA1">
              <w:t xml:space="preserve"> </w:t>
            </w:r>
            <w:r w:rsidRPr="00BC7EA1">
              <w:t>Кодекса</w:t>
            </w:r>
            <w:r w:rsidR="00625AA0" w:rsidRPr="00BC7EA1">
              <w:t xml:space="preserve"> </w:t>
            </w:r>
            <w:r w:rsidRPr="00BC7EA1">
              <w:t>Российской</w:t>
            </w:r>
            <w:r w:rsidR="00625AA0" w:rsidRPr="00BC7EA1">
              <w:t xml:space="preserve"> </w:t>
            </w:r>
            <w:r w:rsidRPr="00BC7EA1">
              <w:t>Федерации</w:t>
            </w:r>
            <w:r w:rsidR="00625AA0" w:rsidRPr="00BC7EA1">
              <w:t xml:space="preserve"> </w:t>
            </w:r>
            <w:r w:rsidRPr="00BC7EA1">
              <w:t>об</w:t>
            </w:r>
            <w:r w:rsidR="00625AA0" w:rsidRPr="00BC7EA1">
              <w:t xml:space="preserve"> </w:t>
            </w:r>
            <w:r w:rsidRPr="00BC7EA1">
              <w:t>административных</w:t>
            </w:r>
            <w:r w:rsidR="00625AA0" w:rsidRPr="00BC7EA1">
              <w:t xml:space="preserve"> </w:t>
            </w:r>
            <w:r w:rsidRPr="00BC7EA1">
              <w:t>правонарушениях</w:t>
            </w:r>
            <w:r w:rsidR="00625AA0" w:rsidRPr="00BC7EA1">
              <w:t xml:space="preserve"> </w:t>
            </w:r>
            <w:r w:rsidRPr="00BC7EA1">
              <w:t>(далее</w:t>
            </w:r>
            <w:r w:rsidR="00625AA0" w:rsidRPr="00BC7EA1">
              <w:t xml:space="preserve"> </w:t>
            </w:r>
            <w:r w:rsidRPr="00BC7EA1">
              <w:lastRenderedPageBreak/>
              <w:t>-</w:t>
            </w:r>
            <w:r w:rsidR="00625AA0" w:rsidRPr="00BC7EA1">
              <w:t xml:space="preserve"> </w:t>
            </w:r>
            <w:proofErr w:type="spellStart"/>
            <w:r w:rsidRPr="00BC7EA1">
              <w:t>КоАП</w:t>
            </w:r>
            <w:proofErr w:type="spellEnd"/>
            <w:r w:rsidR="00625AA0" w:rsidRPr="00BC7EA1">
              <w:t xml:space="preserve"> </w:t>
            </w:r>
            <w:r w:rsidRPr="00BC7EA1">
              <w:t>РФ)</w:t>
            </w:r>
            <w:r w:rsidR="00625AA0" w:rsidRPr="00BC7EA1">
              <w:t xml:space="preserve"> </w:t>
            </w:r>
            <w:r w:rsidRPr="00BC7EA1">
              <w:t>и</w:t>
            </w:r>
            <w:r w:rsidR="00625AA0" w:rsidRPr="00BC7EA1">
              <w:t xml:space="preserve"> </w:t>
            </w:r>
            <w:r w:rsidRPr="00BC7EA1">
              <w:t>размеров</w:t>
            </w:r>
            <w:r w:rsidR="00625AA0" w:rsidRPr="00BC7EA1">
              <w:t xml:space="preserve"> </w:t>
            </w:r>
            <w:r w:rsidRPr="00BC7EA1">
              <w:t>административных</w:t>
            </w:r>
            <w:r w:rsidR="00625AA0" w:rsidRPr="00BC7EA1">
              <w:t xml:space="preserve"> </w:t>
            </w:r>
            <w:r w:rsidRPr="00BC7EA1">
              <w:t>штрафов</w:t>
            </w:r>
            <w:r w:rsidR="00625AA0" w:rsidRPr="00BC7EA1">
              <w:t xml:space="preserve"> </w:t>
            </w:r>
            <w:r w:rsidRPr="00BC7EA1">
              <w:t>за</w:t>
            </w:r>
            <w:r w:rsidR="00625AA0" w:rsidRPr="00BC7EA1">
              <w:t xml:space="preserve"> </w:t>
            </w:r>
            <w:r w:rsidRPr="00BC7EA1">
              <w:t>совершение</w:t>
            </w:r>
            <w:r w:rsidR="00625AA0" w:rsidRPr="00BC7EA1">
              <w:t xml:space="preserve"> </w:t>
            </w:r>
            <w:r w:rsidRPr="00BC7EA1">
              <w:t>административных</w:t>
            </w:r>
            <w:r w:rsidR="00625AA0" w:rsidRPr="00BC7EA1">
              <w:t xml:space="preserve"> </w:t>
            </w:r>
            <w:r w:rsidRPr="00BC7EA1">
              <w:t>правонарушений.</w:t>
            </w:r>
          </w:p>
          <w:p w:rsidR="001F2D6E" w:rsidRPr="00BC7EA1" w:rsidRDefault="001F2D6E" w:rsidP="00BC7EA1">
            <w:pPr>
              <w:spacing w:line="240" w:lineRule="exact"/>
              <w:jc w:val="both"/>
            </w:pPr>
          </w:p>
          <w:p w:rsidR="001F2D6E" w:rsidRPr="00BC7EA1" w:rsidRDefault="001F2D6E" w:rsidP="00BC7EA1">
            <w:pPr>
              <w:spacing w:line="240" w:lineRule="exact"/>
              <w:jc w:val="both"/>
            </w:pPr>
          </w:p>
          <w:p w:rsidR="001F2D6E" w:rsidRPr="00BC7EA1" w:rsidRDefault="001F2D6E" w:rsidP="00BC7EA1">
            <w:pPr>
              <w:spacing w:line="240" w:lineRule="exact"/>
              <w:jc w:val="both"/>
            </w:pPr>
          </w:p>
          <w:p w:rsidR="001F2D6E" w:rsidRPr="00BC7EA1" w:rsidRDefault="001F2D6E" w:rsidP="00BC7EA1">
            <w:pPr>
              <w:spacing w:line="240" w:lineRule="exact"/>
              <w:jc w:val="both"/>
            </w:pPr>
          </w:p>
          <w:p w:rsidR="001F2D6E" w:rsidRPr="00BC7EA1" w:rsidRDefault="001F2D6E" w:rsidP="00BC7EA1">
            <w:pPr>
              <w:spacing w:line="240" w:lineRule="exact"/>
              <w:jc w:val="both"/>
            </w:pPr>
          </w:p>
          <w:p w:rsidR="001F2D6E" w:rsidRPr="00BC7EA1" w:rsidRDefault="001F2D6E" w:rsidP="00BC7EA1">
            <w:pPr>
              <w:spacing w:line="240" w:lineRule="exact"/>
              <w:jc w:val="both"/>
            </w:pPr>
          </w:p>
          <w:p w:rsidR="001F2D6E" w:rsidRPr="00BC7EA1" w:rsidRDefault="001F2D6E" w:rsidP="00BC7EA1">
            <w:pPr>
              <w:spacing w:line="240" w:lineRule="exact"/>
              <w:jc w:val="both"/>
            </w:pPr>
          </w:p>
          <w:p w:rsidR="001F2D6E" w:rsidRPr="00BC7EA1" w:rsidRDefault="001F2D6E" w:rsidP="00BC7EA1">
            <w:pPr>
              <w:spacing w:line="240" w:lineRule="exact"/>
              <w:jc w:val="both"/>
            </w:pPr>
          </w:p>
          <w:p w:rsidR="001F2D6E" w:rsidRPr="00BC7EA1" w:rsidRDefault="001F2D6E" w:rsidP="00BC7EA1">
            <w:pPr>
              <w:spacing w:line="240" w:lineRule="exact"/>
              <w:jc w:val="both"/>
            </w:pPr>
          </w:p>
          <w:p w:rsidR="001F2D6E" w:rsidRPr="00BC7EA1" w:rsidRDefault="001F2D6E" w:rsidP="00BC7EA1">
            <w:pPr>
              <w:spacing w:line="240" w:lineRule="exact"/>
              <w:jc w:val="both"/>
            </w:pPr>
          </w:p>
        </w:tc>
      </w:tr>
    </w:tbl>
    <w:p w:rsidR="001A2BAA" w:rsidRPr="00625AA0" w:rsidRDefault="00625AA0" w:rsidP="00BC7EA1">
      <w:pPr>
        <w:tabs>
          <w:tab w:val="right" w:pos="9354"/>
        </w:tabs>
        <w:jc w:val="right"/>
        <w:rPr>
          <w:sz w:val="28"/>
          <w:szCs w:val="28"/>
        </w:rPr>
      </w:pPr>
      <w:r w:rsidRPr="00625AA0">
        <w:rPr>
          <w:sz w:val="28"/>
          <w:szCs w:val="28"/>
        </w:rPr>
        <w:lastRenderedPageBreak/>
        <w:t xml:space="preserve"> </w:t>
      </w:r>
      <w:r w:rsidR="001A2BAA" w:rsidRPr="00625AA0">
        <w:rPr>
          <w:sz w:val="28"/>
          <w:szCs w:val="28"/>
        </w:rPr>
        <w:t>»</w:t>
      </w:r>
    </w:p>
    <w:p w:rsidR="001A2BAA" w:rsidRPr="00625AA0" w:rsidRDefault="001A2BAA" w:rsidP="001A2BAA">
      <w:pPr>
        <w:tabs>
          <w:tab w:val="right" w:pos="9354"/>
        </w:tabs>
        <w:rPr>
          <w:sz w:val="28"/>
          <w:szCs w:val="28"/>
        </w:rPr>
      </w:pPr>
      <w:r w:rsidRPr="00625AA0">
        <w:rPr>
          <w:sz w:val="28"/>
          <w:szCs w:val="28"/>
        </w:rPr>
        <w:t>Добавить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строку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следующего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содержания:</w:t>
      </w:r>
      <w:r w:rsidR="00625AA0" w:rsidRPr="00625AA0">
        <w:rPr>
          <w:sz w:val="28"/>
          <w:szCs w:val="28"/>
        </w:rPr>
        <w:t xml:space="preserve"> </w:t>
      </w:r>
    </w:p>
    <w:p w:rsidR="008B3243" w:rsidRPr="00625AA0" w:rsidRDefault="008B3243" w:rsidP="001A2BAA">
      <w:pPr>
        <w:tabs>
          <w:tab w:val="right" w:pos="9354"/>
        </w:tabs>
        <w:rPr>
          <w:sz w:val="28"/>
          <w:szCs w:val="28"/>
        </w:rPr>
      </w:pPr>
      <w:r w:rsidRPr="00625AA0">
        <w:rPr>
          <w:sz w:val="28"/>
          <w:szCs w:val="28"/>
        </w:rPr>
        <w:t>«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43"/>
        <w:gridCol w:w="721"/>
        <w:gridCol w:w="1018"/>
        <w:gridCol w:w="853"/>
        <w:gridCol w:w="1197"/>
        <w:gridCol w:w="833"/>
        <w:gridCol w:w="2103"/>
        <w:gridCol w:w="1017"/>
        <w:gridCol w:w="1410"/>
      </w:tblGrid>
      <w:tr w:rsidR="008B3243" w:rsidRPr="00BC7EA1" w:rsidTr="000C06C5">
        <w:tc>
          <w:tcPr>
            <w:tcW w:w="538" w:type="dxa"/>
          </w:tcPr>
          <w:p w:rsidR="008B3243" w:rsidRPr="00BC7EA1" w:rsidRDefault="001F2D6E" w:rsidP="00BC7EA1">
            <w:pPr>
              <w:autoSpaceDE w:val="0"/>
              <w:autoSpaceDN w:val="0"/>
              <w:spacing w:line="240" w:lineRule="exact"/>
            </w:pPr>
            <w:r w:rsidRPr="00BC7EA1">
              <w:lastRenderedPageBreak/>
              <w:t>25</w:t>
            </w:r>
          </w:p>
        </w:tc>
        <w:tc>
          <w:tcPr>
            <w:tcW w:w="1190" w:type="dxa"/>
          </w:tcPr>
          <w:p w:rsidR="008B3243" w:rsidRPr="00BC7EA1" w:rsidRDefault="008B3243" w:rsidP="00BC7EA1">
            <w:pPr>
              <w:autoSpaceDE w:val="0"/>
              <w:autoSpaceDN w:val="0"/>
              <w:spacing w:line="240" w:lineRule="exact"/>
            </w:pPr>
            <w:r w:rsidRPr="00BC7EA1">
              <w:t>840</w:t>
            </w:r>
          </w:p>
        </w:tc>
        <w:tc>
          <w:tcPr>
            <w:tcW w:w="1703" w:type="dxa"/>
          </w:tcPr>
          <w:p w:rsidR="008B3243" w:rsidRPr="00BC7EA1" w:rsidRDefault="008B3243" w:rsidP="00BC7EA1">
            <w:pPr>
              <w:autoSpaceDE w:val="0"/>
              <w:autoSpaceDN w:val="0"/>
              <w:spacing w:line="240" w:lineRule="exact"/>
            </w:pPr>
            <w:r w:rsidRPr="00BC7EA1">
              <w:t>Администрация</w:t>
            </w:r>
            <w:r w:rsidR="00625AA0" w:rsidRPr="00BC7EA1">
              <w:t xml:space="preserve"> </w:t>
            </w:r>
            <w:proofErr w:type="spellStart"/>
            <w:r w:rsidRPr="00BC7EA1">
              <w:t>Верхнебу-реинского</w:t>
            </w:r>
            <w:proofErr w:type="spellEnd"/>
            <w:r w:rsidR="00625AA0" w:rsidRPr="00BC7EA1">
              <w:t xml:space="preserve"> </w:t>
            </w:r>
            <w:r w:rsidRPr="00BC7EA1">
              <w:t>муниципального</w:t>
            </w:r>
            <w:r w:rsidR="00625AA0" w:rsidRPr="00BC7EA1">
              <w:t xml:space="preserve"> </w:t>
            </w:r>
            <w:r w:rsidRPr="00BC7EA1">
              <w:t>района</w:t>
            </w:r>
          </w:p>
          <w:p w:rsidR="008B3243" w:rsidRPr="00BC7EA1" w:rsidRDefault="008B3243" w:rsidP="00BC7EA1">
            <w:pPr>
              <w:autoSpaceDE w:val="0"/>
              <w:autoSpaceDN w:val="0"/>
              <w:spacing w:line="240" w:lineRule="exact"/>
            </w:pPr>
          </w:p>
        </w:tc>
        <w:tc>
          <w:tcPr>
            <w:tcW w:w="1418" w:type="dxa"/>
          </w:tcPr>
          <w:p w:rsidR="008B3243" w:rsidRPr="00BC7EA1" w:rsidRDefault="001F2D6E" w:rsidP="00BC7EA1">
            <w:pPr>
              <w:autoSpaceDE w:val="0"/>
              <w:autoSpaceDN w:val="0"/>
              <w:spacing w:line="240" w:lineRule="exact"/>
            </w:pPr>
            <w:r w:rsidRPr="00BC7EA1">
              <w:t>1</w:t>
            </w:r>
            <w:r w:rsidR="00625AA0" w:rsidRPr="00BC7EA1">
              <w:t xml:space="preserve"> </w:t>
            </w:r>
            <w:r w:rsidRPr="00BC7EA1">
              <w:t>16</w:t>
            </w:r>
            <w:r w:rsidR="00625AA0" w:rsidRPr="00BC7EA1">
              <w:t xml:space="preserve"> </w:t>
            </w:r>
            <w:r w:rsidRPr="00BC7EA1">
              <w:t>10032</w:t>
            </w:r>
            <w:r w:rsidR="00625AA0" w:rsidRPr="00BC7EA1">
              <w:t xml:space="preserve"> </w:t>
            </w:r>
            <w:r w:rsidRPr="00BC7EA1">
              <w:t>05</w:t>
            </w:r>
            <w:r w:rsidR="00625AA0" w:rsidRPr="00BC7EA1">
              <w:t xml:space="preserve"> </w:t>
            </w:r>
            <w:r w:rsidRPr="00BC7EA1">
              <w:t>0000</w:t>
            </w:r>
            <w:r w:rsidR="00625AA0" w:rsidRPr="00BC7EA1">
              <w:t xml:space="preserve"> </w:t>
            </w:r>
            <w:r w:rsidRPr="00BC7EA1">
              <w:t>140</w:t>
            </w:r>
          </w:p>
        </w:tc>
        <w:tc>
          <w:tcPr>
            <w:tcW w:w="2012" w:type="dxa"/>
          </w:tcPr>
          <w:p w:rsidR="008B3243" w:rsidRPr="00BC7EA1" w:rsidRDefault="001F2D6E" w:rsidP="00BC7EA1">
            <w:pPr>
              <w:autoSpaceDE w:val="0"/>
              <w:autoSpaceDN w:val="0"/>
              <w:spacing w:line="240" w:lineRule="exact"/>
              <w:rPr>
                <w:highlight w:val="yellow"/>
              </w:rPr>
            </w:pPr>
            <w:r w:rsidRPr="00BC7EA1">
              <w:t>Прочее</w:t>
            </w:r>
            <w:r w:rsidR="00625AA0" w:rsidRPr="00BC7EA1">
              <w:t xml:space="preserve"> </w:t>
            </w:r>
            <w:r w:rsidRPr="00BC7EA1">
              <w:t>возмещение</w:t>
            </w:r>
            <w:r w:rsidR="00625AA0" w:rsidRPr="00BC7EA1">
              <w:t xml:space="preserve"> </w:t>
            </w:r>
            <w:r w:rsidRPr="00BC7EA1">
              <w:t>ущерба,</w:t>
            </w:r>
            <w:r w:rsidR="00625AA0" w:rsidRPr="00BC7EA1">
              <w:t xml:space="preserve"> </w:t>
            </w:r>
            <w:r w:rsidRPr="00BC7EA1">
              <w:t>причиненного</w:t>
            </w:r>
            <w:r w:rsidR="00625AA0" w:rsidRPr="00BC7EA1">
              <w:t xml:space="preserve"> </w:t>
            </w:r>
            <w:r w:rsidRPr="00BC7EA1">
              <w:t>муниципальному</w:t>
            </w:r>
            <w:r w:rsidR="00625AA0" w:rsidRPr="00BC7EA1">
              <w:t xml:space="preserve"> </w:t>
            </w:r>
            <w:r w:rsidRPr="00BC7EA1">
              <w:t>имуществу</w:t>
            </w:r>
            <w:r w:rsidR="00625AA0" w:rsidRPr="00BC7EA1">
              <w:t xml:space="preserve"> </w:t>
            </w:r>
            <w:r w:rsidRPr="00BC7EA1">
              <w:t>муниципального</w:t>
            </w:r>
            <w:r w:rsidR="00625AA0" w:rsidRPr="00BC7EA1">
              <w:t xml:space="preserve"> </w:t>
            </w:r>
            <w:r w:rsidRPr="00BC7EA1">
              <w:t>района</w:t>
            </w:r>
            <w:r w:rsidR="00625AA0" w:rsidRPr="00BC7EA1">
              <w:t xml:space="preserve"> </w:t>
            </w:r>
            <w:r w:rsidRPr="00BC7EA1">
              <w:t>(за</w:t>
            </w:r>
            <w:r w:rsidR="00625AA0" w:rsidRPr="00BC7EA1">
              <w:t xml:space="preserve"> </w:t>
            </w:r>
            <w:r w:rsidRPr="00BC7EA1">
              <w:t>исключением</w:t>
            </w:r>
            <w:r w:rsidR="00625AA0" w:rsidRPr="00BC7EA1">
              <w:t xml:space="preserve"> </w:t>
            </w:r>
            <w:r w:rsidRPr="00BC7EA1">
              <w:t>имущества,</w:t>
            </w:r>
            <w:r w:rsidR="00625AA0" w:rsidRPr="00BC7EA1">
              <w:t xml:space="preserve"> </w:t>
            </w:r>
            <w:r w:rsidRPr="00BC7EA1">
              <w:t>закрепленного</w:t>
            </w:r>
            <w:r w:rsidR="00625AA0" w:rsidRPr="00BC7EA1">
              <w:t xml:space="preserve"> </w:t>
            </w:r>
            <w:r w:rsidRPr="00BC7EA1">
              <w:t>за</w:t>
            </w:r>
            <w:r w:rsidR="00625AA0" w:rsidRPr="00BC7EA1">
              <w:t xml:space="preserve"> </w:t>
            </w:r>
            <w:r w:rsidRPr="00BC7EA1">
              <w:t>муниципальными</w:t>
            </w:r>
            <w:r w:rsidR="00625AA0" w:rsidRPr="00BC7EA1">
              <w:t xml:space="preserve"> </w:t>
            </w:r>
            <w:r w:rsidRPr="00BC7EA1">
              <w:t>бюджетными</w:t>
            </w:r>
            <w:r w:rsidR="00625AA0" w:rsidRPr="00BC7EA1">
              <w:t xml:space="preserve"> </w:t>
            </w:r>
            <w:r w:rsidRPr="00BC7EA1">
              <w:t>(автономными)</w:t>
            </w:r>
            <w:r w:rsidR="00625AA0" w:rsidRPr="00BC7EA1">
              <w:t xml:space="preserve"> </w:t>
            </w:r>
            <w:r w:rsidRPr="00BC7EA1">
              <w:t>учреждениями,</w:t>
            </w:r>
            <w:r w:rsidR="00625AA0" w:rsidRPr="00BC7EA1">
              <w:t xml:space="preserve"> </w:t>
            </w:r>
            <w:r w:rsidRPr="00BC7EA1">
              <w:t>унитарными</w:t>
            </w:r>
            <w:r w:rsidR="00625AA0" w:rsidRPr="00BC7EA1">
              <w:t xml:space="preserve"> </w:t>
            </w:r>
            <w:r w:rsidRPr="00BC7EA1">
              <w:t>предприятиями)</w:t>
            </w:r>
            <w:bookmarkStart w:id="1" w:name="_GoBack"/>
            <w:bookmarkEnd w:id="1"/>
          </w:p>
        </w:tc>
        <w:tc>
          <w:tcPr>
            <w:tcW w:w="1384" w:type="dxa"/>
          </w:tcPr>
          <w:p w:rsidR="008B3243" w:rsidRPr="00BC7EA1" w:rsidRDefault="008B3243" w:rsidP="00BC7EA1">
            <w:pPr>
              <w:autoSpaceDE w:val="0"/>
              <w:autoSpaceDN w:val="0"/>
              <w:spacing w:line="240" w:lineRule="exact"/>
              <w:rPr>
                <w:highlight w:val="yellow"/>
              </w:rPr>
            </w:pPr>
          </w:p>
        </w:tc>
        <w:tc>
          <w:tcPr>
            <w:tcW w:w="3578" w:type="dxa"/>
          </w:tcPr>
          <w:p w:rsidR="008B3243" w:rsidRPr="00BC7EA1" w:rsidRDefault="008B3243" w:rsidP="00BC7EA1">
            <w:pPr>
              <w:widowControl w:val="0"/>
              <w:spacing w:line="240" w:lineRule="exact"/>
              <w:ind w:firstLine="640"/>
              <w:rPr>
                <w:highlight w:val="yellow"/>
              </w:rPr>
            </w:pPr>
          </w:p>
        </w:tc>
        <w:tc>
          <w:tcPr>
            <w:tcW w:w="1701" w:type="dxa"/>
          </w:tcPr>
          <w:p w:rsidR="008B3243" w:rsidRPr="00BC7EA1" w:rsidRDefault="008B3243" w:rsidP="00BC7EA1">
            <w:pPr>
              <w:autoSpaceDE w:val="0"/>
              <w:autoSpaceDN w:val="0"/>
              <w:spacing w:line="240" w:lineRule="exact"/>
              <w:rPr>
                <w:highlight w:val="yellow"/>
              </w:rPr>
            </w:pPr>
          </w:p>
        </w:tc>
        <w:tc>
          <w:tcPr>
            <w:tcW w:w="2380" w:type="dxa"/>
          </w:tcPr>
          <w:p w:rsidR="008B3243" w:rsidRPr="00BC7EA1" w:rsidRDefault="008B3243" w:rsidP="00BC7EA1">
            <w:pPr>
              <w:autoSpaceDE w:val="0"/>
              <w:autoSpaceDN w:val="0"/>
              <w:spacing w:line="240" w:lineRule="exact"/>
              <w:rPr>
                <w:highlight w:val="yellow"/>
              </w:rPr>
            </w:pPr>
          </w:p>
        </w:tc>
      </w:tr>
    </w:tbl>
    <w:p w:rsidR="001A2BAA" w:rsidRPr="00625AA0" w:rsidRDefault="00625AA0" w:rsidP="00BC7EA1">
      <w:pPr>
        <w:jc w:val="right"/>
        <w:rPr>
          <w:sz w:val="28"/>
          <w:szCs w:val="28"/>
        </w:rPr>
      </w:pPr>
      <w:r w:rsidRPr="00625AA0">
        <w:rPr>
          <w:sz w:val="28"/>
          <w:szCs w:val="28"/>
        </w:rPr>
        <w:t xml:space="preserve"> </w:t>
      </w:r>
      <w:r w:rsidR="001A2BAA" w:rsidRPr="00625AA0">
        <w:rPr>
          <w:sz w:val="28"/>
          <w:szCs w:val="28"/>
        </w:rPr>
        <w:t>»</w:t>
      </w:r>
    </w:p>
    <w:p w:rsidR="001A2BAA" w:rsidRPr="00625AA0" w:rsidRDefault="001A2BAA" w:rsidP="00625AA0">
      <w:pPr>
        <w:ind w:firstLine="709"/>
        <w:jc w:val="both"/>
        <w:rPr>
          <w:sz w:val="28"/>
          <w:szCs w:val="28"/>
        </w:rPr>
      </w:pPr>
      <w:r w:rsidRPr="00625AA0">
        <w:rPr>
          <w:sz w:val="28"/>
          <w:szCs w:val="28"/>
        </w:rPr>
        <w:t>1.2.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Пункт</w:t>
      </w:r>
      <w:r w:rsidR="00625AA0" w:rsidRPr="00625AA0">
        <w:rPr>
          <w:sz w:val="28"/>
          <w:szCs w:val="28"/>
        </w:rPr>
        <w:t xml:space="preserve"> </w:t>
      </w:r>
      <w:r w:rsidR="001F2D6E" w:rsidRPr="00625AA0">
        <w:rPr>
          <w:sz w:val="28"/>
          <w:szCs w:val="28"/>
        </w:rPr>
        <w:t>24-49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читать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соответственно</w:t>
      </w:r>
      <w:r w:rsidR="00625AA0" w:rsidRPr="00625AA0">
        <w:rPr>
          <w:sz w:val="28"/>
          <w:szCs w:val="28"/>
        </w:rPr>
        <w:t xml:space="preserve"> </w:t>
      </w:r>
      <w:r w:rsidR="001F2D6E" w:rsidRPr="00625AA0">
        <w:rPr>
          <w:sz w:val="28"/>
          <w:szCs w:val="28"/>
        </w:rPr>
        <w:t>25-50</w:t>
      </w:r>
      <w:r w:rsidRPr="00625AA0">
        <w:rPr>
          <w:sz w:val="28"/>
          <w:szCs w:val="28"/>
        </w:rPr>
        <w:t>.</w:t>
      </w:r>
    </w:p>
    <w:p w:rsidR="001A2BAA" w:rsidRPr="00625AA0" w:rsidRDefault="001A2BAA" w:rsidP="00625AA0">
      <w:pPr>
        <w:ind w:firstLine="709"/>
        <w:jc w:val="both"/>
        <w:rPr>
          <w:sz w:val="28"/>
          <w:szCs w:val="28"/>
        </w:rPr>
      </w:pPr>
      <w:r w:rsidRPr="00625AA0">
        <w:rPr>
          <w:sz w:val="28"/>
          <w:szCs w:val="28"/>
        </w:rPr>
        <w:t>2.</w:t>
      </w:r>
      <w:r w:rsidR="00625AA0" w:rsidRPr="00625AA0">
        <w:rPr>
          <w:sz w:val="28"/>
          <w:szCs w:val="28"/>
        </w:rPr>
        <w:t xml:space="preserve"> </w:t>
      </w:r>
      <w:proofErr w:type="gramStart"/>
      <w:r w:rsidRPr="00625AA0">
        <w:rPr>
          <w:sz w:val="28"/>
          <w:szCs w:val="28"/>
        </w:rPr>
        <w:t>Контроль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за</w:t>
      </w:r>
      <w:proofErr w:type="gramEnd"/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исполнением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настоящего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постановления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оставляю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за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собой.</w:t>
      </w:r>
    </w:p>
    <w:p w:rsidR="004B68B6" w:rsidRDefault="001A2BAA" w:rsidP="00625AA0">
      <w:pPr>
        <w:ind w:firstLine="709"/>
        <w:jc w:val="both"/>
        <w:rPr>
          <w:sz w:val="28"/>
          <w:szCs w:val="28"/>
        </w:rPr>
      </w:pPr>
      <w:r w:rsidRPr="00625AA0">
        <w:rPr>
          <w:sz w:val="28"/>
          <w:szCs w:val="28"/>
        </w:rPr>
        <w:t>3.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Настоящее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постановление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вступает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в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силу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после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его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официального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опубликования</w:t>
      </w:r>
      <w:r w:rsidR="00625AA0" w:rsidRPr="00625AA0">
        <w:rPr>
          <w:sz w:val="28"/>
          <w:szCs w:val="28"/>
        </w:rPr>
        <w:t xml:space="preserve"> </w:t>
      </w:r>
      <w:r w:rsidRPr="00625AA0">
        <w:rPr>
          <w:sz w:val="28"/>
          <w:szCs w:val="28"/>
        </w:rPr>
        <w:t>(обнародования).</w:t>
      </w:r>
    </w:p>
    <w:p w:rsidR="00BC7EA1" w:rsidRDefault="00BC7EA1" w:rsidP="00625AA0">
      <w:pPr>
        <w:ind w:firstLine="709"/>
        <w:jc w:val="both"/>
        <w:rPr>
          <w:sz w:val="28"/>
          <w:szCs w:val="28"/>
        </w:rPr>
      </w:pPr>
    </w:p>
    <w:p w:rsidR="00BC7EA1" w:rsidRDefault="00BC7EA1" w:rsidP="00625AA0">
      <w:pPr>
        <w:ind w:firstLine="709"/>
        <w:jc w:val="both"/>
        <w:rPr>
          <w:sz w:val="28"/>
          <w:szCs w:val="28"/>
        </w:rPr>
      </w:pPr>
    </w:p>
    <w:p w:rsidR="00BC7EA1" w:rsidRDefault="00BC7EA1" w:rsidP="00625AA0">
      <w:pPr>
        <w:ind w:firstLine="709"/>
        <w:jc w:val="both"/>
        <w:rPr>
          <w:sz w:val="28"/>
          <w:szCs w:val="28"/>
        </w:rPr>
      </w:pPr>
    </w:p>
    <w:p w:rsidR="00BC7EA1" w:rsidRDefault="00BC7EA1" w:rsidP="00BC7EA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А.М. Маслов </w:t>
      </w:r>
    </w:p>
    <w:p w:rsidR="00BC7EA1" w:rsidRPr="00625AA0" w:rsidRDefault="00BC7EA1" w:rsidP="00625AA0">
      <w:pPr>
        <w:ind w:firstLine="709"/>
        <w:jc w:val="both"/>
        <w:rPr>
          <w:sz w:val="28"/>
          <w:szCs w:val="28"/>
        </w:rPr>
      </w:pPr>
    </w:p>
    <w:sectPr w:rsidR="00BC7EA1" w:rsidRPr="00625AA0" w:rsidSect="00625AA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E8F" w:rsidRDefault="00F85E8F" w:rsidP="003012DF">
      <w:r>
        <w:separator/>
      </w:r>
    </w:p>
  </w:endnote>
  <w:endnote w:type="continuationSeparator" w:id="0">
    <w:p w:rsidR="00F85E8F" w:rsidRDefault="00F85E8F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E8F" w:rsidRDefault="00F85E8F" w:rsidP="003012DF">
      <w:r>
        <w:separator/>
      </w:r>
    </w:p>
  </w:footnote>
  <w:footnote w:type="continuationSeparator" w:id="0">
    <w:p w:rsidR="00F85E8F" w:rsidRDefault="00F85E8F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4324857"/>
      <w:docPartObj>
        <w:docPartGallery w:val="Page Numbers (Top of Page)"/>
        <w:docPartUnique/>
      </w:docPartObj>
    </w:sdtPr>
    <w:sdtContent>
      <w:p w:rsidR="00EC64F7" w:rsidRDefault="00E30EAF">
        <w:pPr>
          <w:pStyle w:val="a9"/>
          <w:jc w:val="center"/>
        </w:pPr>
        <w:r>
          <w:fldChar w:fldCharType="begin"/>
        </w:r>
        <w:r w:rsidR="00EC64F7">
          <w:instrText>PAGE   \* MERGEFORMAT</w:instrText>
        </w:r>
        <w:r>
          <w:fldChar w:fldCharType="separate"/>
        </w:r>
        <w:r w:rsidR="00C50483">
          <w:rPr>
            <w:noProof/>
          </w:rPr>
          <w:t>3</w:t>
        </w:r>
        <w:r>
          <w:fldChar w:fldCharType="end"/>
        </w:r>
      </w:p>
    </w:sdtContent>
  </w:sdt>
  <w:p w:rsidR="00EC64F7" w:rsidRDefault="00EC64F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0F1672A"/>
    <w:multiLevelType w:val="multilevel"/>
    <w:tmpl w:val="E5AECB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D1D73A3"/>
    <w:multiLevelType w:val="multilevel"/>
    <w:tmpl w:val="1952C6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9E7B25"/>
    <w:multiLevelType w:val="multilevel"/>
    <w:tmpl w:val="3A6ED7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00F23"/>
    <w:rsid w:val="00001FA8"/>
    <w:rsid w:val="00016809"/>
    <w:rsid w:val="00026031"/>
    <w:rsid w:val="000266B0"/>
    <w:rsid w:val="0003108B"/>
    <w:rsid w:val="000322F1"/>
    <w:rsid w:val="000329DD"/>
    <w:rsid w:val="00040F64"/>
    <w:rsid w:val="0004701D"/>
    <w:rsid w:val="0005205B"/>
    <w:rsid w:val="00052D4A"/>
    <w:rsid w:val="0005390C"/>
    <w:rsid w:val="00056298"/>
    <w:rsid w:val="00056B1F"/>
    <w:rsid w:val="00063929"/>
    <w:rsid w:val="00063C33"/>
    <w:rsid w:val="00065C95"/>
    <w:rsid w:val="00066228"/>
    <w:rsid w:val="00071036"/>
    <w:rsid w:val="00072A94"/>
    <w:rsid w:val="00082F3C"/>
    <w:rsid w:val="00092F7E"/>
    <w:rsid w:val="000A035C"/>
    <w:rsid w:val="000A1F96"/>
    <w:rsid w:val="000B034B"/>
    <w:rsid w:val="000B25BA"/>
    <w:rsid w:val="000B49D1"/>
    <w:rsid w:val="000C07F7"/>
    <w:rsid w:val="000C4F22"/>
    <w:rsid w:val="000C73BE"/>
    <w:rsid w:val="000D17BF"/>
    <w:rsid w:val="000D2F5F"/>
    <w:rsid w:val="000D716E"/>
    <w:rsid w:val="000E3557"/>
    <w:rsid w:val="000E4BA6"/>
    <w:rsid w:val="000F09E3"/>
    <w:rsid w:val="000F1A37"/>
    <w:rsid w:val="000F3F64"/>
    <w:rsid w:val="000F5601"/>
    <w:rsid w:val="000F6161"/>
    <w:rsid w:val="000F70A9"/>
    <w:rsid w:val="001023C0"/>
    <w:rsid w:val="00102B62"/>
    <w:rsid w:val="00106A56"/>
    <w:rsid w:val="00110600"/>
    <w:rsid w:val="001268FE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5785E"/>
    <w:rsid w:val="001625A4"/>
    <w:rsid w:val="00172A9B"/>
    <w:rsid w:val="00175C05"/>
    <w:rsid w:val="00181492"/>
    <w:rsid w:val="00181F56"/>
    <w:rsid w:val="0019153D"/>
    <w:rsid w:val="00192936"/>
    <w:rsid w:val="00192C81"/>
    <w:rsid w:val="00197CD6"/>
    <w:rsid w:val="001A1896"/>
    <w:rsid w:val="001A2BAA"/>
    <w:rsid w:val="001B1641"/>
    <w:rsid w:val="001C34D0"/>
    <w:rsid w:val="001C3F83"/>
    <w:rsid w:val="001C68C8"/>
    <w:rsid w:val="001C7D08"/>
    <w:rsid w:val="001D15C5"/>
    <w:rsid w:val="001D1CCB"/>
    <w:rsid w:val="001D27ED"/>
    <w:rsid w:val="001D79EA"/>
    <w:rsid w:val="001E4870"/>
    <w:rsid w:val="001F1DF7"/>
    <w:rsid w:val="001F2D6E"/>
    <w:rsid w:val="0020692A"/>
    <w:rsid w:val="00211551"/>
    <w:rsid w:val="00216791"/>
    <w:rsid w:val="00217C86"/>
    <w:rsid w:val="002346E0"/>
    <w:rsid w:val="00235AAB"/>
    <w:rsid w:val="0023722D"/>
    <w:rsid w:val="00240373"/>
    <w:rsid w:val="002500DC"/>
    <w:rsid w:val="002553AF"/>
    <w:rsid w:val="002620F2"/>
    <w:rsid w:val="00266339"/>
    <w:rsid w:val="00267AC8"/>
    <w:rsid w:val="0027596E"/>
    <w:rsid w:val="00282239"/>
    <w:rsid w:val="00282796"/>
    <w:rsid w:val="002830A0"/>
    <w:rsid w:val="00283D8C"/>
    <w:rsid w:val="00283E6E"/>
    <w:rsid w:val="002852B0"/>
    <w:rsid w:val="002865C6"/>
    <w:rsid w:val="00287D6E"/>
    <w:rsid w:val="0029310E"/>
    <w:rsid w:val="0029322B"/>
    <w:rsid w:val="002A2161"/>
    <w:rsid w:val="002B3FC9"/>
    <w:rsid w:val="002B5646"/>
    <w:rsid w:val="002B6C82"/>
    <w:rsid w:val="002B7478"/>
    <w:rsid w:val="002C0F06"/>
    <w:rsid w:val="002C200E"/>
    <w:rsid w:val="002C2CBA"/>
    <w:rsid w:val="002C36B6"/>
    <w:rsid w:val="002C4A90"/>
    <w:rsid w:val="002D6134"/>
    <w:rsid w:val="002F15D7"/>
    <w:rsid w:val="003012DF"/>
    <w:rsid w:val="003029BA"/>
    <w:rsid w:val="00306B2D"/>
    <w:rsid w:val="00310632"/>
    <w:rsid w:val="00316A35"/>
    <w:rsid w:val="00316C4F"/>
    <w:rsid w:val="00320B2C"/>
    <w:rsid w:val="003228AD"/>
    <w:rsid w:val="003233AF"/>
    <w:rsid w:val="003246D6"/>
    <w:rsid w:val="003278EB"/>
    <w:rsid w:val="00332C83"/>
    <w:rsid w:val="00333D1F"/>
    <w:rsid w:val="003346CC"/>
    <w:rsid w:val="003362D8"/>
    <w:rsid w:val="00337067"/>
    <w:rsid w:val="003370E1"/>
    <w:rsid w:val="00345F68"/>
    <w:rsid w:val="00346367"/>
    <w:rsid w:val="00350231"/>
    <w:rsid w:val="00360A3C"/>
    <w:rsid w:val="00361FF7"/>
    <w:rsid w:val="003642C2"/>
    <w:rsid w:val="0037356E"/>
    <w:rsid w:val="003746DD"/>
    <w:rsid w:val="00377BAB"/>
    <w:rsid w:val="0038031C"/>
    <w:rsid w:val="00381D2A"/>
    <w:rsid w:val="0038264D"/>
    <w:rsid w:val="00394F63"/>
    <w:rsid w:val="00395C90"/>
    <w:rsid w:val="003A1719"/>
    <w:rsid w:val="003A5677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4B25"/>
    <w:rsid w:val="0042635B"/>
    <w:rsid w:val="00432171"/>
    <w:rsid w:val="004340AA"/>
    <w:rsid w:val="004375F0"/>
    <w:rsid w:val="00440DD5"/>
    <w:rsid w:val="00466C66"/>
    <w:rsid w:val="00466E73"/>
    <w:rsid w:val="004677AD"/>
    <w:rsid w:val="00472F0D"/>
    <w:rsid w:val="00480D80"/>
    <w:rsid w:val="00483EE4"/>
    <w:rsid w:val="00486FA3"/>
    <w:rsid w:val="00490E19"/>
    <w:rsid w:val="00491E4D"/>
    <w:rsid w:val="0049465E"/>
    <w:rsid w:val="004A4174"/>
    <w:rsid w:val="004B023F"/>
    <w:rsid w:val="004B0749"/>
    <w:rsid w:val="004B22E6"/>
    <w:rsid w:val="004B38D5"/>
    <w:rsid w:val="004B3AAD"/>
    <w:rsid w:val="004B5909"/>
    <w:rsid w:val="004B68B6"/>
    <w:rsid w:val="004C0AAD"/>
    <w:rsid w:val="004D648D"/>
    <w:rsid w:val="004E2B54"/>
    <w:rsid w:val="004F2850"/>
    <w:rsid w:val="004F3464"/>
    <w:rsid w:val="004F4419"/>
    <w:rsid w:val="004F696E"/>
    <w:rsid w:val="00502910"/>
    <w:rsid w:val="0050662F"/>
    <w:rsid w:val="005070D3"/>
    <w:rsid w:val="0051078E"/>
    <w:rsid w:val="0051655B"/>
    <w:rsid w:val="005201BA"/>
    <w:rsid w:val="00521CF6"/>
    <w:rsid w:val="00521F28"/>
    <w:rsid w:val="00543C30"/>
    <w:rsid w:val="00551D9C"/>
    <w:rsid w:val="00553ACB"/>
    <w:rsid w:val="0055709B"/>
    <w:rsid w:val="005574A1"/>
    <w:rsid w:val="00560029"/>
    <w:rsid w:val="00566DF4"/>
    <w:rsid w:val="00567591"/>
    <w:rsid w:val="0058662A"/>
    <w:rsid w:val="00587E33"/>
    <w:rsid w:val="00591B5E"/>
    <w:rsid w:val="00596AD7"/>
    <w:rsid w:val="005A007C"/>
    <w:rsid w:val="005A2FE3"/>
    <w:rsid w:val="005B5CF2"/>
    <w:rsid w:val="005B63F5"/>
    <w:rsid w:val="005C053E"/>
    <w:rsid w:val="005C1284"/>
    <w:rsid w:val="005C135D"/>
    <w:rsid w:val="005C4863"/>
    <w:rsid w:val="005E56C5"/>
    <w:rsid w:val="005E5A80"/>
    <w:rsid w:val="005F0C16"/>
    <w:rsid w:val="005F5934"/>
    <w:rsid w:val="00614D68"/>
    <w:rsid w:val="0062112A"/>
    <w:rsid w:val="00622B08"/>
    <w:rsid w:val="00624E26"/>
    <w:rsid w:val="00625AA0"/>
    <w:rsid w:val="006348AB"/>
    <w:rsid w:val="00637C1E"/>
    <w:rsid w:val="00641B6B"/>
    <w:rsid w:val="0065271A"/>
    <w:rsid w:val="00653A03"/>
    <w:rsid w:val="0066158D"/>
    <w:rsid w:val="00665E3F"/>
    <w:rsid w:val="00683376"/>
    <w:rsid w:val="0069049A"/>
    <w:rsid w:val="00694EAF"/>
    <w:rsid w:val="006970C2"/>
    <w:rsid w:val="006C0D74"/>
    <w:rsid w:val="006C172E"/>
    <w:rsid w:val="006C42DC"/>
    <w:rsid w:val="006D3562"/>
    <w:rsid w:val="006E19C2"/>
    <w:rsid w:val="006E20AE"/>
    <w:rsid w:val="006E2863"/>
    <w:rsid w:val="006E3F9B"/>
    <w:rsid w:val="006F1C7D"/>
    <w:rsid w:val="00703D6C"/>
    <w:rsid w:val="0070641D"/>
    <w:rsid w:val="00706EE6"/>
    <w:rsid w:val="00710D27"/>
    <w:rsid w:val="007208B4"/>
    <w:rsid w:val="0072570E"/>
    <w:rsid w:val="007278D7"/>
    <w:rsid w:val="00732DAF"/>
    <w:rsid w:val="00733108"/>
    <w:rsid w:val="00741E6E"/>
    <w:rsid w:val="007445F8"/>
    <w:rsid w:val="00744F51"/>
    <w:rsid w:val="007513AF"/>
    <w:rsid w:val="00753A7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3EEE"/>
    <w:rsid w:val="007B4EE2"/>
    <w:rsid w:val="007C2A0F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7F679D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57BBC"/>
    <w:rsid w:val="00863A2F"/>
    <w:rsid w:val="00867FC9"/>
    <w:rsid w:val="00874D69"/>
    <w:rsid w:val="00875EB1"/>
    <w:rsid w:val="0087605A"/>
    <w:rsid w:val="00882E99"/>
    <w:rsid w:val="0088321F"/>
    <w:rsid w:val="00886619"/>
    <w:rsid w:val="00897CD5"/>
    <w:rsid w:val="008A035C"/>
    <w:rsid w:val="008A3855"/>
    <w:rsid w:val="008A50EC"/>
    <w:rsid w:val="008A52C7"/>
    <w:rsid w:val="008A7DE0"/>
    <w:rsid w:val="008B3243"/>
    <w:rsid w:val="008B72E8"/>
    <w:rsid w:val="008C051E"/>
    <w:rsid w:val="008C1A4A"/>
    <w:rsid w:val="008C2FC4"/>
    <w:rsid w:val="008C30A3"/>
    <w:rsid w:val="008C32D2"/>
    <w:rsid w:val="008C4757"/>
    <w:rsid w:val="008C70F3"/>
    <w:rsid w:val="008D0AF9"/>
    <w:rsid w:val="008D68BB"/>
    <w:rsid w:val="008D6922"/>
    <w:rsid w:val="008E16DB"/>
    <w:rsid w:val="008E7D15"/>
    <w:rsid w:val="008E7E83"/>
    <w:rsid w:val="00900522"/>
    <w:rsid w:val="0090422F"/>
    <w:rsid w:val="00913BED"/>
    <w:rsid w:val="009167F3"/>
    <w:rsid w:val="00922555"/>
    <w:rsid w:val="009275F6"/>
    <w:rsid w:val="00932103"/>
    <w:rsid w:val="009406D5"/>
    <w:rsid w:val="009416BA"/>
    <w:rsid w:val="0094253F"/>
    <w:rsid w:val="009432E1"/>
    <w:rsid w:val="00943779"/>
    <w:rsid w:val="00957D39"/>
    <w:rsid w:val="0096237C"/>
    <w:rsid w:val="0096387D"/>
    <w:rsid w:val="00967A4A"/>
    <w:rsid w:val="00982E25"/>
    <w:rsid w:val="009831C6"/>
    <w:rsid w:val="0098423A"/>
    <w:rsid w:val="00990B4D"/>
    <w:rsid w:val="00995741"/>
    <w:rsid w:val="009A1415"/>
    <w:rsid w:val="009A3DCA"/>
    <w:rsid w:val="009A4270"/>
    <w:rsid w:val="009A703E"/>
    <w:rsid w:val="009B6AE3"/>
    <w:rsid w:val="009C1039"/>
    <w:rsid w:val="009D0A78"/>
    <w:rsid w:val="009D155F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32B00"/>
    <w:rsid w:val="00A34162"/>
    <w:rsid w:val="00A37AEC"/>
    <w:rsid w:val="00A43324"/>
    <w:rsid w:val="00A433F0"/>
    <w:rsid w:val="00A43E4F"/>
    <w:rsid w:val="00A45252"/>
    <w:rsid w:val="00A566D5"/>
    <w:rsid w:val="00A57FED"/>
    <w:rsid w:val="00A641E9"/>
    <w:rsid w:val="00A64234"/>
    <w:rsid w:val="00A72607"/>
    <w:rsid w:val="00A7392F"/>
    <w:rsid w:val="00A763EF"/>
    <w:rsid w:val="00A8160A"/>
    <w:rsid w:val="00A83249"/>
    <w:rsid w:val="00A9000B"/>
    <w:rsid w:val="00A9198A"/>
    <w:rsid w:val="00A92092"/>
    <w:rsid w:val="00AA1011"/>
    <w:rsid w:val="00AA1B65"/>
    <w:rsid w:val="00AA2682"/>
    <w:rsid w:val="00AA3D1E"/>
    <w:rsid w:val="00AA3E22"/>
    <w:rsid w:val="00AA7697"/>
    <w:rsid w:val="00AA79D6"/>
    <w:rsid w:val="00AC029B"/>
    <w:rsid w:val="00AC40FC"/>
    <w:rsid w:val="00AD332B"/>
    <w:rsid w:val="00AD4529"/>
    <w:rsid w:val="00AD5333"/>
    <w:rsid w:val="00AD75D4"/>
    <w:rsid w:val="00AD7DC7"/>
    <w:rsid w:val="00AE54BB"/>
    <w:rsid w:val="00AF2E7C"/>
    <w:rsid w:val="00AF5B26"/>
    <w:rsid w:val="00AF5E89"/>
    <w:rsid w:val="00B012F6"/>
    <w:rsid w:val="00B05217"/>
    <w:rsid w:val="00B144ED"/>
    <w:rsid w:val="00B229E7"/>
    <w:rsid w:val="00B235C2"/>
    <w:rsid w:val="00B2479C"/>
    <w:rsid w:val="00B26714"/>
    <w:rsid w:val="00B27D9A"/>
    <w:rsid w:val="00B3175C"/>
    <w:rsid w:val="00B3371A"/>
    <w:rsid w:val="00B37143"/>
    <w:rsid w:val="00B40129"/>
    <w:rsid w:val="00B41573"/>
    <w:rsid w:val="00B46C26"/>
    <w:rsid w:val="00B51113"/>
    <w:rsid w:val="00B52D65"/>
    <w:rsid w:val="00B566D1"/>
    <w:rsid w:val="00B57328"/>
    <w:rsid w:val="00B65922"/>
    <w:rsid w:val="00B66A9A"/>
    <w:rsid w:val="00B67230"/>
    <w:rsid w:val="00B7100D"/>
    <w:rsid w:val="00B7126E"/>
    <w:rsid w:val="00B72DE5"/>
    <w:rsid w:val="00B73ABD"/>
    <w:rsid w:val="00B852FB"/>
    <w:rsid w:val="00B87413"/>
    <w:rsid w:val="00B9566F"/>
    <w:rsid w:val="00B96E7B"/>
    <w:rsid w:val="00BA159D"/>
    <w:rsid w:val="00BC1122"/>
    <w:rsid w:val="00BC79B2"/>
    <w:rsid w:val="00BC7EA1"/>
    <w:rsid w:val="00BD573C"/>
    <w:rsid w:val="00BD5FB9"/>
    <w:rsid w:val="00BE00D0"/>
    <w:rsid w:val="00BE4B57"/>
    <w:rsid w:val="00BF18F9"/>
    <w:rsid w:val="00C02291"/>
    <w:rsid w:val="00C12B83"/>
    <w:rsid w:val="00C13AE5"/>
    <w:rsid w:val="00C15856"/>
    <w:rsid w:val="00C15DE9"/>
    <w:rsid w:val="00C20E39"/>
    <w:rsid w:val="00C2123F"/>
    <w:rsid w:val="00C247DC"/>
    <w:rsid w:val="00C27054"/>
    <w:rsid w:val="00C36EAF"/>
    <w:rsid w:val="00C401D4"/>
    <w:rsid w:val="00C42E46"/>
    <w:rsid w:val="00C44B7A"/>
    <w:rsid w:val="00C45A93"/>
    <w:rsid w:val="00C500AD"/>
    <w:rsid w:val="00C50483"/>
    <w:rsid w:val="00C61504"/>
    <w:rsid w:val="00C62541"/>
    <w:rsid w:val="00C65A6C"/>
    <w:rsid w:val="00C72364"/>
    <w:rsid w:val="00C726E4"/>
    <w:rsid w:val="00C805BE"/>
    <w:rsid w:val="00C83820"/>
    <w:rsid w:val="00C86AFC"/>
    <w:rsid w:val="00C86E64"/>
    <w:rsid w:val="00C9108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E51CB"/>
    <w:rsid w:val="00CF4F60"/>
    <w:rsid w:val="00CF536F"/>
    <w:rsid w:val="00CF5953"/>
    <w:rsid w:val="00D03B32"/>
    <w:rsid w:val="00D10A7E"/>
    <w:rsid w:val="00D1385B"/>
    <w:rsid w:val="00D15EA1"/>
    <w:rsid w:val="00D31E5C"/>
    <w:rsid w:val="00D34A51"/>
    <w:rsid w:val="00D350C8"/>
    <w:rsid w:val="00D350CD"/>
    <w:rsid w:val="00D41A71"/>
    <w:rsid w:val="00D4677A"/>
    <w:rsid w:val="00D46839"/>
    <w:rsid w:val="00D50D40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56D3"/>
    <w:rsid w:val="00D86FBC"/>
    <w:rsid w:val="00D903A2"/>
    <w:rsid w:val="00D9653C"/>
    <w:rsid w:val="00DA5DDD"/>
    <w:rsid w:val="00DB1644"/>
    <w:rsid w:val="00DB6270"/>
    <w:rsid w:val="00DB7953"/>
    <w:rsid w:val="00DC0FDE"/>
    <w:rsid w:val="00DC2070"/>
    <w:rsid w:val="00DE0D1E"/>
    <w:rsid w:val="00DE0FAB"/>
    <w:rsid w:val="00DE1B2C"/>
    <w:rsid w:val="00DE3246"/>
    <w:rsid w:val="00DF002C"/>
    <w:rsid w:val="00DF1371"/>
    <w:rsid w:val="00DF23A5"/>
    <w:rsid w:val="00DF7927"/>
    <w:rsid w:val="00DF7AD4"/>
    <w:rsid w:val="00E053AB"/>
    <w:rsid w:val="00E156AA"/>
    <w:rsid w:val="00E214D5"/>
    <w:rsid w:val="00E238FB"/>
    <w:rsid w:val="00E25FF0"/>
    <w:rsid w:val="00E26671"/>
    <w:rsid w:val="00E277AD"/>
    <w:rsid w:val="00E27E74"/>
    <w:rsid w:val="00E300C6"/>
    <w:rsid w:val="00E30395"/>
    <w:rsid w:val="00E30EAF"/>
    <w:rsid w:val="00E3482C"/>
    <w:rsid w:val="00E37189"/>
    <w:rsid w:val="00E43A1F"/>
    <w:rsid w:val="00E50333"/>
    <w:rsid w:val="00E50D3A"/>
    <w:rsid w:val="00E55859"/>
    <w:rsid w:val="00E67C38"/>
    <w:rsid w:val="00E73524"/>
    <w:rsid w:val="00E73BA1"/>
    <w:rsid w:val="00E80E40"/>
    <w:rsid w:val="00E930F9"/>
    <w:rsid w:val="00E967EA"/>
    <w:rsid w:val="00E96C73"/>
    <w:rsid w:val="00EA0E18"/>
    <w:rsid w:val="00EA593F"/>
    <w:rsid w:val="00EC4DEC"/>
    <w:rsid w:val="00EC64F7"/>
    <w:rsid w:val="00ED0667"/>
    <w:rsid w:val="00ED3CD2"/>
    <w:rsid w:val="00ED5256"/>
    <w:rsid w:val="00ED7678"/>
    <w:rsid w:val="00EE4CAF"/>
    <w:rsid w:val="00EE6304"/>
    <w:rsid w:val="00EE6578"/>
    <w:rsid w:val="00EF5E9A"/>
    <w:rsid w:val="00EF7842"/>
    <w:rsid w:val="00F0125F"/>
    <w:rsid w:val="00F04E17"/>
    <w:rsid w:val="00F06664"/>
    <w:rsid w:val="00F15DB7"/>
    <w:rsid w:val="00F31498"/>
    <w:rsid w:val="00F4275C"/>
    <w:rsid w:val="00F44FE4"/>
    <w:rsid w:val="00F46E25"/>
    <w:rsid w:val="00F46F13"/>
    <w:rsid w:val="00F470BB"/>
    <w:rsid w:val="00F512C4"/>
    <w:rsid w:val="00F539F5"/>
    <w:rsid w:val="00F54F76"/>
    <w:rsid w:val="00F560BF"/>
    <w:rsid w:val="00F62678"/>
    <w:rsid w:val="00F6612A"/>
    <w:rsid w:val="00F66FE3"/>
    <w:rsid w:val="00F73A67"/>
    <w:rsid w:val="00F7620A"/>
    <w:rsid w:val="00F77CA3"/>
    <w:rsid w:val="00F81C83"/>
    <w:rsid w:val="00F85E8F"/>
    <w:rsid w:val="00F9152F"/>
    <w:rsid w:val="00FA5E55"/>
    <w:rsid w:val="00FB03BF"/>
    <w:rsid w:val="00FC0324"/>
    <w:rsid w:val="00FC09E7"/>
    <w:rsid w:val="00FC1B79"/>
    <w:rsid w:val="00FC21FF"/>
    <w:rsid w:val="00FC2D26"/>
    <w:rsid w:val="00FC2EFF"/>
    <w:rsid w:val="00FC7662"/>
    <w:rsid w:val="00FD0D88"/>
    <w:rsid w:val="00FD2A34"/>
    <w:rsid w:val="00FE3FD3"/>
    <w:rsid w:val="00FE4B3F"/>
    <w:rsid w:val="00FF0D0A"/>
    <w:rsid w:val="00FF0F27"/>
    <w:rsid w:val="00FF1C97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paragraph" w:customStyle="1" w:styleId="ConsPlusNormal">
    <w:name w:val="ConsPlusNormal"/>
    <w:uiPriority w:val="99"/>
    <w:rsid w:val="00A72607"/>
    <w:pPr>
      <w:widowControl w:val="0"/>
      <w:autoSpaceDE w:val="0"/>
      <w:autoSpaceDN w:val="0"/>
    </w:pPr>
    <w:rPr>
      <w:rFonts w:asciiTheme="minorHAnsi" w:hAnsiTheme="minorHAnsi" w:cs="Calibri"/>
    </w:rPr>
  </w:style>
  <w:style w:type="character" w:customStyle="1" w:styleId="21">
    <w:name w:val="Основной текст (2)_"/>
    <w:link w:val="22"/>
    <w:uiPriority w:val="99"/>
    <w:locked/>
    <w:rsid w:val="0015785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5785E"/>
    <w:pPr>
      <w:widowControl w:val="0"/>
      <w:shd w:val="clear" w:color="auto" w:fill="FFFFFF"/>
      <w:spacing w:after="660" w:line="240" w:lineRule="exact"/>
      <w:ind w:hanging="760"/>
    </w:pPr>
    <w:rPr>
      <w:sz w:val="28"/>
      <w:szCs w:val="28"/>
    </w:rPr>
  </w:style>
  <w:style w:type="paragraph" w:customStyle="1" w:styleId="ConsPlusTitle">
    <w:name w:val="ConsPlusTitle"/>
    <w:uiPriority w:val="99"/>
    <w:rsid w:val="00B73ABD"/>
    <w:pPr>
      <w:widowControl w:val="0"/>
      <w:autoSpaceDE w:val="0"/>
      <w:autoSpaceDN w:val="0"/>
    </w:pPr>
    <w:rPr>
      <w:rFonts w:asciiTheme="minorHAnsi" w:hAnsiTheme="minorHAns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1CA-DE59-49F5-B468-6CD92557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24</cp:revision>
  <cp:lastPrinted>2025-08-01T01:34:00Z</cp:lastPrinted>
  <dcterms:created xsi:type="dcterms:W3CDTF">2024-02-20T01:51:00Z</dcterms:created>
  <dcterms:modified xsi:type="dcterms:W3CDTF">2025-08-01T06:04:00Z</dcterms:modified>
</cp:coreProperties>
</file>