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9A" w:rsidRDefault="008E2A9A" w:rsidP="005D43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8E2A9A" w:rsidRDefault="008E2A9A" w:rsidP="005D432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8E2A9A" w:rsidRDefault="008E2A9A" w:rsidP="005D432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8E2A9A" w:rsidRDefault="008E2A9A" w:rsidP="005D432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8E2A9A" w:rsidRDefault="008E2A9A" w:rsidP="005D4320">
      <w:pPr>
        <w:pStyle w:val="BodyText"/>
        <w:rPr>
          <w:sz w:val="26"/>
          <w:szCs w:val="26"/>
          <w:u w:val="single"/>
          <w:lang/>
        </w:rPr>
      </w:pP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  <w:lang/>
        </w:rPr>
        <w:t>7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/>
        </w:rPr>
        <w:t>11</w:t>
      </w:r>
      <w:r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  <w:lang/>
        </w:rPr>
        <w:t>7</w:t>
      </w:r>
      <w:r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  <w:lang/>
        </w:rPr>
        <w:t>136</w:t>
      </w:r>
    </w:p>
    <w:p w:rsidR="008E2A9A" w:rsidRDefault="008E2A9A" w:rsidP="005D4320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р. п. Чегдомын</w:t>
      </w:r>
    </w:p>
    <w:p w:rsidR="008E2A9A" w:rsidRPr="005D4320" w:rsidRDefault="008E2A9A" w:rsidP="00DE776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  <w:lang/>
        </w:rPr>
      </w:pPr>
    </w:p>
    <w:p w:rsidR="008E2A9A" w:rsidRDefault="008E2A9A" w:rsidP="00DD14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E2A9A" w:rsidRDefault="008E2A9A" w:rsidP="00DD14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E2A9A" w:rsidRPr="00DE7767" w:rsidRDefault="008E2A9A" w:rsidP="00DD14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E7767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Положение о финансовом управлении администрации Верхнебуреинского муниципального района, утвержденное решением Собрания депутатов Верхнебуреинского муниципального района от 22.03.2016 № 12</w:t>
      </w:r>
    </w:p>
    <w:p w:rsidR="008E2A9A" w:rsidRPr="00DE7767" w:rsidRDefault="008E2A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E2A9A" w:rsidRPr="00DE7767" w:rsidRDefault="008E2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Верхнебуреинского муниципального района в соответствие с действующим законодательством Собрание депутатов Верхнебуреинского муниципального района</w:t>
      </w:r>
    </w:p>
    <w:p w:rsidR="008E2A9A" w:rsidRPr="00DE7767" w:rsidRDefault="008E2A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РЕШИЛО:</w:t>
      </w:r>
    </w:p>
    <w:p w:rsidR="008E2A9A" w:rsidRPr="00DE7767" w:rsidRDefault="008E2A9A" w:rsidP="00A04C8F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DE7767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финансовом управлении администрации </w:t>
      </w:r>
      <w:r w:rsidRPr="00DE7767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района, утвержденное решением Собрания депутатов Верхнебуреинского муниципального района от 22.03.2016 № 12 следующие изменения:</w:t>
      </w:r>
    </w:p>
    <w:p w:rsidR="008E2A9A" w:rsidRPr="00DE7767" w:rsidRDefault="008E2A9A" w:rsidP="00A04C8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Пункт 11 главы 3 изложить в новой редакции:</w:t>
      </w:r>
    </w:p>
    <w:p w:rsidR="008E2A9A" w:rsidRPr="00DE7767" w:rsidRDefault="008E2A9A" w:rsidP="00A04C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«11) осуществляет регистрацию предоставленных налоговых льгот предприятиям и организациям района в соответствии с действующим законодательством. Анализирует эффективность применения налоговых льгот и ведёт контроль целевого использования высвободившихся от налогообложения средств;».</w:t>
      </w:r>
    </w:p>
    <w:p w:rsidR="008E2A9A" w:rsidRPr="00DE7767" w:rsidRDefault="008E2A9A" w:rsidP="001D3DC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Пункт 47 главы 3 изложить в новой редакции:</w:t>
      </w:r>
    </w:p>
    <w:p w:rsidR="008E2A9A" w:rsidRPr="00DE7767" w:rsidRDefault="008E2A9A" w:rsidP="00A04C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«47) Осуществляет муниципальные заимствования. Участвует в работе по предоставлению бюджетных кредитов из районного бюджета и муниципальных гарантий в порядке, установленном муниципальными правовыми актами.».</w:t>
      </w:r>
    </w:p>
    <w:p w:rsidR="008E2A9A" w:rsidRPr="00DE7767" w:rsidRDefault="008E2A9A" w:rsidP="00A04C8F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(Э.В. Хатыленко).</w:t>
      </w:r>
    </w:p>
    <w:p w:rsidR="008E2A9A" w:rsidRPr="00DE7767" w:rsidRDefault="008E2A9A" w:rsidP="00A04C8F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8E2A9A" w:rsidRPr="00DE7767" w:rsidRDefault="008E2A9A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1"/>
      <w:bookmarkStart w:id="1" w:name="OLE_LINK12"/>
      <w:bookmarkStart w:id="2" w:name="OLE_LINK13"/>
    </w:p>
    <w:p w:rsidR="008E2A9A" w:rsidRPr="00DE7767" w:rsidRDefault="008E2A9A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2A9A" w:rsidRPr="00DE7767" w:rsidRDefault="008E2A9A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E7767">
        <w:rPr>
          <w:rFonts w:ascii="Times New Roman" w:hAnsi="Times New Roman" w:cs="Times New Roman"/>
          <w:sz w:val="26"/>
          <w:szCs w:val="26"/>
        </w:rPr>
        <w:t xml:space="preserve">                      А.В.Толкачев</w:t>
      </w:r>
    </w:p>
    <w:p w:rsidR="008E2A9A" w:rsidRPr="00DE7767" w:rsidRDefault="008E2A9A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2A9A" w:rsidRPr="00DE7767" w:rsidRDefault="008E2A9A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 xml:space="preserve">Глава Верхнебуреинского </w:t>
      </w:r>
    </w:p>
    <w:p w:rsidR="008E2A9A" w:rsidRPr="00DE7767" w:rsidRDefault="008E2A9A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776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E7767">
        <w:rPr>
          <w:rFonts w:ascii="Times New Roman" w:hAnsi="Times New Roman" w:cs="Times New Roman"/>
          <w:sz w:val="26"/>
          <w:szCs w:val="26"/>
        </w:rPr>
        <w:tab/>
      </w:r>
      <w:r w:rsidRPr="00DE7767">
        <w:rPr>
          <w:rFonts w:ascii="Times New Roman" w:hAnsi="Times New Roman" w:cs="Times New Roman"/>
          <w:sz w:val="26"/>
          <w:szCs w:val="26"/>
        </w:rPr>
        <w:tab/>
      </w:r>
      <w:r w:rsidRPr="00DE7767">
        <w:rPr>
          <w:rFonts w:ascii="Times New Roman" w:hAnsi="Times New Roman" w:cs="Times New Roman"/>
          <w:sz w:val="26"/>
          <w:szCs w:val="26"/>
        </w:rPr>
        <w:tab/>
      </w:r>
      <w:r w:rsidRPr="00DE7767">
        <w:rPr>
          <w:rFonts w:ascii="Times New Roman" w:hAnsi="Times New Roman" w:cs="Times New Roman"/>
          <w:sz w:val="26"/>
          <w:szCs w:val="26"/>
        </w:rPr>
        <w:tab/>
      </w:r>
      <w:r w:rsidRPr="00DE7767">
        <w:rPr>
          <w:rFonts w:ascii="Times New Roman" w:hAnsi="Times New Roman" w:cs="Times New Roman"/>
          <w:sz w:val="26"/>
          <w:szCs w:val="26"/>
        </w:rPr>
        <w:tab/>
      </w:r>
      <w:r w:rsidRPr="00DE7767">
        <w:rPr>
          <w:rFonts w:ascii="Times New Roman" w:hAnsi="Times New Roman" w:cs="Times New Roman"/>
          <w:sz w:val="26"/>
          <w:szCs w:val="26"/>
        </w:rPr>
        <w:tab/>
      </w:r>
      <w:r w:rsidRPr="00DE776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7767">
        <w:rPr>
          <w:rFonts w:ascii="Times New Roman" w:hAnsi="Times New Roman" w:cs="Times New Roman"/>
          <w:sz w:val="26"/>
          <w:szCs w:val="26"/>
        </w:rPr>
        <w:t>П.Ф.Титков</w:t>
      </w:r>
      <w:bookmarkEnd w:id="0"/>
      <w:bookmarkEnd w:id="1"/>
      <w:bookmarkEnd w:id="2"/>
    </w:p>
    <w:sectPr w:rsidR="008E2A9A" w:rsidRPr="00DE7767" w:rsidSect="00DE7767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6442"/>
    <w:multiLevelType w:val="multilevel"/>
    <w:tmpl w:val="84145C6E"/>
    <w:lvl w:ilvl="0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51F"/>
    <w:rsid w:val="00014024"/>
    <w:rsid w:val="00074BF6"/>
    <w:rsid w:val="00082218"/>
    <w:rsid w:val="00096F5E"/>
    <w:rsid w:val="00133A51"/>
    <w:rsid w:val="001404F9"/>
    <w:rsid w:val="00164B41"/>
    <w:rsid w:val="00170D65"/>
    <w:rsid w:val="00176A24"/>
    <w:rsid w:val="001D3DC6"/>
    <w:rsid w:val="001E477D"/>
    <w:rsid w:val="00220761"/>
    <w:rsid w:val="00254715"/>
    <w:rsid w:val="002636B2"/>
    <w:rsid w:val="00296B88"/>
    <w:rsid w:val="002A29DB"/>
    <w:rsid w:val="002B3890"/>
    <w:rsid w:val="002D71B5"/>
    <w:rsid w:val="002F5794"/>
    <w:rsid w:val="0031151F"/>
    <w:rsid w:val="003379F1"/>
    <w:rsid w:val="003576D2"/>
    <w:rsid w:val="0036178D"/>
    <w:rsid w:val="00363BAE"/>
    <w:rsid w:val="00386263"/>
    <w:rsid w:val="00394DCA"/>
    <w:rsid w:val="003973B5"/>
    <w:rsid w:val="003B6F9E"/>
    <w:rsid w:val="003C3348"/>
    <w:rsid w:val="003F2FC9"/>
    <w:rsid w:val="00473397"/>
    <w:rsid w:val="0047754D"/>
    <w:rsid w:val="00483F90"/>
    <w:rsid w:val="00484A48"/>
    <w:rsid w:val="0048569B"/>
    <w:rsid w:val="00520613"/>
    <w:rsid w:val="00566BE2"/>
    <w:rsid w:val="005777B2"/>
    <w:rsid w:val="005865E5"/>
    <w:rsid w:val="005C10E4"/>
    <w:rsid w:val="005D4320"/>
    <w:rsid w:val="00613E4D"/>
    <w:rsid w:val="00616BB4"/>
    <w:rsid w:val="006208FB"/>
    <w:rsid w:val="0064721D"/>
    <w:rsid w:val="00652170"/>
    <w:rsid w:val="00684D17"/>
    <w:rsid w:val="00685C3E"/>
    <w:rsid w:val="00691E20"/>
    <w:rsid w:val="006B7F78"/>
    <w:rsid w:val="006F405B"/>
    <w:rsid w:val="00717BD1"/>
    <w:rsid w:val="007357BE"/>
    <w:rsid w:val="00744D78"/>
    <w:rsid w:val="00762CED"/>
    <w:rsid w:val="007D09BD"/>
    <w:rsid w:val="008227C0"/>
    <w:rsid w:val="00874373"/>
    <w:rsid w:val="008A00E8"/>
    <w:rsid w:val="008E2A9A"/>
    <w:rsid w:val="008F4692"/>
    <w:rsid w:val="00910D59"/>
    <w:rsid w:val="009F6613"/>
    <w:rsid w:val="00A02A71"/>
    <w:rsid w:val="00A04C8F"/>
    <w:rsid w:val="00A86AB0"/>
    <w:rsid w:val="00A949FA"/>
    <w:rsid w:val="00AB0D68"/>
    <w:rsid w:val="00AC5036"/>
    <w:rsid w:val="00AF0950"/>
    <w:rsid w:val="00AF53B2"/>
    <w:rsid w:val="00B83833"/>
    <w:rsid w:val="00B94216"/>
    <w:rsid w:val="00BA003D"/>
    <w:rsid w:val="00C00EBB"/>
    <w:rsid w:val="00C14303"/>
    <w:rsid w:val="00C22644"/>
    <w:rsid w:val="00C368B8"/>
    <w:rsid w:val="00C462FD"/>
    <w:rsid w:val="00C544C3"/>
    <w:rsid w:val="00C6399E"/>
    <w:rsid w:val="00C904E9"/>
    <w:rsid w:val="00CD084A"/>
    <w:rsid w:val="00CE022C"/>
    <w:rsid w:val="00CF2156"/>
    <w:rsid w:val="00CF6AB1"/>
    <w:rsid w:val="00D01B1E"/>
    <w:rsid w:val="00D10166"/>
    <w:rsid w:val="00D6479E"/>
    <w:rsid w:val="00D874D6"/>
    <w:rsid w:val="00DA134C"/>
    <w:rsid w:val="00DA24F4"/>
    <w:rsid w:val="00DD145A"/>
    <w:rsid w:val="00DD1615"/>
    <w:rsid w:val="00DE042D"/>
    <w:rsid w:val="00DE7767"/>
    <w:rsid w:val="00DF76D6"/>
    <w:rsid w:val="00E66524"/>
    <w:rsid w:val="00E70AD2"/>
    <w:rsid w:val="00E76D2E"/>
    <w:rsid w:val="00F10B90"/>
    <w:rsid w:val="00F32E2F"/>
    <w:rsid w:val="00F64113"/>
    <w:rsid w:val="00F717B7"/>
    <w:rsid w:val="00F8644E"/>
    <w:rsid w:val="00FB7A5E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1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F78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F78"/>
    <w:rPr>
      <w:rFonts w:ascii="Calibri Light" w:hAnsi="Calibri Light" w:cs="Calibri Light"/>
      <w:b/>
      <w:bCs/>
      <w:color w:val="2E74B5"/>
      <w:sz w:val="28"/>
      <w:szCs w:val="28"/>
    </w:rPr>
  </w:style>
  <w:style w:type="paragraph" w:customStyle="1" w:styleId="ConsPlusNormal">
    <w:name w:val="ConsPlusNormal"/>
    <w:uiPriority w:val="99"/>
    <w:rsid w:val="0031151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1151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115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4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4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4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4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4A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A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F76D6"/>
    <w:pPr>
      <w:ind w:left="720"/>
    </w:pPr>
  </w:style>
  <w:style w:type="character" w:styleId="Hyperlink">
    <w:name w:val="Hyperlink"/>
    <w:basedOn w:val="DefaultParagraphFont"/>
    <w:uiPriority w:val="99"/>
    <w:rsid w:val="001404F9"/>
    <w:rPr>
      <w:color w:val="auto"/>
      <w:u w:val="single"/>
    </w:rPr>
  </w:style>
  <w:style w:type="character" w:customStyle="1" w:styleId="BodyTextChar1">
    <w:name w:val="Body Text Char1"/>
    <w:link w:val="BodyText"/>
    <w:uiPriority w:val="99"/>
    <w:locked/>
    <w:rsid w:val="005D4320"/>
    <w:rPr>
      <w:sz w:val="24"/>
      <w:szCs w:val="24"/>
      <w:lang/>
    </w:rPr>
  </w:style>
  <w:style w:type="paragraph" w:styleId="BodyText">
    <w:name w:val="Body Text"/>
    <w:basedOn w:val="Normal"/>
    <w:link w:val="BodyTextChar1"/>
    <w:uiPriority w:val="99"/>
    <w:rsid w:val="005D4320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831"/>
    <w:rPr>
      <w:rFonts w:cs="Calibri"/>
      <w:lang w:eastAsia="en-US"/>
    </w:rPr>
  </w:style>
  <w:style w:type="paragraph" w:customStyle="1" w:styleId="a">
    <w:name w:val="Знак"/>
    <w:basedOn w:val="Normal"/>
    <w:link w:val="DefaultParagraphFont"/>
    <w:uiPriority w:val="99"/>
    <w:rsid w:val="005D432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288</Words>
  <Characters>1645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Customer</cp:lastModifiedBy>
  <cp:revision>11</cp:revision>
  <cp:lastPrinted>2017-11-28T03:17:00Z</cp:lastPrinted>
  <dcterms:created xsi:type="dcterms:W3CDTF">2017-10-23T23:37:00Z</dcterms:created>
  <dcterms:modified xsi:type="dcterms:W3CDTF">2017-11-29T03:58:00Z</dcterms:modified>
</cp:coreProperties>
</file>