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A2" w:rsidRDefault="00B500A2" w:rsidP="009368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B500A2" w:rsidRDefault="00B500A2" w:rsidP="00936821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B500A2" w:rsidRDefault="00B500A2" w:rsidP="00936821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B500A2" w:rsidRDefault="00B500A2" w:rsidP="00936821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B500A2" w:rsidRPr="00936821" w:rsidRDefault="00B500A2" w:rsidP="00936821">
      <w:pPr>
        <w:pStyle w:val="BodyText"/>
        <w:rPr>
          <w:rFonts w:ascii="Times New Roman" w:hAnsi="Times New Roman" w:cs="Times New Roman"/>
          <w:sz w:val="26"/>
          <w:szCs w:val="26"/>
          <w:u w:val="single"/>
        </w:rPr>
      </w:pPr>
      <w:r w:rsidRPr="00936821">
        <w:rPr>
          <w:rFonts w:ascii="Times New Roman" w:hAnsi="Times New Roman" w:cs="Times New Roman"/>
          <w:sz w:val="26"/>
          <w:szCs w:val="26"/>
          <w:u w:val="single"/>
        </w:rPr>
        <w:t>27.11.2017 № 142</w:t>
      </w:r>
    </w:p>
    <w:p w:rsidR="00B500A2" w:rsidRPr="00936821" w:rsidRDefault="00B500A2" w:rsidP="00936821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936821">
        <w:rPr>
          <w:rFonts w:ascii="Times New Roman" w:hAnsi="Times New Roman" w:cs="Times New Roman"/>
          <w:sz w:val="22"/>
          <w:szCs w:val="22"/>
        </w:rPr>
        <w:t xml:space="preserve">  р. п. Чегдомын</w:t>
      </w:r>
    </w:p>
    <w:p w:rsidR="00B500A2" w:rsidRDefault="00B500A2" w:rsidP="009D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A2" w:rsidRDefault="00B500A2" w:rsidP="009D7AE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500A2" w:rsidRPr="00C92731" w:rsidRDefault="00B500A2" w:rsidP="009D7AE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92731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Положение о муниципальном дорожном фонде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92731">
        <w:rPr>
          <w:rFonts w:ascii="Times New Roman" w:hAnsi="Times New Roman" w:cs="Times New Roman"/>
          <w:b w:val="0"/>
          <w:bCs w:val="0"/>
          <w:sz w:val="26"/>
          <w:szCs w:val="26"/>
        </w:rPr>
        <w:t>Верхнебуреинского муниципального района Хабаровского края, утвержденное решением Собрания депутатов Верхнебуреинского муниципального района от 25.11.2013 № 96</w:t>
      </w:r>
    </w:p>
    <w:p w:rsidR="00B500A2" w:rsidRPr="00C92731" w:rsidRDefault="00B500A2" w:rsidP="009D7AEC">
      <w:pPr>
        <w:pStyle w:val="ConsPlusNormal"/>
        <w:jc w:val="both"/>
        <w:rPr>
          <w:sz w:val="26"/>
          <w:szCs w:val="26"/>
        </w:rPr>
      </w:pPr>
    </w:p>
    <w:p w:rsidR="00B500A2" w:rsidRPr="00936821" w:rsidRDefault="00B500A2" w:rsidP="009D7AE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82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936821">
          <w:rPr>
            <w:rFonts w:ascii="Times New Roman" w:hAnsi="Times New Roman" w:cs="Times New Roman"/>
            <w:sz w:val="26"/>
            <w:szCs w:val="26"/>
          </w:rPr>
          <w:t>статьей 179.4</w:t>
        </w:r>
      </w:hyperlink>
      <w:r w:rsidRPr="00936821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7" w:history="1">
        <w:r w:rsidRPr="0093682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936821">
        <w:rPr>
          <w:rFonts w:ascii="Times New Roman" w:hAnsi="Times New Roman" w:cs="Times New Roman"/>
          <w:sz w:val="26"/>
          <w:szCs w:val="26"/>
        </w:rPr>
        <w:t xml:space="preserve"> Верхнебуреинского муниципального района в целях совершенствования нормативных правовых актов Верхнебуреинского района Собрание депутатов </w:t>
      </w:r>
    </w:p>
    <w:p w:rsidR="00B500A2" w:rsidRPr="00936821" w:rsidRDefault="00B500A2" w:rsidP="009D7AE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821">
        <w:rPr>
          <w:rFonts w:ascii="Times New Roman" w:hAnsi="Times New Roman" w:cs="Times New Roman"/>
          <w:sz w:val="26"/>
          <w:szCs w:val="26"/>
        </w:rPr>
        <w:t>РЕШИЛО:</w:t>
      </w:r>
    </w:p>
    <w:p w:rsidR="00B500A2" w:rsidRPr="00936821" w:rsidRDefault="00B500A2" w:rsidP="009D7AE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821">
        <w:rPr>
          <w:rFonts w:ascii="Times New Roman" w:hAnsi="Times New Roman" w:cs="Times New Roman"/>
          <w:sz w:val="26"/>
          <w:szCs w:val="26"/>
        </w:rPr>
        <w:t xml:space="preserve">1. Внести следующие изменения в </w:t>
      </w:r>
      <w:hyperlink w:anchor="P36" w:history="1">
        <w:r w:rsidRPr="00936821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936821">
        <w:rPr>
          <w:rFonts w:ascii="Times New Roman" w:hAnsi="Times New Roman" w:cs="Times New Roman"/>
          <w:sz w:val="26"/>
          <w:szCs w:val="26"/>
        </w:rPr>
        <w:t xml:space="preserve"> о муниципальном дорожном фонде Верхнебуреинского муниципального района Хабаровского края, утвержденного решением Собрания депутатов Верхнебуреинского муниципального района от 25.11.2013 № 96:</w:t>
      </w:r>
    </w:p>
    <w:p w:rsidR="00B500A2" w:rsidRPr="00936821" w:rsidRDefault="00B500A2" w:rsidP="009D7AE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821">
        <w:rPr>
          <w:rFonts w:ascii="Times New Roman" w:hAnsi="Times New Roman" w:cs="Times New Roman"/>
          <w:sz w:val="26"/>
          <w:szCs w:val="26"/>
        </w:rPr>
        <w:t>1.1. Дополнить пункт 3.1 новым подпунктом 6 следующего содержания:</w:t>
      </w:r>
    </w:p>
    <w:p w:rsidR="00B500A2" w:rsidRPr="00936821" w:rsidRDefault="00B500A2" w:rsidP="009D7A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6821">
        <w:rPr>
          <w:rFonts w:ascii="Times New Roman" w:hAnsi="Times New Roman" w:cs="Times New Roman"/>
          <w:sz w:val="26"/>
          <w:szCs w:val="26"/>
        </w:rPr>
        <w:tab/>
        <w:t>«3.1.6. Предоставление иных межбюджетных трансфертов бюджетам городских и сельских поселений района, в случае передачи части дорог из собственности казны Верхнебуреинского муниципального района в собственность городских и сельских поселений района в течение финансового года. Порядок предоставления и расходования иных межбюджетных трансфертов утверждается администрацией Верхнебуреинского муниципального района.».</w:t>
      </w:r>
    </w:p>
    <w:p w:rsidR="00B500A2" w:rsidRPr="00936821" w:rsidRDefault="00B500A2" w:rsidP="009D7AE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821">
        <w:rPr>
          <w:rFonts w:ascii="Times New Roman" w:hAnsi="Times New Roman" w:cs="Times New Roman"/>
          <w:sz w:val="26"/>
          <w:szCs w:val="26"/>
        </w:rPr>
        <w:t>1.2. Пункт 3.1.6.  Положения считать пунктом 3.1.7 соответственно.</w:t>
      </w:r>
    </w:p>
    <w:p w:rsidR="00B500A2" w:rsidRPr="00936821" w:rsidRDefault="00B500A2" w:rsidP="009D7AE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821">
        <w:rPr>
          <w:rFonts w:ascii="Times New Roman" w:hAnsi="Times New Roman" w:cs="Times New Roman"/>
          <w:sz w:val="26"/>
          <w:szCs w:val="26"/>
        </w:rPr>
        <w:t>2. Контроль за выполнением настоящего решения возложить на комиссию по разработке программ социально-экономического развития района, бюджету, налогам и сборам (Э. В. Хатыленко).</w:t>
      </w:r>
    </w:p>
    <w:p w:rsidR="00B500A2" w:rsidRPr="00936821" w:rsidRDefault="00B500A2" w:rsidP="009D7AE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6821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:rsidR="00B500A2" w:rsidRPr="00936821" w:rsidRDefault="00B500A2" w:rsidP="009D7A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00A2" w:rsidRPr="00936821" w:rsidRDefault="00B500A2" w:rsidP="009D7A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500A2" w:rsidRPr="00936821" w:rsidRDefault="00B500A2" w:rsidP="009D7A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6821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  <w:r w:rsidRPr="00936821">
        <w:rPr>
          <w:rFonts w:ascii="Times New Roman" w:hAnsi="Times New Roman" w:cs="Times New Roman"/>
          <w:sz w:val="26"/>
          <w:szCs w:val="26"/>
        </w:rPr>
        <w:tab/>
      </w:r>
      <w:r w:rsidRPr="00936821">
        <w:rPr>
          <w:rFonts w:ascii="Times New Roman" w:hAnsi="Times New Roman" w:cs="Times New Roman"/>
          <w:sz w:val="26"/>
          <w:szCs w:val="26"/>
        </w:rPr>
        <w:tab/>
      </w:r>
      <w:r w:rsidRPr="00936821">
        <w:rPr>
          <w:rFonts w:ascii="Times New Roman" w:hAnsi="Times New Roman" w:cs="Times New Roman"/>
          <w:sz w:val="26"/>
          <w:szCs w:val="26"/>
        </w:rPr>
        <w:tab/>
      </w:r>
      <w:r w:rsidRPr="00936821">
        <w:rPr>
          <w:rFonts w:ascii="Times New Roman" w:hAnsi="Times New Roman" w:cs="Times New Roman"/>
          <w:sz w:val="26"/>
          <w:szCs w:val="26"/>
        </w:rPr>
        <w:tab/>
      </w:r>
      <w:r w:rsidRPr="00936821">
        <w:rPr>
          <w:rFonts w:ascii="Times New Roman" w:hAnsi="Times New Roman" w:cs="Times New Roman"/>
          <w:sz w:val="26"/>
          <w:szCs w:val="26"/>
        </w:rPr>
        <w:tab/>
        <w:t xml:space="preserve">        А.В.Толкачев</w:t>
      </w:r>
    </w:p>
    <w:p w:rsidR="00B500A2" w:rsidRPr="00936821" w:rsidRDefault="00B500A2" w:rsidP="009D7A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00A2" w:rsidRPr="00936821" w:rsidRDefault="00B500A2" w:rsidP="009D7A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6821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B500A2" w:rsidRPr="00936821" w:rsidRDefault="00B500A2" w:rsidP="009D7A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682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36821">
        <w:rPr>
          <w:rFonts w:ascii="Times New Roman" w:hAnsi="Times New Roman" w:cs="Times New Roman"/>
          <w:sz w:val="26"/>
          <w:szCs w:val="26"/>
        </w:rPr>
        <w:tab/>
      </w:r>
      <w:r w:rsidRPr="00936821">
        <w:rPr>
          <w:rFonts w:ascii="Times New Roman" w:hAnsi="Times New Roman" w:cs="Times New Roman"/>
          <w:sz w:val="26"/>
          <w:szCs w:val="26"/>
        </w:rPr>
        <w:tab/>
      </w:r>
      <w:r w:rsidRPr="00936821">
        <w:rPr>
          <w:rFonts w:ascii="Times New Roman" w:hAnsi="Times New Roman" w:cs="Times New Roman"/>
          <w:sz w:val="26"/>
          <w:szCs w:val="26"/>
        </w:rPr>
        <w:tab/>
      </w:r>
      <w:r w:rsidRPr="00936821">
        <w:rPr>
          <w:rFonts w:ascii="Times New Roman" w:hAnsi="Times New Roman" w:cs="Times New Roman"/>
          <w:sz w:val="26"/>
          <w:szCs w:val="26"/>
        </w:rPr>
        <w:tab/>
      </w:r>
      <w:r w:rsidRPr="00936821">
        <w:rPr>
          <w:rFonts w:ascii="Times New Roman" w:hAnsi="Times New Roman" w:cs="Times New Roman"/>
          <w:sz w:val="26"/>
          <w:szCs w:val="26"/>
        </w:rPr>
        <w:tab/>
      </w:r>
      <w:r w:rsidRPr="00936821">
        <w:rPr>
          <w:rFonts w:ascii="Times New Roman" w:hAnsi="Times New Roman" w:cs="Times New Roman"/>
          <w:sz w:val="26"/>
          <w:szCs w:val="26"/>
        </w:rPr>
        <w:tab/>
        <w:t xml:space="preserve">                      П.Ф.Титков</w:t>
      </w:r>
    </w:p>
    <w:p w:rsidR="00B500A2" w:rsidRPr="00936821" w:rsidRDefault="00B500A2" w:rsidP="009D7A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00A2" w:rsidRPr="00936821" w:rsidRDefault="00B500A2" w:rsidP="009D7A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00A2" w:rsidRPr="00936821" w:rsidRDefault="00B500A2" w:rsidP="009D7A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00A2" w:rsidRPr="00936821" w:rsidRDefault="00B500A2" w:rsidP="009D7A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B500A2" w:rsidRPr="00936821" w:rsidSect="00C92731">
      <w:headerReference w:type="default" r:id="rId8"/>
      <w:pgSz w:w="11906" w:h="16838"/>
      <w:pgMar w:top="1134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0A2" w:rsidRDefault="00B500A2" w:rsidP="00604FE4">
      <w:pPr>
        <w:spacing w:after="0" w:line="240" w:lineRule="auto"/>
      </w:pPr>
      <w:r>
        <w:separator/>
      </w:r>
    </w:p>
  </w:endnote>
  <w:endnote w:type="continuationSeparator" w:id="1">
    <w:p w:rsidR="00B500A2" w:rsidRDefault="00B500A2" w:rsidP="0060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0A2" w:rsidRDefault="00B500A2" w:rsidP="00604FE4">
      <w:pPr>
        <w:spacing w:after="0" w:line="240" w:lineRule="auto"/>
      </w:pPr>
      <w:r>
        <w:separator/>
      </w:r>
    </w:p>
  </w:footnote>
  <w:footnote w:type="continuationSeparator" w:id="1">
    <w:p w:rsidR="00B500A2" w:rsidRDefault="00B500A2" w:rsidP="0060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A2" w:rsidRDefault="00B500A2" w:rsidP="00B52C0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500A2" w:rsidRDefault="00B500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D08"/>
    <w:rsid w:val="000C22F0"/>
    <w:rsid w:val="001A1A9F"/>
    <w:rsid w:val="001A7E17"/>
    <w:rsid w:val="001C4B8B"/>
    <w:rsid w:val="00255F51"/>
    <w:rsid w:val="00424C61"/>
    <w:rsid w:val="00452694"/>
    <w:rsid w:val="00604FE4"/>
    <w:rsid w:val="006E48ED"/>
    <w:rsid w:val="006E5F92"/>
    <w:rsid w:val="00760F88"/>
    <w:rsid w:val="00802E83"/>
    <w:rsid w:val="00936821"/>
    <w:rsid w:val="009B2D08"/>
    <w:rsid w:val="009D7AEC"/>
    <w:rsid w:val="00A513AE"/>
    <w:rsid w:val="00AA6357"/>
    <w:rsid w:val="00AE7413"/>
    <w:rsid w:val="00B500A2"/>
    <w:rsid w:val="00B52C08"/>
    <w:rsid w:val="00C2445D"/>
    <w:rsid w:val="00C87D71"/>
    <w:rsid w:val="00C92731"/>
    <w:rsid w:val="00D13B8F"/>
    <w:rsid w:val="00D9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2D08"/>
    <w:pPr>
      <w:widowControl w:val="0"/>
      <w:autoSpaceDE w:val="0"/>
      <w:autoSpaceDN w:val="0"/>
    </w:pPr>
    <w:rPr>
      <w:rFonts w:cs="Calibri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B2D08"/>
    <w:pPr>
      <w:spacing w:after="0" w:line="240" w:lineRule="auto"/>
      <w:ind w:left="560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2D08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B2D08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2D0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0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4FE4"/>
  </w:style>
  <w:style w:type="paragraph" w:styleId="Footer">
    <w:name w:val="footer"/>
    <w:basedOn w:val="Normal"/>
    <w:link w:val="FooterChar"/>
    <w:uiPriority w:val="99"/>
    <w:semiHidden/>
    <w:rsid w:val="0060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4FE4"/>
  </w:style>
  <w:style w:type="paragraph" w:customStyle="1" w:styleId="ConsPlusNormal">
    <w:name w:val="ConsPlusNormal"/>
    <w:uiPriority w:val="99"/>
    <w:rsid w:val="009D7AEC"/>
    <w:pPr>
      <w:widowControl w:val="0"/>
      <w:autoSpaceDE w:val="0"/>
      <w:autoSpaceDN w:val="0"/>
    </w:pPr>
    <w:rPr>
      <w:rFonts w:cs="Calibri"/>
      <w:sz w:val="28"/>
      <w:szCs w:val="28"/>
    </w:rPr>
  </w:style>
  <w:style w:type="paragraph" w:customStyle="1" w:styleId="ConsPlusTitlePage">
    <w:name w:val="ConsPlusTitlePage"/>
    <w:uiPriority w:val="99"/>
    <w:rsid w:val="009D7AE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uiPriority w:val="99"/>
    <w:rsid w:val="00C92731"/>
  </w:style>
  <w:style w:type="paragraph" w:customStyle="1" w:styleId="a">
    <w:name w:val="Знак"/>
    <w:basedOn w:val="Normal"/>
    <w:uiPriority w:val="99"/>
    <w:rsid w:val="0093682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3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0AFD8528C05DF79FCF89F6E2927D5B0788FDCA52101AEAACF61A17E41FB202762C6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0AFD8528C05DF79FCF97FBF4FE23570484AAC75A1916B5F2A41C40BB4FB457368C75D83AADF1532D6F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304</Words>
  <Characters>1737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11</cp:revision>
  <cp:lastPrinted>2017-11-28T05:21:00Z</cp:lastPrinted>
  <dcterms:created xsi:type="dcterms:W3CDTF">2017-11-15T23:46:00Z</dcterms:created>
  <dcterms:modified xsi:type="dcterms:W3CDTF">2017-11-29T06:33:00Z</dcterms:modified>
</cp:coreProperties>
</file>