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F" w:rsidRDefault="00AE5E2F" w:rsidP="00D06DC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E5E2F" w:rsidRDefault="00AE5E2F" w:rsidP="00D06DC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AE5E2F" w:rsidRDefault="00AE5E2F" w:rsidP="00D06DC9">
      <w:pPr>
        <w:pStyle w:val="ConsPlusNormal"/>
        <w:jc w:val="center"/>
        <w:outlineLvl w:val="0"/>
        <w:rPr>
          <w:sz w:val="28"/>
          <w:szCs w:val="28"/>
        </w:rPr>
      </w:pPr>
    </w:p>
    <w:p w:rsidR="00AE5E2F" w:rsidRDefault="00AE5E2F" w:rsidP="00D06DC9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5E2F" w:rsidRDefault="00AE5E2F" w:rsidP="00D06DC9">
      <w:pPr>
        <w:pStyle w:val="ConsPlusNormal"/>
        <w:outlineLvl w:val="0"/>
        <w:rPr>
          <w:sz w:val="28"/>
          <w:szCs w:val="28"/>
        </w:rPr>
      </w:pPr>
    </w:p>
    <w:p w:rsidR="00AE5E2F" w:rsidRDefault="00AE5E2F" w:rsidP="00D06DC9">
      <w:pPr>
        <w:pStyle w:val="ConsPlusNormal"/>
        <w:outlineLvl w:val="0"/>
        <w:rPr>
          <w:sz w:val="28"/>
          <w:szCs w:val="28"/>
        </w:rPr>
      </w:pPr>
    </w:p>
    <w:p w:rsidR="00AE5E2F" w:rsidRDefault="00AE5E2F" w:rsidP="00D06DC9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26.12.2017    № 866</w:t>
      </w:r>
    </w:p>
    <w:p w:rsidR="00AE5E2F" w:rsidRDefault="00AE5E2F" w:rsidP="00D06DC9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AE5E2F" w:rsidRDefault="00AE5E2F" w:rsidP="00DE6A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обращения граждан за получением компенсации части родительской  платы за присмотр и уход за детьми   в частных, муниципальных и иных образовательных учреждениях, реализующих основную программу дошкольного образования и порядке её выплаты на территории Верхнебуреинского района </w:t>
      </w:r>
    </w:p>
    <w:p w:rsidR="00AE5E2F" w:rsidRDefault="00AE5E2F" w:rsidP="00DE6A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pStyle w:val="ConsPlusTitle"/>
        <w:tabs>
          <w:tab w:val="left" w:pos="108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целью приведения нормативно- правовой базы, регулирующей предоставление  мер социальной поддержки, подлежащих размещению в Единой государственной информационной системе социального обеспечения,</w:t>
      </w:r>
      <w:r>
        <w:rPr>
          <w:b w:val="0"/>
          <w:sz w:val="28"/>
          <w:szCs w:val="28"/>
          <w:lang w:eastAsia="en-US"/>
        </w:rPr>
        <w:t xml:space="preserve"> администрация района</w:t>
      </w:r>
    </w:p>
    <w:p w:rsidR="00AE5E2F" w:rsidRDefault="00AE5E2F" w:rsidP="00DE6AE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E5E2F" w:rsidRDefault="00AE5E2F" w:rsidP="00DE6AE1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управление образования администрации Верхнебуреинского муниципального района уполномоченным органом, осуществляющим выплаты компенсации части родительской платы за присмотр и уход за детьми  в частных, муниципальных и иных образовательных учреждениях, реализующих основную программу дошкольного образования на территории Верхнебуреинского муниципального района.</w:t>
      </w:r>
    </w:p>
    <w:p w:rsidR="00AE5E2F" w:rsidRDefault="00AE5E2F" w:rsidP="00DE6AE1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порядок обращения граждан за компенсацией части родительской платы  за присмотр и уход за детьми  в частных, муниципальных образовательных и иных учреждениях, реализующих основную программу дошкольного образования, на территории Верхнебуреинского муниципального района.( Прилагается)</w:t>
      </w:r>
    </w:p>
    <w:p w:rsidR="00AE5E2F" w:rsidRDefault="00AE5E2F" w:rsidP="00DE6AE1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района Вольф К.А,</w:t>
      </w:r>
    </w:p>
    <w:p w:rsidR="00AE5E2F" w:rsidRPr="00627B08" w:rsidRDefault="00AE5E2F" w:rsidP="00DE6AE1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E5E2F" w:rsidRDefault="00AE5E2F" w:rsidP="00DE6AE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3E13EE">
      <w:pPr>
        <w:widowControl w:val="0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E5E2F" w:rsidRDefault="00AE5E2F" w:rsidP="00DE6AE1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Н.А. Федоренко</w:t>
      </w:r>
    </w:p>
    <w:p w:rsidR="00AE5E2F" w:rsidRDefault="00AE5E2F" w:rsidP="00DE6AE1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3E13EE">
      <w:pPr>
        <w:widowControl w:val="0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3E13EE">
      <w:pPr>
        <w:widowControl w:val="0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AE5E2F" w:rsidTr="008A0643">
        <w:tc>
          <w:tcPr>
            <w:tcW w:w="5508" w:type="dxa"/>
          </w:tcPr>
          <w:p w:rsidR="00AE5E2F" w:rsidRPr="008A0643" w:rsidRDefault="00AE5E2F" w:rsidP="008A0643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643">
              <w:rPr>
                <w:rFonts w:ascii="Times New Roman" w:hAnsi="Times New Roman"/>
                <w:sz w:val="28"/>
                <w:szCs w:val="28"/>
              </w:rPr>
              <w:tab/>
            </w:r>
            <w:r w:rsidRPr="008A0643">
              <w:rPr>
                <w:rFonts w:ascii="Times New Roman" w:hAnsi="Times New Roman"/>
                <w:sz w:val="28"/>
                <w:szCs w:val="28"/>
              </w:rPr>
              <w:tab/>
            </w:r>
            <w:r w:rsidRPr="008A0643">
              <w:rPr>
                <w:rFonts w:ascii="Times New Roman" w:hAnsi="Times New Roman"/>
                <w:sz w:val="28"/>
                <w:szCs w:val="28"/>
              </w:rPr>
              <w:tab/>
            </w:r>
            <w:r w:rsidRPr="008A0643">
              <w:rPr>
                <w:rFonts w:ascii="Times New Roman" w:hAnsi="Times New Roman"/>
                <w:sz w:val="28"/>
                <w:szCs w:val="28"/>
              </w:rPr>
              <w:tab/>
            </w:r>
            <w:r w:rsidRPr="008A0643">
              <w:rPr>
                <w:rFonts w:ascii="Times New Roman" w:hAnsi="Times New Roman"/>
                <w:sz w:val="28"/>
                <w:szCs w:val="28"/>
              </w:rPr>
              <w:tab/>
            </w:r>
            <w:r w:rsidRPr="008A0643">
              <w:rPr>
                <w:rFonts w:ascii="Times New Roman" w:hAnsi="Times New Roman"/>
                <w:sz w:val="28"/>
                <w:szCs w:val="28"/>
              </w:rPr>
              <w:tab/>
            </w:r>
            <w:r w:rsidRPr="008A0643">
              <w:rPr>
                <w:rFonts w:ascii="Times New Roman" w:hAnsi="Times New Roman"/>
                <w:sz w:val="28"/>
                <w:szCs w:val="28"/>
              </w:rPr>
              <w:tab/>
            </w:r>
            <w:r w:rsidRPr="008A064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2" w:type="dxa"/>
          </w:tcPr>
          <w:p w:rsidR="00AE5E2F" w:rsidRPr="008A0643" w:rsidRDefault="00AE5E2F" w:rsidP="008A0643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64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E5E2F" w:rsidRPr="008A0643" w:rsidRDefault="00AE5E2F" w:rsidP="008A0643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Pr="008A0643" w:rsidRDefault="00AE5E2F" w:rsidP="008A0643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643">
              <w:rPr>
                <w:rFonts w:ascii="Times New Roman" w:hAnsi="Times New Roman"/>
                <w:sz w:val="28"/>
                <w:szCs w:val="28"/>
              </w:rPr>
              <w:t>постановлением администрации района</w:t>
            </w:r>
          </w:p>
          <w:p w:rsidR="00AE5E2F" w:rsidRPr="008A0643" w:rsidRDefault="00AE5E2F" w:rsidP="008A0643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E2F" w:rsidRPr="008A0643" w:rsidRDefault="00AE5E2F" w:rsidP="008A0643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26.12.2017  № 866</w:t>
            </w:r>
          </w:p>
        </w:tc>
      </w:tr>
    </w:tbl>
    <w:p w:rsidR="00AE5E2F" w:rsidRDefault="00AE5E2F" w:rsidP="00DE6AE1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E5E2F" w:rsidRDefault="00AE5E2F" w:rsidP="00DE6AE1">
      <w:pPr>
        <w:widowControl w:val="0"/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AE5E2F" w:rsidRDefault="00AE5E2F" w:rsidP="00DE6AE1">
      <w:pPr>
        <w:widowControl w:val="0"/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за получением компенсации части родительской  платы за присмотр и уход за детьми   в частных, муниципальных и иных образовательных учреждениях, реализующих основную программу дошкольного образования и порядке её выплаты на территории Верхнебуреинского района</w:t>
      </w:r>
    </w:p>
    <w:p w:rsidR="00AE5E2F" w:rsidRDefault="00AE5E2F" w:rsidP="00DE6AE1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части родительской платы за присмотр и уход за детьми  в частных, муниципальных и иных образовательных учреждениях, реализующих основную программу дошкольного образования на территории Верхнебуреинского муниципального района (далее- компенсация), выплачивается одному из родителей, законных представителей на первого ребёнка в размере 20 процентов среднего размера  родительской платы, на второго ребёнка 50 процентов, на третьего и последующих детей 70 процентов от среднего размера родительской платы за присмотр и уход за детьми</w:t>
      </w:r>
      <w:r w:rsidRPr="00106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частных, муниципальных и иных образовательных учреждениях, реализующих образовательную  программу дошкольного образования и порядке её выплаты на территории Верхнебуреинского района. </w:t>
      </w:r>
    </w:p>
    <w:p w:rsidR="00AE5E2F" w:rsidRDefault="00AE5E2F" w:rsidP="00DE6AE1">
      <w:pPr>
        <w:pStyle w:val="ListParagraph"/>
        <w:widowControl w:val="0"/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размер родительской платы за присмотр и уход за детьми в частных, муниципальных и иных образовательных  организациях, реализующих</w:t>
      </w:r>
      <w:r w:rsidRPr="00237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образовательную  программу дошкольного образования , устанавливается Правительством Хабаровского края.</w:t>
      </w:r>
    </w:p>
    <w:p w:rsidR="00AE5E2F" w:rsidRDefault="00AE5E2F" w:rsidP="00DE6AE1">
      <w:pPr>
        <w:pStyle w:val="ListParagraph"/>
        <w:widowControl w:val="0"/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 компенсации осуществляется пропорционально дням посещения ребёнком соответствующей образовательной организации.</w:t>
      </w:r>
    </w:p>
    <w:p w:rsidR="00AE5E2F" w:rsidRDefault="00AE5E2F" w:rsidP="00DE6AE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Органом, осуществляющим выплату компенсации является управление образования</w:t>
      </w:r>
    </w:p>
    <w:p w:rsidR="00AE5E2F" w:rsidRDefault="00AE5E2F" w:rsidP="00722B40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получение компенсации имеет один из родителей (законных представителей). Компенсация назначается и выплачивается с месяца обращения и предоставления документов. Компенсация выплачивается при условии, что в единую  информационную  систему социального обеспечения заявитель на получение компенсации  не включён. Компенсация перечисляется на лицевой счёт, открытый  на имя получателя компенсации в кредитных организациях Российской Федерации. В случае утраты получателем права на предоставление компенсации её выплата прекращается с первого числа месяца, следующего за месяцем, в котором наступили соответствующие обстоятельства. Перерасчёт компенсации осуществляется за период текущего финансового года. При назначении компенсации части родительской платы за второго и третьего ребёнка в составе семьи учитываются дети в возрасте до 18 лет. За достоверность предоставляемых сведений и документов ответственность несёт один из родителей</w:t>
      </w:r>
      <w:r>
        <w:rPr>
          <w:rFonts w:ascii="Times New Roman" w:hAnsi="Times New Roman"/>
          <w:sz w:val="28"/>
          <w:szCs w:val="28"/>
        </w:rPr>
        <w:tab/>
        <w:t>(законных представителей).</w:t>
      </w:r>
    </w:p>
    <w:p w:rsidR="00AE5E2F" w:rsidRDefault="00AE5E2F" w:rsidP="00DE6AE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получения компенсации является предоставление в управление образования следующих документов:</w:t>
      </w:r>
    </w:p>
    <w:p w:rsidR="00AE5E2F" w:rsidRDefault="00AE5E2F" w:rsidP="00DE6AE1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выплате компенсации.</w:t>
      </w:r>
    </w:p>
    <w:p w:rsidR="00AE5E2F" w:rsidRDefault="00AE5E2F" w:rsidP="00DE6AE1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договора между образовательной организацией, которую посещает ребёнок и родителем (законным представителем)</w:t>
      </w:r>
    </w:p>
    <w:p w:rsidR="00AE5E2F" w:rsidRDefault="00AE5E2F" w:rsidP="00DE6AE1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факт рождения ребёнка  (свидетельство о рождении, решение суда или иные документы)</w:t>
      </w:r>
    </w:p>
    <w:p w:rsidR="00AE5E2F" w:rsidRDefault="00AE5E2F" w:rsidP="00DE6AE1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рождении двух и более детей документы, указанные в подпункте 4.3. настоящего Порядка предоставляется на каждого ребёнка.</w:t>
      </w:r>
    </w:p>
    <w:p w:rsidR="00AE5E2F" w:rsidRDefault="00AE5E2F" w:rsidP="00DE6AE1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перечисление компенсации через банковские счета, с предоставлением банковских реквизитов.</w:t>
      </w:r>
    </w:p>
    <w:p w:rsidR="00AE5E2F" w:rsidRDefault="00AE5E2F" w:rsidP="00DE6AE1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заявителя за компенсацией  управление образования  в течение трёх рабочих  дней направляет в единую государственную информационную систему социального обеспечения (ЕГИССО) запрос о фактах назначения заявителю мер социальной поддержки. Полученная из ЕГИССО информация учитывается при принятии решения о назначении либо отказе в назначении компенсации. При условии, что заявитель в базе ЕГИССО не зарегистрирован управление образования вносит его данные  в единую государственную информационную систему социального обеспечения.</w:t>
      </w:r>
    </w:p>
    <w:p w:rsidR="00AE5E2F" w:rsidRDefault="00AE5E2F" w:rsidP="00DE6AE1">
      <w:pPr>
        <w:pStyle w:val="ListParagraph"/>
        <w:widowControl w:val="0"/>
        <w:shd w:val="clear" w:color="auto" w:fill="FFFFF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pStyle w:val="ListParagraph"/>
        <w:widowControl w:val="0"/>
        <w:shd w:val="clear" w:color="auto" w:fill="FFFFF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5E2F" w:rsidRPr="00A00E01" w:rsidRDefault="00AE5E2F" w:rsidP="00DE6AE1">
      <w:pPr>
        <w:pStyle w:val="ListParagraph"/>
        <w:widowControl w:val="0"/>
        <w:shd w:val="clear" w:color="auto" w:fill="FFFFFF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 </w:t>
      </w:r>
    </w:p>
    <w:p w:rsidR="00AE5E2F" w:rsidRDefault="00AE5E2F" w:rsidP="00DE6AE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5E2F" w:rsidRDefault="00AE5E2F" w:rsidP="00DE6AE1">
      <w:pPr>
        <w:tabs>
          <w:tab w:val="left" w:pos="1080"/>
        </w:tabs>
        <w:ind w:firstLine="72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E5E2F" w:rsidRDefault="00AE5E2F">
      <w:pPr>
        <w:rPr>
          <w:rFonts w:ascii="Times New Roman" w:hAnsi="Times New Roman"/>
          <w:sz w:val="28"/>
          <w:szCs w:val="28"/>
        </w:rPr>
      </w:pPr>
    </w:p>
    <w:sectPr w:rsidR="00AE5E2F" w:rsidSect="00DE6AE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2F" w:rsidRDefault="00AE5E2F">
      <w:r>
        <w:separator/>
      </w:r>
    </w:p>
  </w:endnote>
  <w:endnote w:type="continuationSeparator" w:id="0">
    <w:p w:rsidR="00AE5E2F" w:rsidRDefault="00AE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2F" w:rsidRDefault="00AE5E2F">
      <w:r>
        <w:separator/>
      </w:r>
    </w:p>
  </w:footnote>
  <w:footnote w:type="continuationSeparator" w:id="0">
    <w:p w:rsidR="00AE5E2F" w:rsidRDefault="00AE5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2F" w:rsidRDefault="00AE5E2F" w:rsidP="003C66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E2F" w:rsidRDefault="00AE5E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2F" w:rsidRDefault="00AE5E2F" w:rsidP="003C66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5E2F" w:rsidRDefault="00AE5E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8DA"/>
    <w:multiLevelType w:val="multilevel"/>
    <w:tmpl w:val="FF54F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3B01B88"/>
    <w:multiLevelType w:val="hybridMultilevel"/>
    <w:tmpl w:val="73A87F88"/>
    <w:lvl w:ilvl="0" w:tplc="729C2F9A">
      <w:start w:val="1"/>
      <w:numFmt w:val="decimal"/>
      <w:lvlText w:val="%1."/>
      <w:lvlJc w:val="left"/>
      <w:pPr>
        <w:ind w:left="1050" w:hanging="6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8622E9"/>
    <w:multiLevelType w:val="hybridMultilevel"/>
    <w:tmpl w:val="C66004C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3EE"/>
    <w:rsid w:val="000B443B"/>
    <w:rsid w:val="00106D3F"/>
    <w:rsid w:val="00165BB7"/>
    <w:rsid w:val="001E194A"/>
    <w:rsid w:val="002017F9"/>
    <w:rsid w:val="002370E5"/>
    <w:rsid w:val="002B41D8"/>
    <w:rsid w:val="003B3011"/>
    <w:rsid w:val="003C6623"/>
    <w:rsid w:val="003C7F0D"/>
    <w:rsid w:val="003E086F"/>
    <w:rsid w:val="003E13EE"/>
    <w:rsid w:val="004103BA"/>
    <w:rsid w:val="00423437"/>
    <w:rsid w:val="00590D24"/>
    <w:rsid w:val="00597F88"/>
    <w:rsid w:val="005A4F7B"/>
    <w:rsid w:val="00627B08"/>
    <w:rsid w:val="00722B40"/>
    <w:rsid w:val="007405D4"/>
    <w:rsid w:val="008A0643"/>
    <w:rsid w:val="00A00E01"/>
    <w:rsid w:val="00A55592"/>
    <w:rsid w:val="00A7139D"/>
    <w:rsid w:val="00AE5E2F"/>
    <w:rsid w:val="00B7239B"/>
    <w:rsid w:val="00C1149B"/>
    <w:rsid w:val="00C83668"/>
    <w:rsid w:val="00D06DC9"/>
    <w:rsid w:val="00D25E93"/>
    <w:rsid w:val="00DE6AE1"/>
    <w:rsid w:val="00EF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3EE"/>
    <w:pPr>
      <w:ind w:left="720"/>
      <w:contextualSpacing/>
    </w:pPr>
  </w:style>
  <w:style w:type="paragraph" w:customStyle="1" w:styleId="ConsPlusTitle">
    <w:name w:val="ConsPlusTitle"/>
    <w:uiPriority w:val="99"/>
    <w:rsid w:val="003E13EE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E6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DE6AE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E6A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DE6AE1"/>
    <w:rPr>
      <w:rFonts w:cs="Times New Roman"/>
    </w:rPr>
  </w:style>
  <w:style w:type="paragraph" w:customStyle="1" w:styleId="ConsPlusNormal">
    <w:name w:val="ConsPlusNormal"/>
    <w:uiPriority w:val="99"/>
    <w:rsid w:val="00D06DC9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3</Pages>
  <Words>800</Words>
  <Characters>4563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6</cp:revision>
  <cp:lastPrinted>2017-12-26T03:46:00Z</cp:lastPrinted>
  <dcterms:created xsi:type="dcterms:W3CDTF">2017-12-25T01:45:00Z</dcterms:created>
  <dcterms:modified xsi:type="dcterms:W3CDTF">2017-12-27T03:37:00Z</dcterms:modified>
</cp:coreProperties>
</file>