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7F" w:rsidRPr="001C2A53" w:rsidRDefault="009C5B7F" w:rsidP="001C2A5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1C2A53">
        <w:rPr>
          <w:rFonts w:ascii="Times New Roman" w:hAnsi="Times New Roman"/>
          <w:sz w:val="28"/>
          <w:szCs w:val="28"/>
        </w:rPr>
        <w:t>Администрация</w:t>
      </w:r>
    </w:p>
    <w:p w:rsidR="009C5B7F" w:rsidRPr="001C2A53" w:rsidRDefault="009C5B7F" w:rsidP="001C2A5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1C2A53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9C5B7F" w:rsidRPr="001C2A53" w:rsidRDefault="009C5B7F" w:rsidP="001C2A5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C5B7F" w:rsidRPr="001C2A53" w:rsidRDefault="009C5B7F" w:rsidP="001C2A5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1C2A53">
        <w:rPr>
          <w:rFonts w:ascii="Times New Roman" w:hAnsi="Times New Roman"/>
          <w:sz w:val="28"/>
          <w:szCs w:val="28"/>
        </w:rPr>
        <w:t>ПОСТАНОВЛЕНИЕ</w:t>
      </w:r>
    </w:p>
    <w:p w:rsidR="009C5B7F" w:rsidRPr="001C2A53" w:rsidRDefault="009C5B7F" w:rsidP="001C2A5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C5B7F" w:rsidRPr="001C2A53" w:rsidRDefault="009C5B7F" w:rsidP="001C2A53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23.01.2018    № 22</w:t>
      </w:r>
    </w:p>
    <w:p w:rsidR="009C5B7F" w:rsidRPr="001C2A53" w:rsidRDefault="009C5B7F" w:rsidP="001C2A53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1C2A53">
        <w:rPr>
          <w:rFonts w:ascii="Times New Roman" w:hAnsi="Times New Roman"/>
          <w:sz w:val="28"/>
          <w:szCs w:val="28"/>
        </w:rPr>
        <w:t xml:space="preserve">п. Чегдомын                                                                                   </w:t>
      </w:r>
    </w:p>
    <w:p w:rsidR="009C5B7F" w:rsidRDefault="009C5B7F" w:rsidP="006A7CD4">
      <w:pPr>
        <w:shd w:val="clear" w:color="auto" w:fill="FFFFFF"/>
        <w:tabs>
          <w:tab w:val="left" w:pos="4066"/>
        </w:tabs>
        <w:spacing w:line="240" w:lineRule="exact"/>
        <w:ind w:right="5375"/>
        <w:rPr>
          <w:spacing w:val="-1"/>
          <w:sz w:val="28"/>
          <w:szCs w:val="28"/>
        </w:rPr>
      </w:pPr>
    </w:p>
    <w:p w:rsidR="009C5B7F" w:rsidRDefault="009C5B7F" w:rsidP="008C2F76">
      <w:pPr>
        <w:shd w:val="clear" w:color="auto" w:fill="FFFFFF"/>
        <w:tabs>
          <w:tab w:val="left" w:pos="4066"/>
        </w:tabs>
        <w:spacing w:line="240" w:lineRule="exact"/>
        <w:ind w:right="537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 состоянии условий и охраны</w:t>
      </w:r>
    </w:p>
    <w:p w:rsidR="009C5B7F" w:rsidRDefault="009C5B7F" w:rsidP="008C2F76">
      <w:pPr>
        <w:shd w:val="clear" w:color="auto" w:fill="FFFFFF"/>
        <w:tabs>
          <w:tab w:val="left" w:pos="4066"/>
        </w:tabs>
        <w:spacing w:line="240" w:lineRule="exact"/>
        <w:ind w:right="5375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труда в Верхнебуреинском</w:t>
      </w:r>
    </w:p>
    <w:p w:rsidR="009C5B7F" w:rsidRDefault="009C5B7F" w:rsidP="008C2F76">
      <w:pPr>
        <w:shd w:val="clear" w:color="auto" w:fill="FFFFFF"/>
        <w:tabs>
          <w:tab w:val="left" w:pos="4066"/>
        </w:tabs>
        <w:spacing w:line="240" w:lineRule="exact"/>
        <w:ind w:right="5375"/>
        <w:rPr>
          <w:sz w:val="28"/>
          <w:szCs w:val="28"/>
        </w:rPr>
      </w:pPr>
      <w:r>
        <w:rPr>
          <w:sz w:val="28"/>
          <w:szCs w:val="28"/>
        </w:rPr>
        <w:t>муниципальном районе</w:t>
      </w:r>
    </w:p>
    <w:p w:rsidR="009C5B7F" w:rsidRDefault="009C5B7F" w:rsidP="008C2F76">
      <w:pPr>
        <w:shd w:val="clear" w:color="auto" w:fill="FFFFFF"/>
        <w:tabs>
          <w:tab w:val="left" w:pos="4066"/>
        </w:tabs>
        <w:ind w:right="5375"/>
      </w:pPr>
    </w:p>
    <w:p w:rsidR="009C5B7F" w:rsidRDefault="009C5B7F" w:rsidP="008C2F76">
      <w:pPr>
        <w:shd w:val="clear" w:color="auto" w:fill="FFFFFF"/>
        <w:tabs>
          <w:tab w:val="left" w:pos="4066"/>
        </w:tabs>
        <w:ind w:right="5375"/>
      </w:pPr>
    </w:p>
    <w:p w:rsidR="009C5B7F" w:rsidRDefault="009C5B7F" w:rsidP="008C2F76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пункта 10 государственной Программы Хабаровского края «Развитие рынка труда и содействие занятости населения Хабаровского края», утверждённой постановлением Правительства Хабаровского края от 20.04.2012 №</w:t>
      </w:r>
      <w:r>
        <w:rPr>
          <w:sz w:val="28"/>
          <w:szCs w:val="28"/>
        </w:rPr>
        <w:tab/>
        <w:t>125-пр,</w:t>
      </w:r>
      <w:r>
        <w:rPr>
          <w:sz w:val="28"/>
          <w:szCs w:val="28"/>
        </w:rPr>
        <w:tab/>
        <w:t xml:space="preserve">администрацией Верхнебуреинского муниципального района ведётся работа в целях реализации Закона Хабаровского края от 25.11.2009 № 276 «О </w:t>
      </w:r>
      <w:r>
        <w:rPr>
          <w:spacing w:val="-1"/>
          <w:sz w:val="28"/>
          <w:szCs w:val="28"/>
        </w:rPr>
        <w:t xml:space="preserve">наделении органов местного самоуправления </w:t>
      </w:r>
      <w:r>
        <w:rPr>
          <w:spacing w:val="-4"/>
          <w:sz w:val="28"/>
          <w:szCs w:val="28"/>
        </w:rPr>
        <w:t xml:space="preserve">отдельными </w:t>
      </w:r>
      <w:r>
        <w:rPr>
          <w:spacing w:val="-2"/>
          <w:sz w:val="28"/>
          <w:szCs w:val="28"/>
        </w:rPr>
        <w:t xml:space="preserve">государственными полномочиями по государственному управлению охраной </w:t>
      </w:r>
      <w:r>
        <w:rPr>
          <w:sz w:val="28"/>
          <w:szCs w:val="28"/>
        </w:rPr>
        <w:t xml:space="preserve">труда» в Верхнебуреинском муниципальном районе. </w:t>
      </w:r>
    </w:p>
    <w:p w:rsidR="009C5B7F" w:rsidRDefault="009C5B7F" w:rsidP="006A7CD4">
      <w:pPr>
        <w:shd w:val="clear" w:color="auto" w:fill="FFFFFF"/>
        <w:tabs>
          <w:tab w:val="left" w:pos="1022"/>
        </w:tabs>
        <w:spacing w:line="324" w:lineRule="exact"/>
        <w:ind w:right="14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Верхнебуреинском муниципальном районе не решается ряд проблем.</w:t>
      </w:r>
      <w:r>
        <w:rPr>
          <w:bCs/>
          <w:spacing w:val="-1"/>
          <w:sz w:val="28"/>
          <w:szCs w:val="28"/>
        </w:rPr>
        <w:t xml:space="preserve"> Не удается полностью исключить </w:t>
      </w:r>
      <w:r>
        <w:rPr>
          <w:sz w:val="28"/>
          <w:szCs w:val="28"/>
        </w:rPr>
        <w:t>несчастные случаи со смертельным исходом, а также случаи тяжелые.</w:t>
      </w:r>
    </w:p>
    <w:p w:rsidR="009C5B7F" w:rsidRDefault="009C5B7F" w:rsidP="006A7CD4">
      <w:pPr>
        <w:pStyle w:val="ConsPlusNormal"/>
        <w:spacing w:before="4" w:after="4"/>
        <w:ind w:right="113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при проведении анализа состояния условий и охраны труда у руководителей коммерческих структур, отдельных предприятиях и организациях выявлено 75 наименований нарушения трудового законодательства, в 2016 – (87), в 2015 – (102). По этим цифрам можно определить, что мероприятия по устранению нарушений трудового законодательства проводятся не достаточно активно.</w:t>
      </w:r>
    </w:p>
    <w:p w:rsidR="009C5B7F" w:rsidRDefault="009C5B7F" w:rsidP="006A7CD4">
      <w:pPr>
        <w:shd w:val="clear" w:color="auto" w:fill="FFFFFF"/>
        <w:tabs>
          <w:tab w:val="left" w:pos="1022"/>
        </w:tabs>
        <w:spacing w:line="324" w:lineRule="exact"/>
        <w:ind w:right="1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пострадавших в результате несчастных случаев на производстве с утратой трудоспособности на один рабочий день и более со смертельным исходом за 11месяцев  2017 года составила 0,69 человека на 1000 работающих, что на 0.41 % больше значения данного показателя за 11 месяцев 2016 года (0,29). В </w:t>
      </w:r>
      <w:r>
        <w:rPr>
          <w:spacing w:val="-1"/>
          <w:sz w:val="28"/>
          <w:szCs w:val="28"/>
        </w:rPr>
        <w:t>2017 году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смертельный случай </w:t>
      </w:r>
      <w:r>
        <w:rPr>
          <w:sz w:val="28"/>
          <w:szCs w:val="28"/>
        </w:rPr>
        <w:t xml:space="preserve">отмечен в ООО «Баджальский леспромхоз», ведущие свою деятельность на территории Верхнебуреинского муниципального района. Случай с тяжёлым исходом произошел в ООО «Меркурий-ДВ», В 2016 году   </w:t>
      </w:r>
      <w:r>
        <w:rPr>
          <w:spacing w:val="-1"/>
          <w:sz w:val="28"/>
          <w:szCs w:val="28"/>
        </w:rPr>
        <w:t xml:space="preserve">смертельный случай </w:t>
      </w:r>
      <w:r>
        <w:rPr>
          <w:sz w:val="28"/>
          <w:szCs w:val="28"/>
        </w:rPr>
        <w:t>отмечен в ООО «Лесотранспортная компания Стар Экспо»,  с тяжёлым исходом в 5 отряде Противопожарной службы Хабаровского края. Случаи произошедшие в текущем году на предприятии АО «Ургалуголь», в администрации Верхнебуреинского муниципального района не регистрировались в связи с не предоставлением информации.</w:t>
      </w:r>
    </w:p>
    <w:p w:rsidR="009C5B7F" w:rsidRDefault="009C5B7F" w:rsidP="006A7CD4">
      <w:pPr>
        <w:shd w:val="clear" w:color="auto" w:fill="FFFFFF"/>
        <w:spacing w:before="14" w:line="322" w:lineRule="exact"/>
        <w:ind w:firstLine="709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Удельный вес работников, занятых в условиях, не отвечающих санитарно-гигиеническим нормам, от общей численности занятых в </w:t>
      </w:r>
      <w:r>
        <w:rPr>
          <w:bCs/>
          <w:sz w:val="28"/>
          <w:szCs w:val="28"/>
        </w:rPr>
        <w:t>экономике,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отчётном периоде составил 12,7 %, в сравнении с 2016 годом, он составлял 14 %.  </w:t>
      </w:r>
      <w:r>
        <w:rPr>
          <w:bCs/>
          <w:spacing w:val="-1"/>
          <w:sz w:val="28"/>
          <w:szCs w:val="28"/>
        </w:rPr>
        <w:t>Так же следует отметить проблему с установленными профессиональными заболе</w:t>
      </w:r>
      <w:r>
        <w:rPr>
          <w:bCs/>
          <w:spacing w:val="-2"/>
          <w:sz w:val="28"/>
          <w:szCs w:val="28"/>
        </w:rPr>
        <w:t>ваниями работающих.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 отчётном периоде она составила 49 человек, </w:t>
      </w:r>
      <w:r>
        <w:rPr>
          <w:spacing w:val="-1"/>
          <w:sz w:val="28"/>
          <w:szCs w:val="28"/>
        </w:rPr>
        <w:t xml:space="preserve">за одиннадцать месяцев </w:t>
      </w:r>
      <w:r>
        <w:rPr>
          <w:spacing w:val="-2"/>
          <w:sz w:val="28"/>
          <w:szCs w:val="28"/>
        </w:rPr>
        <w:t>2016 года, составляла 33 человека</w:t>
      </w:r>
      <w:r>
        <w:rPr>
          <w:sz w:val="28"/>
          <w:szCs w:val="28"/>
        </w:rPr>
        <w:t>.</w:t>
      </w:r>
    </w:p>
    <w:p w:rsidR="009C5B7F" w:rsidRDefault="009C5B7F" w:rsidP="006A7CD4">
      <w:pPr>
        <w:shd w:val="clear" w:color="auto" w:fill="FFFFFF"/>
        <w:spacing w:before="14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дальнейшего улучшения условий и охраны труда в Верхнебуреинском муниципальном районе, работы по снижению производственного травматизма и профессиональных заболеваний на предприятиях района администрация района</w:t>
      </w:r>
    </w:p>
    <w:p w:rsidR="009C5B7F" w:rsidRDefault="009C5B7F" w:rsidP="006A7CD4">
      <w:pPr>
        <w:shd w:val="clear" w:color="auto" w:fill="FFFFFF"/>
        <w:spacing w:before="14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C5B7F" w:rsidRDefault="009C5B7F" w:rsidP="00BE23C6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Рекомендовать начальнику</w:t>
      </w:r>
      <w:r w:rsidRPr="00325455">
        <w:rPr>
          <w:color w:val="000000"/>
          <w:sz w:val="28"/>
          <w:szCs w:val="28"/>
        </w:rPr>
        <w:t xml:space="preserve"> территориальн</w:t>
      </w:r>
      <w:r>
        <w:rPr>
          <w:color w:val="000000"/>
          <w:sz w:val="28"/>
          <w:szCs w:val="28"/>
        </w:rPr>
        <w:t>ого</w:t>
      </w:r>
      <w:r w:rsidRPr="00325455">
        <w:rPr>
          <w:color w:val="000000"/>
          <w:sz w:val="28"/>
          <w:szCs w:val="28"/>
        </w:rPr>
        <w:t xml:space="preserve"> отдел</w:t>
      </w:r>
      <w:r>
        <w:rPr>
          <w:color w:val="000000"/>
          <w:sz w:val="28"/>
          <w:szCs w:val="28"/>
        </w:rPr>
        <w:t>а</w:t>
      </w:r>
      <w:r w:rsidRPr="00325455">
        <w:rPr>
          <w:color w:val="000000"/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по Хабаровскому краю в </w:t>
      </w:r>
      <w:r>
        <w:rPr>
          <w:color w:val="000000"/>
          <w:sz w:val="28"/>
          <w:szCs w:val="28"/>
        </w:rPr>
        <w:t xml:space="preserve">Верхнебуреинском муниципальном районе (Хоменко А.А.): </w:t>
      </w:r>
    </w:p>
    <w:p w:rsidR="009C5B7F" w:rsidRDefault="009C5B7F" w:rsidP="00BE23C6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Усилить контроль по исполнению</w:t>
      </w:r>
      <w:r w:rsidRPr="00325455">
        <w:rPr>
          <w:color w:val="000000"/>
          <w:sz w:val="28"/>
          <w:szCs w:val="28"/>
        </w:rPr>
        <w:t xml:space="preserve"> требований законодательных актов по охране труда, санитарных норм и правил, выявленные в результате проверок </w:t>
      </w:r>
      <w:r>
        <w:rPr>
          <w:color w:val="000000"/>
          <w:sz w:val="28"/>
          <w:szCs w:val="28"/>
        </w:rPr>
        <w:t xml:space="preserve">предприятий, </w:t>
      </w:r>
      <w:r w:rsidRPr="00325455">
        <w:rPr>
          <w:color w:val="000000"/>
          <w:sz w:val="28"/>
          <w:szCs w:val="28"/>
        </w:rPr>
        <w:t>организаций по вид</w:t>
      </w:r>
      <w:r>
        <w:rPr>
          <w:color w:val="000000"/>
          <w:sz w:val="28"/>
          <w:szCs w:val="28"/>
        </w:rPr>
        <w:t>у экономической деятельности</w:t>
      </w:r>
      <w:r w:rsidRPr="003254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Срок – постоянно.</w:t>
      </w:r>
    </w:p>
    <w:p w:rsidR="009C5B7F" w:rsidRDefault="009C5B7F" w:rsidP="00BE23C6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Рекомендовать главному врачу КГБУЗ «Верхнебуреинская ЦРБ» (Музыко Е.В.):</w:t>
      </w:r>
    </w:p>
    <w:p w:rsidR="009C5B7F" w:rsidRDefault="009C5B7F" w:rsidP="00BE23C6">
      <w:pPr>
        <w:shd w:val="clear" w:color="auto" w:fill="FFFFFF"/>
        <w:tabs>
          <w:tab w:val="left" w:pos="1003"/>
          <w:tab w:val="left" w:pos="1080"/>
          <w:tab w:val="left" w:pos="1260"/>
        </w:tabs>
        <w:spacing w:line="322" w:lineRule="exact"/>
        <w:ind w:left="10" w:right="10" w:firstLine="72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2.1.</w:t>
      </w:r>
      <w:r>
        <w:rPr>
          <w:spacing w:val="-11"/>
          <w:sz w:val="28"/>
          <w:szCs w:val="28"/>
        </w:rPr>
        <w:tab/>
      </w:r>
      <w:r>
        <w:rPr>
          <w:sz w:val="28"/>
          <w:szCs w:val="28"/>
        </w:rPr>
        <w:t>Активизировать работу по выполнению постановления администрации Верхнебуреинского муниципального района от 25.12.2015 № 1033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«Основные направления и мероприятия по улучшению условий и охраны труда в организациях Верхнебуреинского муниципального района на 2016-2020 годы». Срок – 2018г.</w:t>
      </w:r>
    </w:p>
    <w:p w:rsidR="009C5B7F" w:rsidRDefault="009C5B7F" w:rsidP="00BE23C6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2.2. Усилить контроль при </w:t>
      </w:r>
      <w:r w:rsidRPr="00FE0D19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едении</w:t>
      </w:r>
      <w:r w:rsidRPr="00FE0D19">
        <w:rPr>
          <w:color w:val="000000"/>
          <w:sz w:val="28"/>
          <w:szCs w:val="28"/>
        </w:rPr>
        <w:t xml:space="preserve"> обязательны</w:t>
      </w:r>
      <w:r>
        <w:rPr>
          <w:color w:val="000000"/>
          <w:sz w:val="28"/>
          <w:szCs w:val="28"/>
        </w:rPr>
        <w:t>х</w:t>
      </w:r>
      <w:r w:rsidRPr="00FE0D19">
        <w:rPr>
          <w:color w:val="000000"/>
          <w:sz w:val="28"/>
          <w:szCs w:val="28"/>
        </w:rPr>
        <w:t xml:space="preserve"> предварительны</w:t>
      </w:r>
      <w:r>
        <w:rPr>
          <w:color w:val="000000"/>
          <w:sz w:val="28"/>
          <w:szCs w:val="28"/>
        </w:rPr>
        <w:t>х</w:t>
      </w:r>
      <w:r w:rsidRPr="00FE0D19">
        <w:rPr>
          <w:color w:val="000000"/>
          <w:sz w:val="28"/>
          <w:szCs w:val="28"/>
        </w:rPr>
        <w:t xml:space="preserve"> и периодически</w:t>
      </w:r>
      <w:r>
        <w:rPr>
          <w:color w:val="000000"/>
          <w:sz w:val="28"/>
          <w:szCs w:val="28"/>
        </w:rPr>
        <w:t>х</w:t>
      </w:r>
      <w:r w:rsidRPr="00FE0D19">
        <w:rPr>
          <w:color w:val="000000"/>
          <w:sz w:val="28"/>
          <w:szCs w:val="28"/>
        </w:rPr>
        <w:t xml:space="preserve"> медицински</w:t>
      </w:r>
      <w:r>
        <w:rPr>
          <w:color w:val="000000"/>
          <w:sz w:val="28"/>
          <w:szCs w:val="28"/>
        </w:rPr>
        <w:t>х</w:t>
      </w:r>
      <w:r w:rsidRPr="00FE0D19">
        <w:rPr>
          <w:color w:val="000000"/>
          <w:sz w:val="28"/>
          <w:szCs w:val="28"/>
        </w:rPr>
        <w:t xml:space="preserve"> осмотр</w:t>
      </w:r>
      <w:r>
        <w:rPr>
          <w:color w:val="000000"/>
          <w:sz w:val="28"/>
          <w:szCs w:val="28"/>
        </w:rPr>
        <w:t>ах</w:t>
      </w:r>
      <w:r w:rsidRPr="00FE0D19">
        <w:rPr>
          <w:color w:val="000000"/>
          <w:sz w:val="28"/>
          <w:szCs w:val="28"/>
        </w:rPr>
        <w:t xml:space="preserve"> (обследовани</w:t>
      </w:r>
      <w:r>
        <w:rPr>
          <w:color w:val="000000"/>
          <w:sz w:val="28"/>
          <w:szCs w:val="28"/>
        </w:rPr>
        <w:t>ях</w:t>
      </w:r>
      <w:r w:rsidRPr="00FE0D19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работников внесённых в </w:t>
      </w:r>
      <w:r w:rsidRPr="00FE0D19">
        <w:rPr>
          <w:color w:val="000000"/>
          <w:sz w:val="28"/>
          <w:szCs w:val="28"/>
        </w:rPr>
        <w:t xml:space="preserve">перечень работ, при выполнении которых проводятся обязательные предварительные и периодические осмотры (обследования), занятых на тяжелых работах и на работах с вредными и (или) опасными условиями труда, </w:t>
      </w:r>
      <w:r>
        <w:rPr>
          <w:color w:val="000000"/>
          <w:sz w:val="28"/>
          <w:szCs w:val="28"/>
        </w:rPr>
        <w:t>в соответствии с</w:t>
      </w:r>
      <w:r w:rsidRPr="00FE0D19">
        <w:rPr>
          <w:color w:val="000000"/>
          <w:sz w:val="28"/>
          <w:szCs w:val="28"/>
        </w:rPr>
        <w:t xml:space="preserve"> приказом Минздра</w:t>
      </w:r>
      <w:r>
        <w:rPr>
          <w:color w:val="000000"/>
          <w:sz w:val="28"/>
          <w:szCs w:val="28"/>
        </w:rPr>
        <w:t>всоцразвития России от 12.04.</w:t>
      </w:r>
      <w:r w:rsidRPr="00FE0D19">
        <w:rPr>
          <w:color w:val="000000"/>
          <w:sz w:val="28"/>
          <w:szCs w:val="28"/>
        </w:rPr>
        <w:t>2011 № 302 н.</w:t>
      </w:r>
      <w:r>
        <w:rPr>
          <w:color w:val="000000"/>
          <w:sz w:val="28"/>
          <w:szCs w:val="28"/>
        </w:rPr>
        <w:t xml:space="preserve"> Срок – постоянно.</w:t>
      </w:r>
    </w:p>
    <w:p w:rsidR="009C5B7F" w:rsidRDefault="009C5B7F" w:rsidP="00BE23C6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Рекомендовать генеральному директору АО «Ургалуголь» (Добровольскому А.И.):</w:t>
      </w:r>
    </w:p>
    <w:p w:rsidR="009C5B7F" w:rsidRPr="00FE0D19" w:rsidRDefault="009C5B7F" w:rsidP="00BE23C6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ab/>
        <w:t>.Усилить контроль по исполнению</w:t>
      </w:r>
      <w:r w:rsidRPr="00325455">
        <w:rPr>
          <w:color w:val="000000"/>
          <w:sz w:val="28"/>
          <w:szCs w:val="28"/>
        </w:rPr>
        <w:t xml:space="preserve"> требований законодательных актов по охране труда, санитарных норм и правил, выявленные в результате проверок </w:t>
      </w:r>
      <w:r>
        <w:rPr>
          <w:color w:val="000000"/>
          <w:sz w:val="28"/>
          <w:szCs w:val="28"/>
        </w:rPr>
        <w:t>надзорными органами. Срок – постоянно.</w:t>
      </w:r>
    </w:p>
    <w:p w:rsidR="009C5B7F" w:rsidRDefault="009C5B7F" w:rsidP="00BE23C6">
      <w:pPr>
        <w:shd w:val="clear" w:color="auto" w:fill="FFFFFF"/>
        <w:tabs>
          <w:tab w:val="left" w:pos="1003"/>
          <w:tab w:val="left" w:pos="1080"/>
        </w:tabs>
        <w:ind w:right="6" w:firstLine="720"/>
        <w:jc w:val="both"/>
        <w:rPr>
          <w:spacing w:val="-4"/>
          <w:sz w:val="28"/>
          <w:szCs w:val="28"/>
        </w:rPr>
      </w:pPr>
      <w:r>
        <w:rPr>
          <w:spacing w:val="-11"/>
          <w:sz w:val="28"/>
          <w:szCs w:val="28"/>
        </w:rPr>
        <w:t xml:space="preserve">3.2. </w:t>
      </w:r>
      <w:r>
        <w:rPr>
          <w:sz w:val="28"/>
          <w:szCs w:val="28"/>
        </w:rPr>
        <w:t>Организовать работу по приведению рабочих мест в соответствие с нормами охраны труда с учётом приказа Минздравсоцразвития России от 01.03.2012 № 181н "Об утверждении Типового перечня ежегодно реализуе</w:t>
      </w:r>
      <w:r>
        <w:rPr>
          <w:sz w:val="28"/>
          <w:szCs w:val="28"/>
        </w:rPr>
        <w:softHyphen/>
        <w:t>мых работодателем мероприятий по улучшению условий и охраны труда и снижению уровней профессиональных рисков". Срок – постоянно.</w:t>
      </w:r>
    </w:p>
    <w:p w:rsidR="009C5B7F" w:rsidRDefault="009C5B7F" w:rsidP="00BE23C6">
      <w:pPr>
        <w:shd w:val="clear" w:color="auto" w:fill="FFFFFF"/>
        <w:tabs>
          <w:tab w:val="left" w:pos="1003"/>
          <w:tab w:val="left" w:pos="1080"/>
        </w:tabs>
        <w:spacing w:line="322" w:lineRule="exact"/>
        <w:ind w:right="5"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3.3. В финансовых планах предприятия предусматривать средства на </w:t>
      </w:r>
      <w:r>
        <w:rPr>
          <w:spacing w:val="-1"/>
          <w:sz w:val="28"/>
          <w:szCs w:val="28"/>
        </w:rPr>
        <w:t xml:space="preserve">охрану труда, обеспечивать финансирование мероприятий по охране труда в </w:t>
      </w:r>
      <w:r>
        <w:rPr>
          <w:sz w:val="28"/>
          <w:szCs w:val="28"/>
        </w:rPr>
        <w:t>соответствии со ст. 226 Трудового кодекса Российской Федерации. Срок – постоянно.</w:t>
      </w:r>
    </w:p>
    <w:p w:rsidR="009C5B7F" w:rsidRDefault="009C5B7F" w:rsidP="00BE23C6">
      <w:pPr>
        <w:shd w:val="clear" w:color="auto" w:fill="FFFFFF"/>
        <w:tabs>
          <w:tab w:val="left" w:pos="1003"/>
          <w:tab w:val="left" w:pos="1080"/>
        </w:tabs>
        <w:spacing w:line="322" w:lineRule="exact"/>
        <w:ind w:right="5"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3.4. Уделять особое внимание наличию на предприятии специальной одежды, специальной обуви и других средств индивидуальной защиты в ас</w:t>
      </w:r>
      <w:r>
        <w:rPr>
          <w:sz w:val="28"/>
          <w:szCs w:val="28"/>
        </w:rPr>
        <w:softHyphen/>
        <w:t>сортименте, соответствующем государственным нормативным требованиям охраны труда и имеющим сертификат (декларацию) соответствия. Срок – раз в квартал.</w:t>
      </w:r>
    </w:p>
    <w:p w:rsidR="009C5B7F" w:rsidRDefault="009C5B7F" w:rsidP="008C2F76">
      <w:pPr>
        <w:shd w:val="clear" w:color="auto" w:fill="FFFFFF"/>
        <w:tabs>
          <w:tab w:val="left" w:pos="1003"/>
          <w:tab w:val="left" w:pos="1080"/>
          <w:tab w:val="left" w:pos="1260"/>
        </w:tabs>
        <w:ind w:right="6" w:firstLine="720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>3.5.</w:t>
      </w:r>
      <w:r>
        <w:rPr>
          <w:spacing w:val="-1"/>
          <w:sz w:val="28"/>
          <w:szCs w:val="28"/>
        </w:rPr>
        <w:tab/>
        <w:t>Повысить персональную ответственность специа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листов за нарушение норм и правил охраны труда путём закрепления обя</w:t>
      </w:r>
      <w:r>
        <w:rPr>
          <w:sz w:val="28"/>
          <w:szCs w:val="28"/>
        </w:rPr>
        <w:softHyphen/>
        <w:t>занностей по охране труда в должностных инструкциях. Срок – постоянно.</w:t>
      </w:r>
    </w:p>
    <w:p w:rsidR="009C5B7F" w:rsidRDefault="009C5B7F" w:rsidP="00BE23C6">
      <w:pPr>
        <w:shd w:val="clear" w:color="auto" w:fill="FFFFFF"/>
        <w:tabs>
          <w:tab w:val="left" w:pos="1003"/>
          <w:tab w:val="left" w:pos="1080"/>
        </w:tabs>
        <w:spacing w:line="322" w:lineRule="exact"/>
        <w:ind w:left="10" w:right="10" w:firstLine="720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3.6. Усилить контроль по выполнению мероприятий по предотвращению профессиональных заболеваний в АО «Ургалуголь». Срок – постоянно.</w:t>
      </w:r>
    </w:p>
    <w:p w:rsidR="009C5B7F" w:rsidRDefault="009C5B7F" w:rsidP="00BE23C6">
      <w:pPr>
        <w:shd w:val="clear" w:color="auto" w:fill="FFFFFF"/>
        <w:tabs>
          <w:tab w:val="left" w:pos="1003"/>
          <w:tab w:val="left" w:pos="1080"/>
        </w:tabs>
        <w:spacing w:line="322" w:lineRule="exact"/>
        <w:ind w:left="10" w:right="10" w:firstLine="720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3.7. О выполнении пунктов данных мероприятий сообщить письменно главе Верхнебуреинского муниципального района в срок до 01. 09.2018 года.</w:t>
      </w:r>
    </w:p>
    <w:p w:rsidR="009C5B7F" w:rsidRDefault="009C5B7F" w:rsidP="00BE23C6">
      <w:pPr>
        <w:shd w:val="clear" w:color="auto" w:fill="FFFFFF"/>
        <w:tabs>
          <w:tab w:val="left" w:pos="1003"/>
          <w:tab w:val="left" w:pos="1080"/>
        </w:tabs>
        <w:spacing w:line="322" w:lineRule="exact"/>
        <w:ind w:left="10" w:right="10" w:firstLine="72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Рекомендовать руководителям предприятий, организаций и учреждений района с целью </w:t>
      </w:r>
      <w:r>
        <w:rPr>
          <w:sz w:val="28"/>
          <w:szCs w:val="28"/>
        </w:rPr>
        <w:t xml:space="preserve">улучшения состояния условий и охраны труда на предприятиях всех форм собственности: </w:t>
      </w:r>
    </w:p>
    <w:p w:rsidR="009C5B7F" w:rsidRDefault="009C5B7F" w:rsidP="00BE23C6">
      <w:pPr>
        <w:shd w:val="clear" w:color="auto" w:fill="FFFFFF"/>
        <w:tabs>
          <w:tab w:val="left" w:pos="1003"/>
          <w:tab w:val="left" w:pos="1080"/>
        </w:tabs>
        <w:spacing w:line="322" w:lineRule="exact"/>
        <w:ind w:left="10" w:right="10"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4.1. Рассмотреть вопрос о возмещении расходов в соответствии с типовыми нормами бесплатной выдачи СИЗ, или на основании результатов проведения специальной оценки условий труда (аттестации рабочих мест), а также </w:t>
      </w:r>
      <w:hyperlink r:id="rId6" w:history="1">
        <w:r>
          <w:rPr>
            <w:rStyle w:val="Hyperlink"/>
            <w:color w:val="000000"/>
            <w:sz w:val="28"/>
            <w:szCs w:val="28"/>
          </w:rPr>
          <w:t>смывающих</w:t>
        </w:r>
      </w:hyperlink>
      <w:r>
        <w:rPr>
          <w:sz w:val="28"/>
          <w:szCs w:val="28"/>
        </w:rPr>
        <w:t xml:space="preserve"> и (или) обезвреживающих средств</w:t>
      </w:r>
      <w:r>
        <w:rPr>
          <w:b/>
          <w:sz w:val="28"/>
          <w:szCs w:val="28"/>
        </w:rPr>
        <w:t>.</w:t>
      </w:r>
    </w:p>
    <w:p w:rsidR="009C5B7F" w:rsidRDefault="009C5B7F" w:rsidP="00BE23C6">
      <w:pPr>
        <w:tabs>
          <w:tab w:val="left" w:pos="1080"/>
        </w:tabs>
        <w:spacing w:line="240" w:lineRule="atLeast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4.2. Рассмотреть вопрос о возмещении расходов на приобретение страхователями, работники которых проходят обязательные предсменные и (или) предрейсовые медицинские осмотры, приборов для определения наличия и уровня содержания алкоголя (алкотестеры или алкометры).</w:t>
      </w:r>
      <w:r>
        <w:rPr>
          <w:b/>
          <w:bCs/>
          <w:sz w:val="28"/>
          <w:szCs w:val="28"/>
        </w:rPr>
        <w:t xml:space="preserve"> </w:t>
      </w:r>
    </w:p>
    <w:p w:rsidR="009C5B7F" w:rsidRDefault="009C5B7F" w:rsidP="00BE23C6">
      <w:pPr>
        <w:tabs>
          <w:tab w:val="left" w:pos="1080"/>
        </w:tabs>
        <w:ind w:right="-159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4.3. Рассмотреть вопрос о возмещении расходов на   приобретение страхователями, осуществляющими пассажирские и грузовые перевозки,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приборов контроля за режимом труда и отдыха водителей (тахографов).</w:t>
      </w:r>
      <w:r>
        <w:rPr>
          <w:b/>
          <w:bCs/>
          <w:sz w:val="28"/>
          <w:szCs w:val="28"/>
        </w:rPr>
        <w:t xml:space="preserve"> </w:t>
      </w:r>
    </w:p>
    <w:p w:rsidR="009C5B7F" w:rsidRDefault="009C5B7F" w:rsidP="00BE23C6">
      <w:pPr>
        <w:tabs>
          <w:tab w:val="left" w:pos="1080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4.4. Рассмотреть вопроса о возмещении расходов на приобретение аптечек для оказания первой помощи пострадавшим</w:t>
      </w:r>
    </w:p>
    <w:p w:rsidR="009C5B7F" w:rsidRDefault="009C5B7F" w:rsidP="00BE23C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Рассмотреть вопроса о возмещении расходов занятых на работах с вредными и (или) опасными производственными факторами. </w:t>
      </w:r>
    </w:p>
    <w:p w:rsidR="009C5B7F" w:rsidRDefault="009C5B7F" w:rsidP="008C2F76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</w:rPr>
        <w:tab/>
        <w:t>Рассмотреть вопрос о возмещении расходов на обязательные периодические медицинские осмотры (обследования) работников, занятых на работах с вредными и (или) опасными производственными факторами.</w:t>
      </w:r>
      <w:r>
        <w:rPr>
          <w:b/>
          <w:sz w:val="28"/>
          <w:szCs w:val="28"/>
        </w:rPr>
        <w:t xml:space="preserve"> </w:t>
      </w:r>
    </w:p>
    <w:p w:rsidR="009C5B7F" w:rsidRDefault="009C5B7F" w:rsidP="008C2F76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>
        <w:rPr>
          <w:sz w:val="28"/>
          <w:szCs w:val="28"/>
        </w:rPr>
        <w:tab/>
        <w:t xml:space="preserve">Рассмотреть вопрос о возмещении расходов на обеспечение лечебно-профилактическим питанием (далее - ЛПП). </w:t>
      </w:r>
    </w:p>
    <w:p w:rsidR="009C5B7F" w:rsidRDefault="009C5B7F" w:rsidP="00BE23C6">
      <w:pPr>
        <w:shd w:val="clear" w:color="auto" w:fill="FFFFFF"/>
        <w:tabs>
          <w:tab w:val="left" w:pos="1003"/>
          <w:tab w:val="left" w:pos="1080"/>
        </w:tabs>
        <w:spacing w:line="322" w:lineRule="exact"/>
        <w:ind w:left="10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Рассмотреть вопрос о возмещении расходов </w:t>
      </w:r>
      <w:r>
        <w:rPr>
          <w:bCs/>
          <w:sz w:val="28"/>
          <w:szCs w:val="28"/>
        </w:rPr>
        <w:t>по обучению охране труда.</w:t>
      </w:r>
      <w:r>
        <w:rPr>
          <w:sz w:val="28"/>
          <w:szCs w:val="28"/>
        </w:rPr>
        <w:t xml:space="preserve"> </w:t>
      </w:r>
    </w:p>
    <w:p w:rsidR="009C5B7F" w:rsidRDefault="009C5B7F" w:rsidP="00BE23C6">
      <w:pPr>
        <w:shd w:val="clear" w:color="auto" w:fill="FFFFFF"/>
        <w:tabs>
          <w:tab w:val="left" w:pos="1003"/>
          <w:tab w:val="left" w:pos="1080"/>
        </w:tabs>
        <w:spacing w:line="322" w:lineRule="exact"/>
        <w:ind w:left="10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4.9. Продолжить работу по выполнению постановления администрации Верхнебуреинского муниципального района от 25.12.2015 № 1033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«Основные направления и мероприятия по улучшению условий и охраны труда в организациях Верхнебуреинского муниципального района на 2016-2020 годы» и постановления администрации Верхнебуреинского муниципального района от 17.11.2016 № 676 «</w:t>
      </w:r>
      <w:r>
        <w:rPr>
          <w:spacing w:val="-1"/>
          <w:sz w:val="28"/>
          <w:szCs w:val="28"/>
        </w:rPr>
        <w:t xml:space="preserve">О состоянии условий и охраны </w:t>
      </w:r>
      <w:r>
        <w:rPr>
          <w:spacing w:val="-4"/>
          <w:sz w:val="28"/>
          <w:szCs w:val="28"/>
        </w:rPr>
        <w:t xml:space="preserve">труда в Верхнебуреинском </w:t>
      </w:r>
      <w:r>
        <w:rPr>
          <w:sz w:val="28"/>
          <w:szCs w:val="28"/>
        </w:rPr>
        <w:t>муниципальном районе». Срок – 2018г.</w:t>
      </w:r>
    </w:p>
    <w:p w:rsidR="009C5B7F" w:rsidRDefault="009C5B7F" w:rsidP="00BE23C6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4.10. </w:t>
      </w:r>
      <w:r w:rsidRPr="00FE0D19">
        <w:rPr>
          <w:color w:val="000000"/>
          <w:sz w:val="28"/>
          <w:szCs w:val="28"/>
        </w:rPr>
        <w:t xml:space="preserve">Своевременно направлять для рассмотрения в территориальный отдел Управления Федеральной службы по надзору в сфере защиты прав потребителей и благополучия по Хабаровскому краю в </w:t>
      </w:r>
      <w:r>
        <w:rPr>
          <w:color w:val="000000"/>
          <w:sz w:val="28"/>
          <w:szCs w:val="28"/>
        </w:rPr>
        <w:t xml:space="preserve">Верхнебуреинском муниципальном районе </w:t>
      </w:r>
      <w:r w:rsidRPr="00FE0D19">
        <w:rPr>
          <w:color w:val="000000"/>
          <w:sz w:val="28"/>
          <w:szCs w:val="28"/>
        </w:rPr>
        <w:t xml:space="preserve">списки </w:t>
      </w:r>
      <w:r>
        <w:rPr>
          <w:color w:val="000000"/>
          <w:sz w:val="28"/>
          <w:szCs w:val="28"/>
        </w:rPr>
        <w:t>работников,</w:t>
      </w:r>
      <w:r w:rsidRPr="00FE0D19">
        <w:rPr>
          <w:color w:val="000000"/>
          <w:sz w:val="28"/>
          <w:szCs w:val="28"/>
        </w:rPr>
        <w:t xml:space="preserve"> в полном объеме проводить периодические медицинские осмотры работников, занятых на работах с вредными и опасными производственными факторами и видами работ в соответствии с перечнями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(обследования), перечень работ, при выполнении которых проводятся обязательные предварительные и периодические осмотры (обследования) работников, 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утвержденными приказом Минздравсоцразвития России от 12 апреля </w:t>
      </w:r>
      <w:smartTag w:uri="urn:schemas-microsoft-com:office:smarttags" w:element="metricconverter">
        <w:smartTagPr>
          <w:attr w:name="ProductID" w:val="2011 г"/>
        </w:smartTagPr>
        <w:r w:rsidRPr="00FE0D19">
          <w:rPr>
            <w:color w:val="000000"/>
            <w:sz w:val="28"/>
            <w:szCs w:val="28"/>
          </w:rPr>
          <w:t>2011 г</w:t>
        </w:r>
      </w:smartTag>
      <w:r w:rsidRPr="00FE0D19">
        <w:rPr>
          <w:color w:val="000000"/>
          <w:sz w:val="28"/>
          <w:szCs w:val="28"/>
        </w:rPr>
        <w:t>. № 302 н.</w:t>
      </w:r>
      <w:r>
        <w:rPr>
          <w:color w:val="000000"/>
          <w:sz w:val="28"/>
          <w:szCs w:val="28"/>
        </w:rPr>
        <w:t xml:space="preserve"> Срок – постоянно.</w:t>
      </w:r>
    </w:p>
    <w:p w:rsidR="009C5B7F" w:rsidRDefault="009C5B7F" w:rsidP="00BE23C6">
      <w:pPr>
        <w:shd w:val="clear" w:color="auto" w:fill="FFFFFF"/>
        <w:tabs>
          <w:tab w:val="left" w:pos="1080"/>
          <w:tab w:val="left" w:pos="1378"/>
        </w:tabs>
        <w:spacing w:line="322" w:lineRule="exact"/>
        <w:ind w:left="19" w:right="19"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5. Заместителю главы администрации района Вольф К.А., </w:t>
      </w:r>
      <w:r>
        <w:rPr>
          <w:spacing w:val="-1"/>
          <w:sz w:val="28"/>
          <w:szCs w:val="28"/>
        </w:rPr>
        <w:t>сектору по делам гражданской обороны и чрезвычайным ситуациям администрации района (Безноско Р.В.):</w:t>
      </w:r>
    </w:p>
    <w:p w:rsidR="009C5B7F" w:rsidRDefault="009C5B7F" w:rsidP="008C2F76">
      <w:pPr>
        <w:shd w:val="clear" w:color="auto" w:fill="FFFFFF"/>
        <w:tabs>
          <w:tab w:val="left" w:pos="1080"/>
          <w:tab w:val="left" w:pos="1260"/>
          <w:tab w:val="left" w:pos="1378"/>
        </w:tabs>
        <w:spacing w:line="322" w:lineRule="exact"/>
        <w:ind w:left="19" w:right="19"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5.1.</w:t>
      </w:r>
      <w:r>
        <w:rPr>
          <w:spacing w:val="-1"/>
          <w:sz w:val="28"/>
          <w:szCs w:val="28"/>
        </w:rPr>
        <w:tab/>
        <w:t xml:space="preserve">Продолжить работу о направлении информации о выявленных нарушениях в области охраны труда на предприятиях (организациях) района в рамках проведения анализа о состоянии условий и охраны труда в надзорные органы. </w:t>
      </w:r>
    </w:p>
    <w:p w:rsidR="009C5B7F" w:rsidRDefault="009C5B7F" w:rsidP="00BE23C6">
      <w:pPr>
        <w:shd w:val="clear" w:color="auto" w:fill="FFFFFF"/>
        <w:tabs>
          <w:tab w:val="left" w:pos="1080"/>
          <w:tab w:val="left" w:pos="1378"/>
        </w:tabs>
        <w:spacing w:line="322" w:lineRule="exact"/>
        <w:ind w:left="19" w:right="19"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5.2. Организовать выполнение мероприятий по результатам проведения специальной оценки условий труда. </w:t>
      </w:r>
    </w:p>
    <w:p w:rsidR="009C5B7F" w:rsidRDefault="009C5B7F" w:rsidP="00BE23C6">
      <w:pPr>
        <w:pStyle w:val="ConsNormal"/>
        <w:widowControl/>
        <w:tabs>
          <w:tab w:val="left" w:pos="1080"/>
        </w:tabs>
        <w:jc w:val="both"/>
        <w:rPr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5.3. Продолжить работу в соответствии с</w:t>
      </w:r>
      <w:r>
        <w:rPr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«Проведение специальной оценки условий труда  в администрации Верхнебуреинского муниципального района на 2017 – 2020 годы». Срок –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8"/>
            <w:szCs w:val="28"/>
          </w:rPr>
          <w:t>2018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9C5B7F" w:rsidRDefault="009C5B7F" w:rsidP="008C2F76">
      <w:pPr>
        <w:shd w:val="clear" w:color="auto" w:fill="FFFFFF"/>
        <w:tabs>
          <w:tab w:val="left" w:pos="1080"/>
          <w:tab w:val="left" w:pos="1260"/>
          <w:tab w:val="left" w:pos="1378"/>
        </w:tabs>
        <w:spacing w:line="322" w:lineRule="exact"/>
        <w:ind w:left="19" w:right="19"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5.4.</w:t>
      </w:r>
      <w:r>
        <w:rPr>
          <w:spacing w:val="-1"/>
          <w:sz w:val="28"/>
          <w:szCs w:val="28"/>
        </w:rPr>
        <w:tab/>
        <w:t>С работниками администрации района, запланировать и организовать проведение занятий по вопросам охраны труда техники безопасности при работе на персональных компьютерах и множительной технике в первом квартале 2018 года.</w:t>
      </w:r>
    </w:p>
    <w:p w:rsidR="009C5B7F" w:rsidRDefault="009C5B7F" w:rsidP="00BE23C6">
      <w:pPr>
        <w:shd w:val="clear" w:color="auto" w:fill="FFFFFF"/>
        <w:tabs>
          <w:tab w:val="left" w:pos="1003"/>
          <w:tab w:val="left" w:pos="1080"/>
        </w:tabs>
        <w:spacing w:line="322" w:lineRule="exact"/>
        <w:ind w:right="14" w:firstLine="720"/>
        <w:jc w:val="both"/>
        <w:rPr>
          <w:spacing w:val="-14"/>
          <w:sz w:val="28"/>
          <w:szCs w:val="28"/>
        </w:rPr>
      </w:pPr>
      <w:r>
        <w:rPr>
          <w:spacing w:val="-3"/>
          <w:sz w:val="28"/>
          <w:szCs w:val="28"/>
        </w:rPr>
        <w:t>6. Контроль за исполнением настоящего постановления оставляю за собой.</w:t>
      </w:r>
    </w:p>
    <w:p w:rsidR="009C5B7F" w:rsidRDefault="009C5B7F" w:rsidP="00BE23C6">
      <w:pPr>
        <w:shd w:val="clear" w:color="auto" w:fill="FFFFFF"/>
        <w:tabs>
          <w:tab w:val="left" w:pos="1003"/>
          <w:tab w:val="left" w:pos="1080"/>
        </w:tabs>
        <w:spacing w:line="322" w:lineRule="exact"/>
        <w:ind w:firstLine="720"/>
        <w:jc w:val="both"/>
        <w:rPr>
          <w:spacing w:val="-12"/>
          <w:sz w:val="28"/>
          <w:szCs w:val="28"/>
        </w:rPr>
      </w:pPr>
      <w:r>
        <w:rPr>
          <w:spacing w:val="-5"/>
          <w:sz w:val="28"/>
          <w:szCs w:val="28"/>
        </w:rPr>
        <w:t>7. Настоящее постановление вступает в силу со дня его официального опубликования (обнародования).</w:t>
      </w:r>
    </w:p>
    <w:p w:rsidR="009C5B7F" w:rsidRDefault="009C5B7F" w:rsidP="00C00490">
      <w:pPr>
        <w:shd w:val="clear" w:color="auto" w:fill="FFFFFF"/>
        <w:tabs>
          <w:tab w:val="left" w:pos="7301"/>
        </w:tabs>
        <w:spacing w:line="240" w:lineRule="exact"/>
        <w:rPr>
          <w:sz w:val="28"/>
          <w:szCs w:val="28"/>
        </w:rPr>
      </w:pPr>
    </w:p>
    <w:p w:rsidR="009C5B7F" w:rsidRDefault="009C5B7F" w:rsidP="00C00490">
      <w:pPr>
        <w:shd w:val="clear" w:color="auto" w:fill="FFFFFF"/>
        <w:tabs>
          <w:tab w:val="left" w:pos="7301"/>
        </w:tabs>
        <w:spacing w:line="240" w:lineRule="exact"/>
        <w:rPr>
          <w:sz w:val="28"/>
          <w:szCs w:val="28"/>
        </w:rPr>
      </w:pPr>
    </w:p>
    <w:p w:rsidR="009C5B7F" w:rsidRDefault="009C5B7F" w:rsidP="00C00490">
      <w:pPr>
        <w:shd w:val="clear" w:color="auto" w:fill="FFFFFF"/>
        <w:tabs>
          <w:tab w:val="left" w:pos="7301"/>
        </w:tabs>
        <w:spacing w:line="240" w:lineRule="exact"/>
        <w:rPr>
          <w:sz w:val="28"/>
          <w:szCs w:val="28"/>
        </w:rPr>
      </w:pPr>
    </w:p>
    <w:p w:rsidR="009C5B7F" w:rsidRPr="00C00490" w:rsidRDefault="009C5B7F" w:rsidP="00C00490">
      <w:pPr>
        <w:shd w:val="clear" w:color="auto" w:fill="FFFFFF"/>
        <w:tabs>
          <w:tab w:val="left" w:pos="7301"/>
        </w:tabs>
        <w:spacing w:line="240" w:lineRule="exact"/>
        <w:rPr>
          <w:sz w:val="28"/>
          <w:szCs w:val="28"/>
        </w:rPr>
      </w:pPr>
      <w:r w:rsidRPr="00C00490">
        <w:rPr>
          <w:sz w:val="28"/>
          <w:szCs w:val="28"/>
        </w:rPr>
        <w:t>И.о. главы</w:t>
      </w:r>
    </w:p>
    <w:p w:rsidR="009C5B7F" w:rsidRPr="00C00490" w:rsidRDefault="009C5B7F" w:rsidP="00C00490">
      <w:pPr>
        <w:shd w:val="clear" w:color="auto" w:fill="FFFFFF"/>
        <w:tabs>
          <w:tab w:val="left" w:pos="7301"/>
        </w:tabs>
        <w:spacing w:line="240" w:lineRule="exact"/>
      </w:pPr>
      <w:r>
        <w:rPr>
          <w:sz w:val="28"/>
          <w:szCs w:val="28"/>
        </w:rPr>
        <w:t>а</w:t>
      </w:r>
      <w:r w:rsidRPr="00C00490">
        <w:rPr>
          <w:sz w:val="28"/>
          <w:szCs w:val="28"/>
        </w:rPr>
        <w:t xml:space="preserve">дминистрации района                                                                    </w:t>
      </w:r>
      <w:r>
        <w:rPr>
          <w:sz w:val="28"/>
          <w:szCs w:val="28"/>
        </w:rPr>
        <w:t xml:space="preserve">      </w:t>
      </w:r>
      <w:r w:rsidRPr="00C00490">
        <w:rPr>
          <w:sz w:val="28"/>
          <w:szCs w:val="28"/>
        </w:rPr>
        <w:t>К.А. Вольф</w:t>
      </w:r>
    </w:p>
    <w:sectPr w:rsidR="009C5B7F" w:rsidRPr="00C00490" w:rsidSect="008C2F76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B7F" w:rsidRDefault="009C5B7F">
      <w:r>
        <w:separator/>
      </w:r>
    </w:p>
  </w:endnote>
  <w:endnote w:type="continuationSeparator" w:id="0">
    <w:p w:rsidR="009C5B7F" w:rsidRDefault="009C5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B7F" w:rsidRDefault="009C5B7F">
      <w:r>
        <w:separator/>
      </w:r>
    </w:p>
  </w:footnote>
  <w:footnote w:type="continuationSeparator" w:id="0">
    <w:p w:rsidR="009C5B7F" w:rsidRDefault="009C5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7F" w:rsidRDefault="009C5B7F" w:rsidP="00EA6E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5B7F" w:rsidRDefault="009C5B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7F" w:rsidRDefault="009C5B7F" w:rsidP="00EA6E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C5B7F" w:rsidRDefault="009C5B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CD4"/>
    <w:rsid w:val="0000214E"/>
    <w:rsid w:val="00073766"/>
    <w:rsid w:val="001C2A53"/>
    <w:rsid w:val="001D6E0A"/>
    <w:rsid w:val="0023499C"/>
    <w:rsid w:val="00257566"/>
    <w:rsid w:val="00303ED0"/>
    <w:rsid w:val="00325455"/>
    <w:rsid w:val="004B6DDF"/>
    <w:rsid w:val="004E001C"/>
    <w:rsid w:val="005024D0"/>
    <w:rsid w:val="0052318D"/>
    <w:rsid w:val="0056009E"/>
    <w:rsid w:val="0060029C"/>
    <w:rsid w:val="006A7CD4"/>
    <w:rsid w:val="007D5163"/>
    <w:rsid w:val="00803D8F"/>
    <w:rsid w:val="008C2F76"/>
    <w:rsid w:val="009830CA"/>
    <w:rsid w:val="009C5B7F"/>
    <w:rsid w:val="00A479BC"/>
    <w:rsid w:val="00BE23C6"/>
    <w:rsid w:val="00BE4A1A"/>
    <w:rsid w:val="00C00490"/>
    <w:rsid w:val="00C07A88"/>
    <w:rsid w:val="00C12131"/>
    <w:rsid w:val="00D06FEF"/>
    <w:rsid w:val="00DA21C1"/>
    <w:rsid w:val="00DB483B"/>
    <w:rsid w:val="00EA6E0B"/>
    <w:rsid w:val="00EA74ED"/>
    <w:rsid w:val="00FC7192"/>
    <w:rsid w:val="00FE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A7CD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A7CD4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rmal">
    <w:name w:val="ConsNormal"/>
    <w:uiPriority w:val="99"/>
    <w:rsid w:val="006A7C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3254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A2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3D8F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rsid w:val="008C2F7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C2F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03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C6ACE867459DBA90CFA324A7A2F5F3814664E5BEE62AD5BD31095B2BE249491D037C3E6EE5E7DCu50D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4</Pages>
  <Words>1489</Words>
  <Characters>8489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15</cp:revision>
  <cp:lastPrinted>2018-01-23T00:57:00Z</cp:lastPrinted>
  <dcterms:created xsi:type="dcterms:W3CDTF">2018-01-22T04:04:00Z</dcterms:created>
  <dcterms:modified xsi:type="dcterms:W3CDTF">2018-01-24T01:54:00Z</dcterms:modified>
</cp:coreProperties>
</file>