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CA" w:rsidRPr="00467ABC" w:rsidRDefault="00D019CA" w:rsidP="00FA5B52">
      <w:pPr>
        <w:pStyle w:val="ConsPlusNormal"/>
        <w:jc w:val="center"/>
        <w:outlineLvl w:val="0"/>
        <w:rPr>
          <w:sz w:val="28"/>
          <w:szCs w:val="28"/>
        </w:rPr>
      </w:pPr>
      <w:r w:rsidRPr="00467ABC">
        <w:rPr>
          <w:sz w:val="28"/>
          <w:szCs w:val="28"/>
        </w:rPr>
        <w:t>Администрация</w:t>
      </w:r>
    </w:p>
    <w:p w:rsidR="00D019CA" w:rsidRPr="00467ABC" w:rsidRDefault="00D019CA" w:rsidP="00FA5B52">
      <w:pPr>
        <w:pStyle w:val="ConsPlusNormal"/>
        <w:jc w:val="center"/>
        <w:outlineLvl w:val="0"/>
        <w:rPr>
          <w:sz w:val="28"/>
          <w:szCs w:val="28"/>
        </w:rPr>
      </w:pPr>
      <w:r w:rsidRPr="00467ABC">
        <w:rPr>
          <w:sz w:val="28"/>
          <w:szCs w:val="28"/>
        </w:rPr>
        <w:t>Верхнебуреинского муниципального района</w:t>
      </w:r>
    </w:p>
    <w:p w:rsidR="00D019CA" w:rsidRPr="00467ABC" w:rsidRDefault="00D019CA" w:rsidP="00FA5B52">
      <w:pPr>
        <w:pStyle w:val="ConsPlusNormal"/>
        <w:jc w:val="center"/>
        <w:outlineLvl w:val="0"/>
        <w:rPr>
          <w:sz w:val="28"/>
          <w:szCs w:val="28"/>
        </w:rPr>
      </w:pPr>
    </w:p>
    <w:p w:rsidR="00D019CA" w:rsidRPr="00467ABC" w:rsidRDefault="00D019CA" w:rsidP="00FA5B52">
      <w:pPr>
        <w:pStyle w:val="ConsPlusNormal"/>
        <w:jc w:val="center"/>
        <w:outlineLvl w:val="0"/>
        <w:rPr>
          <w:sz w:val="28"/>
          <w:szCs w:val="28"/>
        </w:rPr>
      </w:pPr>
      <w:r w:rsidRPr="00467ABC">
        <w:rPr>
          <w:sz w:val="28"/>
          <w:szCs w:val="28"/>
        </w:rPr>
        <w:t>ПОСТАНОВЛЕНИЕ</w:t>
      </w:r>
    </w:p>
    <w:p w:rsidR="00D019CA" w:rsidRPr="00467ABC" w:rsidRDefault="00D019CA" w:rsidP="00FA5B52">
      <w:pPr>
        <w:pStyle w:val="ConsPlusNormal"/>
        <w:outlineLvl w:val="0"/>
        <w:rPr>
          <w:sz w:val="28"/>
          <w:szCs w:val="28"/>
        </w:rPr>
      </w:pPr>
    </w:p>
    <w:p w:rsidR="00D019CA" w:rsidRDefault="00D019CA" w:rsidP="00FA5B52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01.02.2018    № 47</w:t>
      </w:r>
    </w:p>
    <w:p w:rsidR="00D019CA" w:rsidRPr="00467ABC" w:rsidRDefault="00D019CA" w:rsidP="00FA5B52">
      <w:pPr>
        <w:pStyle w:val="ConsPlusNormal"/>
        <w:outlineLvl w:val="0"/>
        <w:rPr>
          <w:sz w:val="28"/>
          <w:szCs w:val="28"/>
        </w:rPr>
      </w:pPr>
      <w:r w:rsidRPr="00467ABC">
        <w:rPr>
          <w:sz w:val="28"/>
          <w:szCs w:val="28"/>
        </w:rPr>
        <w:t>п. Чегдомын</w:t>
      </w:r>
    </w:p>
    <w:p w:rsidR="00D019CA" w:rsidRDefault="00D019CA" w:rsidP="00F93A9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19CA" w:rsidRDefault="00D019CA" w:rsidP="00F93A9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19CA" w:rsidRDefault="00D019CA" w:rsidP="00F93A9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Порядок проведения анализа осуществления  главными администраторами средств бюджета муниципального образования внутреннего финансового контроля и внутреннего финансового аудита, утвержденного постановлением администрации Верхнебуреинского муниципального района от 31.05.2016 № 354 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9CA" w:rsidRDefault="00D019CA" w:rsidP="006E0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157 Бюджетного кодекса Российской Федерации и пунктом 1.4 Порядка осуществления финансовым управлением администрации Верхнебуреинского муниципального района внутреннего муниципального финансового контроля в сфере бюджетных правоотношений и контроля в сфере закупок, утвержденного постановлением администрации  Верхнебуреинского муниципального района от 22.02.2017 № 100, администрация района 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019CA" w:rsidRDefault="00D019CA" w:rsidP="00F93A95">
      <w:pPr>
        <w:pStyle w:val="ListParagraph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9E4CFA">
        <w:rPr>
          <w:rFonts w:ascii="Times New Roman" w:hAnsi="Times New Roman"/>
          <w:sz w:val="28"/>
          <w:szCs w:val="28"/>
        </w:rPr>
        <w:t>Порядок проведения анализа осуществления  главными администраторами средств бюджета муниципального образования внутреннего финансового контроля и внутреннего финансового аудита, утвержденного постановлением администрации Верхнебуреинского муниципального района от 31.05.2016 № 354,  изложить  в новой редакции согласно приложению к настоящему постановлению.</w:t>
      </w:r>
    </w:p>
    <w:p w:rsidR="00D019CA" w:rsidRDefault="00D019CA" w:rsidP="00F93A95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руководителя финансового управления Коваленко И.С.</w:t>
      </w:r>
    </w:p>
    <w:p w:rsidR="00D019CA" w:rsidRDefault="00D019CA" w:rsidP="00F93A95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</w:t>
      </w:r>
    </w:p>
    <w:p w:rsidR="00D019CA" w:rsidRPr="009E4CFA" w:rsidRDefault="00D019CA" w:rsidP="009E4CFA">
      <w:pPr>
        <w:pStyle w:val="ListParagraph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019CA" w:rsidRDefault="00D019CA" w:rsidP="009E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19CA" w:rsidRDefault="00D019CA" w:rsidP="009E4CFA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  <w:t xml:space="preserve">          П.Ф. Титков</w:t>
      </w:r>
    </w:p>
    <w:p w:rsidR="00D019CA" w:rsidRDefault="00D019CA" w:rsidP="009E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9CA" w:rsidRDefault="00D019CA" w:rsidP="004F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19CA" w:rsidRDefault="00D019CA" w:rsidP="004F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19CA" w:rsidRDefault="00D019CA" w:rsidP="004F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19CA" w:rsidRDefault="00D019CA" w:rsidP="004F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19CA" w:rsidRDefault="00D019CA" w:rsidP="004F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19CA" w:rsidRDefault="00D019CA" w:rsidP="004F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19CA" w:rsidRDefault="00D019CA" w:rsidP="004F46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278"/>
        <w:gridCol w:w="4292"/>
      </w:tblGrid>
      <w:tr w:rsidR="00D019CA" w:rsidTr="00DA52AB">
        <w:trPr>
          <w:trHeight w:val="3234"/>
        </w:trPr>
        <w:tc>
          <w:tcPr>
            <w:tcW w:w="5278" w:type="dxa"/>
          </w:tcPr>
          <w:p w:rsidR="00D019CA" w:rsidRPr="00DA52AB" w:rsidRDefault="00D019CA" w:rsidP="00DA52A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2" w:type="dxa"/>
          </w:tcPr>
          <w:p w:rsidR="00D019CA" w:rsidRPr="00DA52AB" w:rsidRDefault="00D019CA" w:rsidP="00DA52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A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019CA" w:rsidRPr="00DA52AB" w:rsidRDefault="00D019CA" w:rsidP="00DA52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19CA" w:rsidRPr="00DA52AB" w:rsidRDefault="00D019CA" w:rsidP="00DA52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AB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D019CA" w:rsidRPr="00DA52AB" w:rsidRDefault="00D019CA" w:rsidP="00DA52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AB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D019CA" w:rsidRPr="00DA52AB" w:rsidRDefault="00D019CA" w:rsidP="00DA52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19CA" w:rsidRPr="00DA52AB" w:rsidRDefault="00D019CA" w:rsidP="00DA52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01.02.2018  № 47</w:t>
            </w:r>
          </w:p>
          <w:p w:rsidR="00D019CA" w:rsidRPr="00DA52AB" w:rsidRDefault="00D019CA" w:rsidP="00DA52AB">
            <w:pPr>
              <w:tabs>
                <w:tab w:val="left" w:pos="663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A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019CA" w:rsidRPr="00DA52AB" w:rsidRDefault="00D019CA" w:rsidP="00DA52AB">
            <w:pPr>
              <w:tabs>
                <w:tab w:val="left" w:pos="663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AB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D019CA" w:rsidRPr="00DA52AB" w:rsidRDefault="00D019CA" w:rsidP="00DA52AB">
            <w:pPr>
              <w:tabs>
                <w:tab w:val="left" w:pos="663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AB">
              <w:rPr>
                <w:rFonts w:ascii="Times New Roman" w:hAnsi="Times New Roman"/>
                <w:sz w:val="28"/>
                <w:szCs w:val="28"/>
              </w:rPr>
              <w:t>администрации  Верхнебуреинского муниципального района</w:t>
            </w:r>
          </w:p>
          <w:p w:rsidR="00D019CA" w:rsidRPr="00DA52AB" w:rsidRDefault="00D019CA" w:rsidP="00DA52AB">
            <w:pPr>
              <w:tabs>
                <w:tab w:val="left" w:pos="663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AB">
              <w:rPr>
                <w:rFonts w:ascii="Times New Roman" w:hAnsi="Times New Roman"/>
                <w:sz w:val="28"/>
                <w:szCs w:val="28"/>
              </w:rPr>
              <w:t>от 31.05.2016  № 354</w:t>
            </w:r>
          </w:p>
          <w:p w:rsidR="00D019CA" w:rsidRPr="00DA52AB" w:rsidRDefault="00D019CA" w:rsidP="00DA52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19CA" w:rsidRDefault="00D019CA" w:rsidP="00F9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9CA" w:rsidRDefault="00D019CA" w:rsidP="004F463D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sz w:val="28"/>
          <w:szCs w:val="28"/>
        </w:rPr>
      </w:pPr>
    </w:p>
    <w:p w:rsidR="00D019CA" w:rsidRPr="00977774" w:rsidRDefault="00D019CA" w:rsidP="00977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774">
        <w:rPr>
          <w:rFonts w:ascii="Times New Roman" w:hAnsi="Times New Roman"/>
          <w:b/>
          <w:sz w:val="28"/>
          <w:szCs w:val="28"/>
        </w:rPr>
        <w:t>ПОРЯДОК</w:t>
      </w:r>
    </w:p>
    <w:p w:rsidR="00D019CA" w:rsidRPr="00977774" w:rsidRDefault="00D019CA" w:rsidP="00F93A9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77774">
        <w:rPr>
          <w:rFonts w:ascii="Times New Roman" w:hAnsi="Times New Roman"/>
          <w:b/>
          <w:sz w:val="28"/>
          <w:szCs w:val="28"/>
        </w:rPr>
        <w:t>проведения анализа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7774">
        <w:rPr>
          <w:rFonts w:ascii="Times New Roman" w:hAnsi="Times New Roman"/>
          <w:b/>
          <w:sz w:val="28"/>
          <w:szCs w:val="28"/>
        </w:rPr>
        <w:t>осуществления главными администраторами средств бюджета</w:t>
      </w:r>
      <w:r w:rsidRPr="00D91D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977774">
        <w:rPr>
          <w:rFonts w:ascii="Times New Roman" w:hAnsi="Times New Roman"/>
          <w:b/>
          <w:sz w:val="28"/>
          <w:szCs w:val="28"/>
        </w:rPr>
        <w:t>внутреннего финансового контроля и внутреннего финансового аудита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019CA" w:rsidRPr="00977774" w:rsidRDefault="00D019CA" w:rsidP="009777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774">
        <w:rPr>
          <w:rFonts w:ascii="Times New Roman" w:hAnsi="Times New Roman"/>
          <w:sz w:val="28"/>
          <w:szCs w:val="28"/>
        </w:rPr>
        <w:t>Общие положения</w:t>
      </w:r>
    </w:p>
    <w:p w:rsidR="00D019CA" w:rsidRPr="00977774" w:rsidRDefault="00D019CA" w:rsidP="0097777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9CA" w:rsidRDefault="00D019CA" w:rsidP="00F93A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1.1. </w:t>
      </w:r>
      <w:r>
        <w:rPr>
          <w:rFonts w:ascii="Times New Roman" w:hAnsi="Times New Roman"/>
          <w:sz w:val="28"/>
          <w:szCs w:val="28"/>
        </w:rPr>
        <w:t>Настоящий Порядок разработан в целях обеспечения реализации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финансовым управлением администрации Верхнебуреинского муниципального района (далее также – финансовое управление) полномочий, определенных положениями пункта 4 статьи 157 Бюджетного кодекса Российской Федерации и пунктом 1.4 Порядка осуществления финансовым управлением администрации Верхнебуреинского муниципального района внутреннего муниципального финансового контроля в сфере бюджетных правоотношений и контроля в сфере закупок, утвержденного постановлением администрации  Верхнебуреинского муниципального района от 22.02.2017 №100, и устанавливает правила проведения финансовым управлением анализа осуществления главными распорядителями бюджетных средств, главными администраторами доходов районного бюджета, главными администраторами источников финансирования дефицита районного бюджета (далее соответственно – главные администраторы средств районного бюджета, объекты Анализа, Анализ) внутреннего финансового контроля и внутреннего финансового аудита.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1.2. </w:t>
      </w:r>
      <w:r>
        <w:rPr>
          <w:rFonts w:ascii="Times New Roman" w:hAnsi="Times New Roman"/>
          <w:sz w:val="28"/>
          <w:szCs w:val="28"/>
        </w:rPr>
        <w:t>Задачами Анализа являются:</w:t>
      </w:r>
    </w:p>
    <w:p w:rsidR="00D019CA" w:rsidRPr="004F463D" w:rsidRDefault="00D019CA" w:rsidP="006E0A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463D">
        <w:rPr>
          <w:rFonts w:ascii="Times New Roman" w:hAnsi="Times New Roman"/>
          <w:sz w:val="28"/>
          <w:szCs w:val="28"/>
        </w:rPr>
        <w:t>оценка организации и осуществления главными администраторами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 районного бюджета внутреннего финансового контроля и внутреннего финансового аудита;</w:t>
      </w:r>
    </w:p>
    <w:p w:rsidR="00D019CA" w:rsidRPr="004F463D" w:rsidRDefault="00D019CA" w:rsidP="006E0A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463D">
        <w:rPr>
          <w:rFonts w:ascii="Times New Roman" w:hAnsi="Times New Roman"/>
          <w:sz w:val="28"/>
          <w:szCs w:val="28"/>
        </w:rPr>
        <w:t>выявление нарушений (недостатков) в организации и осуществлении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главными администраторами средств районного бюджета внутреннего финансового контроля и внутреннего финансового аудита.</w:t>
      </w:r>
    </w:p>
    <w:p w:rsidR="00D019CA" w:rsidRDefault="00D019CA" w:rsidP="004F4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1.3. </w:t>
      </w:r>
      <w:r>
        <w:rPr>
          <w:rFonts w:ascii="Times New Roman" w:hAnsi="Times New Roman"/>
          <w:sz w:val="28"/>
          <w:szCs w:val="28"/>
        </w:rPr>
        <w:t>Анализ проводится специалистом  финансового управления по внутреннему муниципальному финансовому контролю (далее-Специалист)</w:t>
      </w:r>
    </w:p>
    <w:p w:rsidR="00D019CA" w:rsidRDefault="00D019CA" w:rsidP="004F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изучения информации и документов, представленных объектами</w:t>
      </w:r>
    </w:p>
    <w:p w:rsidR="00D019CA" w:rsidRDefault="00D019CA" w:rsidP="004F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Анализа в соответствии с требованиями пункта 2.1 настоящего Порядка.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>
        <w:rPr>
          <w:rFonts w:ascii="Times New Roman" w:hAnsi="Times New Roman"/>
          <w:sz w:val="28"/>
          <w:szCs w:val="28"/>
        </w:rPr>
        <w:t>Проведение анализа осуществления главными администраторами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 районного бюджета внутреннего финансового контроля и внутреннего финансового аудита</w:t>
      </w:r>
    </w:p>
    <w:p w:rsidR="00D019CA" w:rsidRDefault="00D019CA" w:rsidP="002B5E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2.1. </w:t>
      </w:r>
      <w:r>
        <w:rPr>
          <w:rFonts w:ascii="Times New Roman" w:hAnsi="Times New Roman"/>
          <w:sz w:val="28"/>
          <w:szCs w:val="28"/>
        </w:rPr>
        <w:t>Анализ осуществляется по итогам осуществления главными администраторами средств районного бюджета внутреннего финансового контроля и внутреннего финансового аудита за первое полугодие отчетного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 и отчетный год.</w:t>
      </w:r>
    </w:p>
    <w:p w:rsidR="00D019CA" w:rsidRDefault="00D019CA" w:rsidP="002B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Анализа объектами Анализа в финансовое управление предоставляется:</w:t>
      </w:r>
    </w:p>
    <w:p w:rsidR="00D019CA" w:rsidRPr="002B5E23" w:rsidRDefault="00D019CA" w:rsidP="006E0A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E23">
        <w:rPr>
          <w:rFonts w:ascii="Times New Roman" w:hAnsi="Times New Roman"/>
          <w:sz w:val="28"/>
          <w:szCs w:val="28"/>
        </w:rPr>
        <w:t>сведения об организации и осуществлении внутреннего финансового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и внутреннего финансового аудита согласно приложению к настоящему Порядку (далее – Сведения);</w:t>
      </w:r>
    </w:p>
    <w:p w:rsidR="00D019CA" w:rsidRPr="002B5E23" w:rsidRDefault="00D019CA" w:rsidP="002B5E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E23">
        <w:rPr>
          <w:rFonts w:ascii="Times New Roman" w:hAnsi="Times New Roman"/>
          <w:sz w:val="28"/>
          <w:szCs w:val="28"/>
        </w:rPr>
        <w:t>информация и документы в части организации и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E23">
        <w:rPr>
          <w:rFonts w:ascii="Times New Roman" w:hAnsi="Times New Roman"/>
          <w:sz w:val="28"/>
          <w:szCs w:val="28"/>
        </w:rPr>
        <w:t xml:space="preserve">главными администраторами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2B5E23">
        <w:rPr>
          <w:rFonts w:ascii="Times New Roman" w:hAnsi="Times New Roman"/>
          <w:sz w:val="28"/>
          <w:szCs w:val="28"/>
        </w:rPr>
        <w:t xml:space="preserve"> бюджета 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E23">
        <w:rPr>
          <w:rFonts w:ascii="Times New Roman" w:hAnsi="Times New Roman"/>
          <w:sz w:val="28"/>
          <w:szCs w:val="28"/>
        </w:rPr>
        <w:t>финансового контроля и внутреннего финансового аудита,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E23">
        <w:rPr>
          <w:rFonts w:ascii="Times New Roman" w:hAnsi="Times New Roman"/>
          <w:sz w:val="28"/>
          <w:szCs w:val="28"/>
        </w:rPr>
        <w:t xml:space="preserve">направленному </w:t>
      </w:r>
      <w:r>
        <w:rPr>
          <w:rFonts w:ascii="Times New Roman" w:hAnsi="Times New Roman"/>
          <w:sz w:val="28"/>
          <w:szCs w:val="28"/>
        </w:rPr>
        <w:t xml:space="preserve">финансовым управлением </w:t>
      </w:r>
      <w:r w:rsidRPr="002B5E23">
        <w:rPr>
          <w:rFonts w:ascii="Times New Roman" w:hAnsi="Times New Roman"/>
          <w:sz w:val="28"/>
          <w:szCs w:val="28"/>
        </w:rPr>
        <w:t>перечню (при необходимости).</w:t>
      </w:r>
    </w:p>
    <w:p w:rsidR="00D019CA" w:rsidRDefault="00D019CA" w:rsidP="002B5E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E23">
        <w:rPr>
          <w:rFonts w:ascii="Times New Roman" w:hAnsi="Times New Roman"/>
          <w:sz w:val="28"/>
          <w:szCs w:val="28"/>
        </w:rPr>
        <w:t xml:space="preserve">Перечень информации и документов в части организации и осуществления внутреннего финансового контроля и внутреннего финансового аудита, необходимых для представления объектами Анализа (далее – Перечень документов), направляется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2B5E23">
        <w:rPr>
          <w:rFonts w:ascii="Times New Roman" w:hAnsi="Times New Roman"/>
          <w:sz w:val="28"/>
          <w:szCs w:val="28"/>
        </w:rPr>
        <w:t xml:space="preserve"> объектам</w:t>
      </w:r>
      <w:r>
        <w:rPr>
          <w:rFonts w:ascii="Times New Roman" w:hAnsi="Times New Roman"/>
          <w:sz w:val="28"/>
          <w:szCs w:val="28"/>
        </w:rPr>
        <w:t xml:space="preserve"> Анализа не позднее 15 января года, следующего за отчетным, и не позднее 15 июля отчетного года.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Перечень документов может включаться:</w:t>
      </w:r>
    </w:p>
    <w:p w:rsidR="00D019CA" w:rsidRPr="002B5E23" w:rsidRDefault="00D019CA" w:rsidP="006E0A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E23">
        <w:rPr>
          <w:rFonts w:ascii="Times New Roman" w:hAnsi="Times New Roman"/>
          <w:sz w:val="28"/>
          <w:szCs w:val="28"/>
        </w:rPr>
        <w:t>информация об организационной структуре главного администратора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 районного бюджета в части осуществления внутреннего финансового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и внутреннего финансового аудита;</w:t>
      </w:r>
    </w:p>
    <w:p w:rsidR="00D019CA" w:rsidRPr="002B5E23" w:rsidRDefault="00D019CA" w:rsidP="006E0A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E23">
        <w:rPr>
          <w:rFonts w:ascii="Times New Roman" w:hAnsi="Times New Roman"/>
          <w:sz w:val="28"/>
          <w:szCs w:val="28"/>
        </w:rPr>
        <w:t>копии нормативных правовых и (или) правовых актов главных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администраторов средств районного бюджета, регламентирующих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и осуществление внутреннего финансового контроля и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внутреннего финансового аудита;</w:t>
      </w:r>
    </w:p>
    <w:p w:rsidR="00D019CA" w:rsidRPr="002B5E23" w:rsidRDefault="00D019CA" w:rsidP="006E0A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E23">
        <w:rPr>
          <w:rFonts w:ascii="Times New Roman" w:hAnsi="Times New Roman"/>
          <w:sz w:val="28"/>
          <w:szCs w:val="28"/>
        </w:rPr>
        <w:t xml:space="preserve">копии карт </w:t>
      </w:r>
      <w:r>
        <w:rPr>
          <w:rFonts w:ascii="Times New Roman" w:hAnsi="Times New Roman"/>
          <w:sz w:val="28"/>
          <w:szCs w:val="28"/>
        </w:rPr>
        <w:t xml:space="preserve">(планов) </w:t>
      </w:r>
      <w:r w:rsidRPr="002B5E23">
        <w:rPr>
          <w:rFonts w:ascii="Times New Roman" w:hAnsi="Times New Roman"/>
          <w:sz w:val="28"/>
          <w:szCs w:val="28"/>
        </w:rPr>
        <w:t>внутреннего финансового контроля;</w:t>
      </w:r>
    </w:p>
    <w:p w:rsidR="00D019CA" w:rsidRPr="002B5E23" w:rsidRDefault="00D019CA" w:rsidP="006E0A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E23">
        <w:rPr>
          <w:rFonts w:ascii="Times New Roman" w:hAnsi="Times New Roman"/>
          <w:sz w:val="28"/>
          <w:szCs w:val="28"/>
        </w:rPr>
        <w:t>копии отчетности о результатах внутреннего финансового контроля;</w:t>
      </w:r>
    </w:p>
    <w:p w:rsidR="00D019CA" w:rsidRPr="002B5E23" w:rsidRDefault="00D019CA" w:rsidP="006E0A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E23">
        <w:rPr>
          <w:rFonts w:ascii="Times New Roman" w:hAnsi="Times New Roman"/>
          <w:sz w:val="28"/>
          <w:szCs w:val="28"/>
        </w:rPr>
        <w:t>копии планов осуществления внутреннего финансового аудита;</w:t>
      </w:r>
    </w:p>
    <w:p w:rsidR="00D019CA" w:rsidRPr="002B5E23" w:rsidRDefault="00D019CA" w:rsidP="006E0A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E23">
        <w:rPr>
          <w:rFonts w:ascii="Times New Roman" w:hAnsi="Times New Roman"/>
          <w:sz w:val="28"/>
          <w:szCs w:val="28"/>
        </w:rPr>
        <w:t>копии отчетности внутреннего финансового аудита;</w:t>
      </w:r>
    </w:p>
    <w:p w:rsidR="00D019CA" w:rsidRPr="002B5E23" w:rsidRDefault="00D019CA" w:rsidP="006E0A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E23">
        <w:rPr>
          <w:rFonts w:ascii="Times New Roman" w:hAnsi="Times New Roman"/>
          <w:sz w:val="28"/>
          <w:szCs w:val="28"/>
        </w:rPr>
        <w:t>копии документов с информацией о принятых мерах и результатах</w:t>
      </w:r>
    </w:p>
    <w:p w:rsidR="00D019CA" w:rsidRPr="002B5E23" w:rsidRDefault="00D019CA" w:rsidP="006E0A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E23">
        <w:rPr>
          <w:rFonts w:ascii="Times New Roman" w:hAnsi="Times New Roman"/>
          <w:sz w:val="28"/>
          <w:szCs w:val="28"/>
        </w:rPr>
        <w:t>исполнения решений по выявленным внутренним финансовым аудитом</w:t>
      </w:r>
    </w:p>
    <w:p w:rsidR="00D019CA" w:rsidRPr="002B5E23" w:rsidRDefault="00D019CA" w:rsidP="006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E23">
        <w:rPr>
          <w:rFonts w:ascii="Times New Roman" w:hAnsi="Times New Roman"/>
          <w:sz w:val="28"/>
          <w:szCs w:val="28"/>
        </w:rPr>
        <w:t>недостаткам и нарушениям;</w:t>
      </w:r>
    </w:p>
    <w:p w:rsidR="00D019CA" w:rsidRPr="002B5E23" w:rsidRDefault="00D019CA" w:rsidP="006E0A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E23">
        <w:rPr>
          <w:rFonts w:ascii="Times New Roman" w:hAnsi="Times New Roman"/>
          <w:sz w:val="28"/>
          <w:szCs w:val="28"/>
        </w:rPr>
        <w:t>информация о принятых мерах по устранению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E23">
        <w:rPr>
          <w:rFonts w:ascii="Times New Roman" w:hAnsi="Times New Roman"/>
          <w:sz w:val="28"/>
          <w:szCs w:val="28"/>
        </w:rPr>
        <w:t>(недостатков) при организации и осуществлении внутреннего 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E23">
        <w:rPr>
          <w:rFonts w:ascii="Times New Roman" w:hAnsi="Times New Roman"/>
          <w:sz w:val="28"/>
          <w:szCs w:val="28"/>
        </w:rPr>
        <w:t xml:space="preserve">контроля и внутреннего финансового аудита, установленных по результатам Анализа, проведенного </w:t>
      </w:r>
      <w:r>
        <w:rPr>
          <w:rFonts w:ascii="Times New Roman" w:hAnsi="Times New Roman"/>
          <w:sz w:val="28"/>
          <w:szCs w:val="28"/>
        </w:rPr>
        <w:t xml:space="preserve">финансовым управлением </w:t>
      </w:r>
      <w:r w:rsidRPr="002B5E23">
        <w:rPr>
          <w:rFonts w:ascii="Times New Roman" w:hAnsi="Times New Roman"/>
          <w:sz w:val="28"/>
          <w:szCs w:val="28"/>
        </w:rPr>
        <w:t>в предыдущем отчетном периоде;</w:t>
      </w:r>
    </w:p>
    <w:p w:rsidR="00D019CA" w:rsidRPr="006E0A02" w:rsidRDefault="00D019CA" w:rsidP="006E0A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E23">
        <w:rPr>
          <w:rFonts w:ascii="Times New Roman" w:hAnsi="Times New Roman"/>
          <w:sz w:val="28"/>
          <w:szCs w:val="28"/>
        </w:rPr>
        <w:t>иная информация и документы, формирование которых необходимо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A02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Федерации, Хабаровского края и Верхнебуреинского муниципального района в части организации и осуществления внутреннего финансового контроля и внутреннего финансового аудита.</w:t>
      </w:r>
    </w:p>
    <w:p w:rsidR="00D019CA" w:rsidRDefault="00D019CA" w:rsidP="00191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и Перечень документов предоставляются по итогам первого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полугодия – до 31 июля отчетного года, по итогам года – до 31 января года,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следующего за отчетным.</w:t>
      </w:r>
    </w:p>
    <w:p w:rsidR="00D019CA" w:rsidRDefault="00D019CA" w:rsidP="00191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проводится путем сопоставления представленных документов и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требованиям, установленным Порядком осуществления главными распорядителями (распорядителями) средств районного бюджета,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 финансового аудита, утвержденного постановлением администрации Верхнебуреинского муниципального района от 03.03.2014 № 265, и иными нормативными правовыми актами Российской Федерации и Хабаровского края, регулирующими вопросы организации и осуществления внутреннего финансового контроля и внутреннего финансового аудита.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Анализ осуществляется в следующие сроки: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первого полугодия – до 01 сентября отчетного года, по итогам года – до 01 марта года, следующего за отчетным.</w:t>
      </w:r>
    </w:p>
    <w:p w:rsidR="00D019CA" w:rsidRDefault="00D019CA" w:rsidP="00191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превышения объектами Анализа срока предоставления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и Перечня документов, указанного в пункте 2.1 настоящего Порядка, более чем на 10 рабочих дней, такие документы и (или) информация признаются не представленными.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 результатам Анализа подготавливается Отчет.</w:t>
      </w:r>
    </w:p>
    <w:p w:rsidR="00D019CA" w:rsidRDefault="00D019CA" w:rsidP="00191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должен содержать следующие сведения:</w:t>
      </w:r>
    </w:p>
    <w:p w:rsidR="00D019CA" w:rsidRPr="0019122E" w:rsidRDefault="00D019CA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22E">
        <w:rPr>
          <w:rFonts w:ascii="Times New Roman" w:hAnsi="Times New Roman"/>
          <w:sz w:val="28"/>
          <w:szCs w:val="28"/>
        </w:rPr>
        <w:t>наименование объектов Анализа;</w:t>
      </w:r>
    </w:p>
    <w:p w:rsidR="00D019CA" w:rsidRPr="0019122E" w:rsidRDefault="00D019CA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22E">
        <w:rPr>
          <w:rFonts w:ascii="Times New Roman" w:hAnsi="Times New Roman"/>
          <w:sz w:val="28"/>
          <w:szCs w:val="28"/>
        </w:rPr>
        <w:t>дату начала и окончания проведения Анализа;</w:t>
      </w:r>
    </w:p>
    <w:p w:rsidR="00D019CA" w:rsidRPr="006E0A02" w:rsidRDefault="00D019CA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22E">
        <w:rPr>
          <w:rFonts w:ascii="Times New Roman" w:hAnsi="Times New Roman"/>
          <w:sz w:val="28"/>
          <w:szCs w:val="28"/>
        </w:rPr>
        <w:t>анализируемый период осуществления объектами Анализа 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A02">
        <w:rPr>
          <w:rFonts w:ascii="Times New Roman" w:hAnsi="Times New Roman"/>
          <w:sz w:val="28"/>
          <w:szCs w:val="28"/>
        </w:rPr>
        <w:t xml:space="preserve">финансового контроля и внутреннего финансового аудита; </w:t>
      </w:r>
    </w:p>
    <w:p w:rsidR="00D019CA" w:rsidRPr="0019122E" w:rsidRDefault="00D019CA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22E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22E">
        <w:rPr>
          <w:rFonts w:ascii="Times New Roman" w:hAnsi="Times New Roman"/>
          <w:sz w:val="28"/>
          <w:szCs w:val="28"/>
        </w:rPr>
        <w:t>проведенного Анализа;</w:t>
      </w:r>
    </w:p>
    <w:p w:rsidR="00D019CA" w:rsidRPr="0019122E" w:rsidRDefault="00D019CA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22E">
        <w:rPr>
          <w:rFonts w:ascii="Times New Roman" w:hAnsi="Times New Roman"/>
          <w:sz w:val="28"/>
          <w:szCs w:val="28"/>
        </w:rPr>
        <w:t>общие сведения о текущем состоянии осуществления 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22E">
        <w:rPr>
          <w:rFonts w:ascii="Times New Roman" w:hAnsi="Times New Roman"/>
          <w:sz w:val="28"/>
          <w:szCs w:val="28"/>
        </w:rPr>
        <w:t>финансового контроля и внутреннего финансового аудита объектами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22E">
        <w:rPr>
          <w:rFonts w:ascii="Times New Roman" w:hAnsi="Times New Roman"/>
          <w:sz w:val="28"/>
          <w:szCs w:val="28"/>
        </w:rPr>
        <w:t>Анализа;</w:t>
      </w:r>
    </w:p>
    <w:p w:rsidR="00D019CA" w:rsidRPr="0019122E" w:rsidRDefault="00D019CA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22E">
        <w:rPr>
          <w:rFonts w:ascii="Times New Roman" w:hAnsi="Times New Roman"/>
          <w:sz w:val="28"/>
          <w:szCs w:val="28"/>
        </w:rPr>
        <w:t>выявленные нарушения и недостатки в осуществлении объектами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22E">
        <w:rPr>
          <w:rFonts w:ascii="Times New Roman" w:hAnsi="Times New Roman"/>
          <w:sz w:val="28"/>
          <w:szCs w:val="28"/>
        </w:rPr>
        <w:t>Анализа внутреннего финансового контроля и внутреннего 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22E">
        <w:rPr>
          <w:rFonts w:ascii="Times New Roman" w:hAnsi="Times New Roman"/>
          <w:sz w:val="28"/>
          <w:szCs w:val="28"/>
        </w:rPr>
        <w:t>аудита;</w:t>
      </w:r>
    </w:p>
    <w:p w:rsidR="00D019CA" w:rsidRPr="0019122E" w:rsidRDefault="00D019CA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22E">
        <w:rPr>
          <w:rFonts w:ascii="Times New Roman" w:hAnsi="Times New Roman"/>
          <w:sz w:val="28"/>
          <w:szCs w:val="28"/>
        </w:rPr>
        <w:t>оценку осуществления объектами Анализа внутреннего финансового</w:t>
      </w:r>
    </w:p>
    <w:p w:rsidR="00D019CA" w:rsidRPr="0019122E" w:rsidRDefault="00D019CA" w:rsidP="006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22E">
        <w:rPr>
          <w:rFonts w:ascii="Times New Roman" w:hAnsi="Times New Roman"/>
          <w:sz w:val="28"/>
          <w:szCs w:val="28"/>
        </w:rPr>
        <w:t>контроля и внутреннего финансового аудита;</w:t>
      </w:r>
    </w:p>
    <w:p w:rsidR="00D019CA" w:rsidRPr="0019122E" w:rsidRDefault="00D019CA" w:rsidP="006E0A0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22E">
        <w:rPr>
          <w:rFonts w:ascii="Times New Roman" w:hAnsi="Times New Roman"/>
          <w:sz w:val="28"/>
          <w:szCs w:val="28"/>
        </w:rPr>
        <w:t>обобщенные рекомендации по улучшению осуществления 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22E">
        <w:rPr>
          <w:rFonts w:ascii="Times New Roman" w:hAnsi="Times New Roman"/>
          <w:sz w:val="28"/>
          <w:szCs w:val="28"/>
        </w:rPr>
        <w:t>финансового контроля и внутреннего финансового аудита.</w:t>
      </w:r>
    </w:p>
    <w:p w:rsidR="00D019CA" w:rsidRDefault="00D019CA" w:rsidP="00526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Отчет подписывается Специалистом или в период его отсутствия лицом, его замещающим, и представляется руководителю Финансового управления.</w:t>
      </w:r>
    </w:p>
    <w:p w:rsidR="00D019CA" w:rsidRDefault="00D019CA" w:rsidP="00526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направляется руководителям объектов Анализа (его копии) не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позднее 5 рабочих дней с момента его подписания, а также размещается на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официальном сайте администрации района  в рубрике «Финансовое управление»  в информационно-телекоммуникационной сети "Интернет".</w:t>
      </w:r>
    </w:p>
    <w:p w:rsidR="00D019CA" w:rsidRDefault="00D019CA" w:rsidP="00977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По результатам рассмотрения Отчета, в случае выявления</w:t>
      </w:r>
    </w:p>
    <w:p w:rsidR="00D019CA" w:rsidRDefault="00D019CA" w:rsidP="001D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существенных нарушений и недостатков, допущенных отдельными объектами Анализа, руководитель финансового управления вправе принять решение о назначении контрольных мероприятий в отношении данных объектов Анализа в рамках осуществления внутреннего муниципального финансового контроля.</w:t>
      </w:r>
    </w:p>
    <w:p w:rsidR="00D019CA" w:rsidRDefault="00D019CA" w:rsidP="009777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9CA" w:rsidRDefault="00D019CA" w:rsidP="009777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9CA" w:rsidRDefault="00D019CA" w:rsidP="0097777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9CA" w:rsidRDefault="00D019CA" w:rsidP="00977774">
      <w:pPr>
        <w:jc w:val="both"/>
      </w:pPr>
    </w:p>
    <w:p w:rsidR="00D019CA" w:rsidRDefault="00D019CA" w:rsidP="00977774">
      <w:pPr>
        <w:jc w:val="both"/>
      </w:pPr>
    </w:p>
    <w:p w:rsidR="00D019CA" w:rsidRDefault="00D019CA" w:rsidP="00977774">
      <w:pPr>
        <w:jc w:val="both"/>
      </w:pPr>
    </w:p>
    <w:p w:rsidR="00D019CA" w:rsidRDefault="00D019CA" w:rsidP="006E0A02">
      <w:pPr>
        <w:autoSpaceDE w:val="0"/>
        <w:autoSpaceDN w:val="0"/>
        <w:adjustRightInd w:val="0"/>
        <w:spacing w:line="240" w:lineRule="auto"/>
        <w:outlineLvl w:val="1"/>
        <w:rPr>
          <w:sz w:val="28"/>
          <w:szCs w:val="28"/>
        </w:rPr>
      </w:pPr>
    </w:p>
    <w:p w:rsidR="00D019CA" w:rsidRDefault="00D019CA" w:rsidP="007F4E4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  <w:sectPr w:rsidR="00D019CA" w:rsidSect="005B17C6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019CA" w:rsidRDefault="00D019CA" w:rsidP="005B17C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ПРИЛОЖЕНИЕ</w:t>
      </w:r>
    </w:p>
    <w:p w:rsidR="00D019CA" w:rsidRDefault="00D019CA" w:rsidP="005B17C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</w:p>
    <w:p w:rsidR="00D019CA" w:rsidRDefault="00D019CA" w:rsidP="005B17C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анализа осуществления </w:t>
      </w:r>
    </w:p>
    <w:p w:rsidR="00D019CA" w:rsidRDefault="00D019CA" w:rsidP="005B17C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главными   администраторами средств </w:t>
      </w:r>
    </w:p>
    <w:p w:rsidR="00D019CA" w:rsidRDefault="00D019CA" w:rsidP="005B17C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</w:p>
    <w:p w:rsidR="00D019CA" w:rsidRDefault="00D019CA" w:rsidP="005B17C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внутреннего финансового контроля и </w:t>
      </w:r>
    </w:p>
    <w:p w:rsidR="00D019CA" w:rsidRDefault="00D019CA" w:rsidP="005B17C6">
      <w:pPr>
        <w:tabs>
          <w:tab w:val="left" w:pos="300"/>
          <w:tab w:val="right" w:pos="1457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внутреннего финансового аудита</w:t>
      </w:r>
    </w:p>
    <w:p w:rsidR="00D019CA" w:rsidRDefault="00D019CA" w:rsidP="005B17C6">
      <w:pPr>
        <w:tabs>
          <w:tab w:val="left" w:pos="300"/>
          <w:tab w:val="right" w:pos="1457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D019CA" w:rsidRDefault="00D019CA" w:rsidP="005B17C6">
      <w:pPr>
        <w:tabs>
          <w:tab w:val="left" w:pos="1251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019CA" w:rsidRDefault="00D019CA" w:rsidP="00B9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9CA" w:rsidRDefault="00D019CA" w:rsidP="00B9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9CA" w:rsidRDefault="00D019CA" w:rsidP="00B9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9CA" w:rsidRDefault="00D019CA" w:rsidP="00B9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D019CA" w:rsidRDefault="00D019CA" w:rsidP="00B9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и осуществлении внутреннего финансового контроля и внутреннего финансового аудита</w:t>
      </w:r>
    </w:p>
    <w:p w:rsidR="00D019CA" w:rsidRDefault="00D019CA" w:rsidP="00B9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019CA" w:rsidRDefault="00D019CA" w:rsidP="00B9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главного администратора средств краевого бюджета)</w:t>
      </w:r>
    </w:p>
    <w:p w:rsidR="00D019CA" w:rsidRDefault="00D019CA" w:rsidP="00B9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________________________ 20 __ года</w:t>
      </w:r>
    </w:p>
    <w:p w:rsidR="00D019CA" w:rsidRPr="007F4E4A" w:rsidRDefault="00D019CA" w:rsidP="00B94B8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(1-е полугодие, отчетный год)</w:t>
      </w:r>
    </w:p>
    <w:p w:rsidR="00D019CA" w:rsidRPr="007F4E4A" w:rsidRDefault="00D019CA" w:rsidP="00B94B85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12"/>
        <w:gridCol w:w="3261"/>
        <w:gridCol w:w="2126"/>
        <w:gridCol w:w="3827"/>
      </w:tblGrid>
      <w:tr w:rsidR="00D019CA" w:rsidRPr="005B17C6" w:rsidTr="00B94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Источники информации для расчета показателей</w:t>
            </w:r>
          </w:p>
        </w:tc>
      </w:tr>
      <w:tr w:rsidR="00D019CA" w:rsidRPr="005B17C6" w:rsidTr="00B94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19CA" w:rsidRPr="005B17C6" w:rsidTr="00B94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Качество нормативно-правового обеспечения осуществления внутреннего финансового контроля и внутреннего финансового аудита</w:t>
            </w: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 xml:space="preserve">Определены ли в должностных инструкциях полномочия должностных лиц подразделений 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главного администратора бюджетных средств по осуществлению внутреннего финансового контроля?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Определены для всех уполномоченных должностных лиц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 xml:space="preserve">Должностные инструкции должностных лиц подразделений главного администратора бюджетных 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средств, уполномоченных на осуществление внутреннего финансового контроля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Определены для всех уполномоченных должностных лиц, но не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Определены не для всех уполномоченных должностных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определены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Установлен ли главным администратором бюджетных средств порядок формирования и утверждения планов внутреннего финансового контроля?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Установлен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Правовой акт главного администратора бюджетных средств, устанавливающий порядок осуществления внутреннего финансового контроля и внутреннего финансового аудита (далее - Порядок ВФК и ВФА)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установлен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Установлен ли главным администратором бюджетных средств порядок составления отчетности о результатах внутреннего финансового контроля?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Установлен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ВФК и ВФА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установлен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6E0A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Определены ли положением (должностными инструкциями) главного администратора бюджетных средств полномочия подразделения (должностных лиц) на осуществление внутреннего финансового аудита?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Определены для всех уполномоченных должностных лиц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6E0A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Положения (должностные инструкции) подразделений (должностных лиц) главного администратора бюджетных средств, уполномоченных на осуществление внутреннего финансового аудита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Определены для всех уполномоченных должностных лиц, но не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Определены не для всех уполномоченных должностных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определены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Установлен ли главным администратором бюджетных средств порядок, содержащий требования составления, утверждения и внесения изменений в план внутреннего финансового аудита?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Установлен и содержит все требования настоящего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ВФК и ВФА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Установлен и содержит два требования настоящего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Установлен и содержит одно требование настоящего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установлен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Установлен ли главным администратором бюджетных средств порядок, устанавливающий в отношении аудиторских проверок следующие требования: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предельные сроки проведения аудиторских проверок;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 xml:space="preserve"> - основания для их приостановления и продления;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основания проведения внеплановых аудиторских проверок?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установлен и содержит все требования настоящего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ВФК и ВФА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установлен и содержит два требования настоящего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установлен и содержит одно требование настоящего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не установлен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Установлен ли главным администратором бюджетных средств порядок, устанавливающий в отношении акта аудиторской проверки следующие требования: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форма акта аудиторской проверки;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порядок направления акта аудиторской проверки;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сроки рассмотрения объектом аудита акта аудиторской проверки?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установлен и содержит все требования настоящего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ВФК и ВФА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установлен и содержит два требования настоящего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установлен и содержит одно требование настоящего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не установлен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Установлен ли главным администратором бюджетных средств порядок, устанавливающий в отношении отчетности о результатах осуществления внутреннего финансового аудита следующие требования: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составление отчетности;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представление отчетности?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ВФК и ВФА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Правовой акт не утвержден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Качество подготовки к проведению внутреннего финансового контроля и внутреннего финансового аудита</w:t>
            </w: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Сформированы ли Перечни операций подразделениями, ответственными за результаты выполнения внутренних бюджетных процедур?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Сформированы всеми подразделениями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Перечни операций подразделений главного администратора бюджетных средств, ответственных за результаты выполнения внутренних бюджетных процедур;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Положения о структурных подразделениях главного администратора бюджетных средств, ответственных за результаты выполнения внутренних бюджетных процедур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Сформированы всеми подразделениями, но не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Сформированы не всеми подразделениями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сформированы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Оцениваются ли бюджетные риски при принятии решения о включении операции из Перечня операций в планы внутреннего финансового контроля?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Оцениваются всеми подразделениями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Перечни операций подразделений главного администратора бюджетных средств, ответственных за результаты выполнения внутренних бюджетных процедур;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Положения о структурных подразделениях главного администратора бюджетных средств, ответственных за результаты выполнения внутренних бюджетных процедур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Оцениваются не всеми подразделениями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оцениваются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Утверждена ли карта (план) внутреннего финансового контроля руководителем (заместителем руководителя) главного администратора бюджетных средств?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ВФК и ВФА, карта (план) внутреннего финансового контроля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утвержден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Указываются ли в  картах (планах) внутреннего финансового контроля по каждому отражаемому в нем предмету внутреннего финансового контроля следующие данные: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данные о должностном лице, ответственном за выполнение бюджетной процедуры;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периодичность выполнения бюджетной процедуры;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данные о должностных лицах, осуществляющих контрольные действия;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методы и способы контроля;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периодичность контрольных действий?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Требования настоящего пункта выполнены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Карта (план) внутреннего финансового контроля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Требования настоящего пункта выполнены не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Требования настоящего пункта не выполнены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Утвержден ли годовой план внутреннего финансового аудита?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ВФК и ВФА, план внутреннего финансового аудита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утвержден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Указаны ли в плане внутреннего финансового аудита по каждой аудиторской проверке следующие данные: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проверяемая бюджетная процедура;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объект аудита;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срок проведения аудиторской проверки;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ответственные исполнители?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Требования настоящего пункта выполнены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План внутреннего финансового аудита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Требования настоящего пункта выполнены не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Требования настоящего пункта не выполнены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При проведении аудиторской проверки составляется ли программа аудиторской проверки?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Составляется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ВФК и ВФА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составляется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Качество организации и осуществления внутреннего финансового контроля и внутреннего финансового аудита</w:t>
            </w: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Осуществляется ли внутренний финансовый контроль в соответствии с картой (планом) внутреннего финансового контроля?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Карта (план) внутреннего финансового контроля, отчеты о результатах внутреннего финансового контроля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Имеются ли при осуществлении внутреннего финансового контроля случаи несоблюдения следующих требований, указанных в картах (планах) внутреннего финансового контроля: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периодичности;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методов контроля;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способов контроля?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Несоблюдение требований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Карта (план)  внутреннего финансового контроля, отчеты о результатах внутреннего финансового контроля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Имеется единичный случай несоблюдения требований настоящего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Имеется не более трех случаев несоблюдения требований настоящего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Имеются множественные случаи несоблюдения требования настоящего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Ведутся ли регистры (журналы) внутреннего финансового контроля?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Ведутся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Регистры (журналы) внутреннего финансового контроля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ведутся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Осуществляется ли учет регистров (журналов) внутреннего финансового контроля в установленном главным администратором бюджетных средств порядке?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ВФК и ВФА;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Регистры (журналы) внутреннего финансового контроля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Осуществляется ли хранение регистров (журналов) внутреннего финансового контроля в установленном главным администратором бюджетных средств порядке?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ВФК и ВФА;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Регистры (журналы) внутреннего финансового контроля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Приняты ли по итогам рассмотрения результатов внутреннего финансового контроля решения с указанием сроков их выполнения?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Приняты соответствующие решения с указанием сроков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ВФК и ВФА;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Отчеты о результатах внутреннего финансового контроля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Приняты соответствующие решения без указания сроков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Решения не приняты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Составляется ли отчетность о результатах внутреннего финансового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Составляется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Порядок ВФК и ВФА;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Отчеты о результатах внутреннего финансового контроля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составляется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Имеются ли при осуществлении плановых аудиторских проверок случаи отклонения от плана внутреннего финансового аудита, утвержденного руководителем главного администратора бюджетных средств?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Случаи отклонения от плана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План внутреннего финансового аудита;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Сведения о результатах аудиторских проверок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Имеется единичный случай отклонения от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Имеется не более трех случаев отклонения от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Имеются множественные случаи отклонения от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Имеются ли случаи осуществления аудиторских проверок, не назначенных решением руководителя главного администратора бюджетных средств?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Случаи осуществления аудиторских проверок, не назначенных решением руководителя,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Сведения о результатах аудиторских проверок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Имеются случаи осуществления аудиторских проверок, не назначенных решением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Осуществляется ли документирование проведения аудиторских проверок?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Осуществляется по всем проверкам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Документы и иные материалы, подготавливаемые или получаемые в связи с проведением аудиторской проверки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Осуществляется не по всем проверкам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Имеются ли случаи невручения результатов аудиторской проверки представителю объекта аудита, уполномоченному на получение акта?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Случаи невручения результатов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Акты аудиторских проверок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Имеются случаи невручения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Содержат ли отчеты о результатах аудиторских проверок: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информацию о выявленных в ходе аудиторской проверки недостатках и нарушениях, об условиях и о причинах таких нарушений, а также значимых бюджетных рисках;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информацию о наличии или об отсутствии возражений со стороны объекта аудита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Все отчеты содержат информацию настоящего пункта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Отчеты о результатах аудиторских проверок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Отчеты содержат информацию настоящего пункта не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Требования настоящего пункта не выполнены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Содержат ли отчеты о результатах аудиторских проверок следующие выводы: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о степени надежности внутреннего финансового контроля;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о достоверности представленной объектами аудита бюджетной отчетности;</w:t>
            </w:r>
          </w:p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- о соответствии ведения бюджетного учета объектами аудита методологии и стандартам бюджетного учета, установленным Министерством финансов</w:t>
            </w:r>
            <w:bookmarkStart w:id="0" w:name="_GoBack"/>
            <w:bookmarkEnd w:id="0"/>
            <w:r w:rsidRPr="005B17C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Отчеты содержат выводы настоящего пункта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Отчеты о результатах аудиторских проверок</w:t>
            </w: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Отчеты содержат выводы не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CA" w:rsidRPr="005B17C6" w:rsidTr="00B94B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C6">
              <w:rPr>
                <w:rFonts w:ascii="Times New Roman" w:hAnsi="Times New Roman"/>
                <w:sz w:val="24"/>
                <w:szCs w:val="24"/>
              </w:rPr>
              <w:t>Требования настоящего пункта не выполнены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A" w:rsidRPr="005B17C6" w:rsidRDefault="00D019CA" w:rsidP="00E70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9CA" w:rsidRDefault="00D019CA" w:rsidP="00977774">
      <w:pPr>
        <w:jc w:val="both"/>
      </w:pPr>
    </w:p>
    <w:sectPr w:rsidR="00D019CA" w:rsidSect="00B94B85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CA" w:rsidRDefault="00D019CA" w:rsidP="00526FBC">
      <w:pPr>
        <w:spacing w:after="0" w:line="240" w:lineRule="auto"/>
      </w:pPr>
      <w:r>
        <w:separator/>
      </w:r>
    </w:p>
  </w:endnote>
  <w:endnote w:type="continuationSeparator" w:id="0">
    <w:p w:rsidR="00D019CA" w:rsidRDefault="00D019CA" w:rsidP="0052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CA" w:rsidRDefault="00D019CA" w:rsidP="00526FBC">
      <w:pPr>
        <w:spacing w:after="0" w:line="240" w:lineRule="auto"/>
      </w:pPr>
      <w:r>
        <w:separator/>
      </w:r>
    </w:p>
  </w:footnote>
  <w:footnote w:type="continuationSeparator" w:id="0">
    <w:p w:rsidR="00D019CA" w:rsidRDefault="00D019CA" w:rsidP="0052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CA" w:rsidRDefault="00D019CA" w:rsidP="00D870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19CA" w:rsidRDefault="00D019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CA" w:rsidRDefault="00D019CA" w:rsidP="00D870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019CA" w:rsidRDefault="00D019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7DE8"/>
    <w:multiLevelType w:val="hybridMultilevel"/>
    <w:tmpl w:val="DD62AC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673C2"/>
    <w:multiLevelType w:val="hybridMultilevel"/>
    <w:tmpl w:val="0B307C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322A2"/>
    <w:multiLevelType w:val="hybridMultilevel"/>
    <w:tmpl w:val="B5F04EB4"/>
    <w:lvl w:ilvl="0" w:tplc="4DC4CF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7B72076"/>
    <w:multiLevelType w:val="hybridMultilevel"/>
    <w:tmpl w:val="A49EEDB4"/>
    <w:lvl w:ilvl="0" w:tplc="09E867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774"/>
    <w:rsid w:val="000F59B5"/>
    <w:rsid w:val="00157208"/>
    <w:rsid w:val="0019122E"/>
    <w:rsid w:val="001D7EBB"/>
    <w:rsid w:val="001E62F2"/>
    <w:rsid w:val="00230B1E"/>
    <w:rsid w:val="002B5E23"/>
    <w:rsid w:val="00345909"/>
    <w:rsid w:val="003D005E"/>
    <w:rsid w:val="004554DC"/>
    <w:rsid w:val="00467ABC"/>
    <w:rsid w:val="004F463D"/>
    <w:rsid w:val="00526FBC"/>
    <w:rsid w:val="00552C18"/>
    <w:rsid w:val="005B17C6"/>
    <w:rsid w:val="006B239B"/>
    <w:rsid w:val="006E0A02"/>
    <w:rsid w:val="006E5424"/>
    <w:rsid w:val="007A7ED1"/>
    <w:rsid w:val="007F4E4A"/>
    <w:rsid w:val="00847FB5"/>
    <w:rsid w:val="008631B9"/>
    <w:rsid w:val="00953F54"/>
    <w:rsid w:val="00977774"/>
    <w:rsid w:val="009E4CFA"/>
    <w:rsid w:val="00A04E18"/>
    <w:rsid w:val="00B37880"/>
    <w:rsid w:val="00B94B85"/>
    <w:rsid w:val="00CF278D"/>
    <w:rsid w:val="00D019CA"/>
    <w:rsid w:val="00D13482"/>
    <w:rsid w:val="00D40865"/>
    <w:rsid w:val="00D870EF"/>
    <w:rsid w:val="00D91D17"/>
    <w:rsid w:val="00DA4C73"/>
    <w:rsid w:val="00DA52AB"/>
    <w:rsid w:val="00E176B9"/>
    <w:rsid w:val="00E26040"/>
    <w:rsid w:val="00E7048E"/>
    <w:rsid w:val="00F93A95"/>
    <w:rsid w:val="00FA5B52"/>
    <w:rsid w:val="00FE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7774"/>
    <w:pPr>
      <w:ind w:left="720"/>
      <w:contextualSpacing/>
    </w:pPr>
  </w:style>
  <w:style w:type="paragraph" w:styleId="NoSpacing">
    <w:name w:val="No Spacing"/>
    <w:uiPriority w:val="99"/>
    <w:qFormat/>
    <w:rsid w:val="00977774"/>
  </w:style>
  <w:style w:type="paragraph" w:styleId="Header">
    <w:name w:val="header"/>
    <w:basedOn w:val="Normal"/>
    <w:link w:val="HeaderChar"/>
    <w:uiPriority w:val="99"/>
    <w:semiHidden/>
    <w:rsid w:val="0052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6FB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2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6F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D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F93A95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B17C6"/>
    <w:rPr>
      <w:rFonts w:cs="Times New Roman"/>
    </w:rPr>
  </w:style>
  <w:style w:type="paragraph" w:customStyle="1" w:styleId="ConsPlusNormal">
    <w:name w:val="ConsPlusNormal"/>
    <w:uiPriority w:val="99"/>
    <w:rsid w:val="00FA5B52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305</TotalTime>
  <Pages>17</Pages>
  <Words>3115</Words>
  <Characters>17762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Org4</cp:lastModifiedBy>
  <cp:revision>9</cp:revision>
  <cp:lastPrinted>2018-02-01T00:45:00Z</cp:lastPrinted>
  <dcterms:created xsi:type="dcterms:W3CDTF">2018-01-09T02:01:00Z</dcterms:created>
  <dcterms:modified xsi:type="dcterms:W3CDTF">2018-02-02T05:44:00Z</dcterms:modified>
</cp:coreProperties>
</file>