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7F9" w:rsidRDefault="000877F9" w:rsidP="007D4C0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10008"/>
        <w:gridCol w:w="4778"/>
      </w:tblGrid>
      <w:tr w:rsidR="000877F9" w:rsidTr="002A6C2D">
        <w:tc>
          <w:tcPr>
            <w:tcW w:w="10008" w:type="dxa"/>
          </w:tcPr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2D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2D">
              <w:rPr>
                <w:rFonts w:ascii="Times New Roman" w:hAnsi="Times New Roman"/>
                <w:sz w:val="24"/>
                <w:szCs w:val="24"/>
              </w:rPr>
              <w:t>к постановлению</w:t>
            </w:r>
          </w:p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2D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02.03.2018 № 89</w:t>
            </w:r>
          </w:p>
          <w:p w:rsidR="000877F9" w:rsidRPr="002A6C2D" w:rsidRDefault="000877F9" w:rsidP="002A6C2D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6C2D">
              <w:rPr>
                <w:rFonts w:ascii="Times New Roman" w:hAnsi="Times New Roman"/>
                <w:sz w:val="24"/>
                <w:szCs w:val="24"/>
              </w:rPr>
              <w:t>«Приложение № 2 к муниципальной программе»</w:t>
            </w:r>
          </w:p>
        </w:tc>
      </w:tr>
    </w:tbl>
    <w:p w:rsidR="000877F9" w:rsidRPr="007D4C01" w:rsidRDefault="000877F9" w:rsidP="007D4C01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0877F9" w:rsidRPr="00851BEB" w:rsidRDefault="000877F9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51BEB">
        <w:rPr>
          <w:rFonts w:ascii="Times New Roman" w:hAnsi="Times New Roman"/>
          <w:b/>
          <w:sz w:val="28"/>
          <w:szCs w:val="28"/>
        </w:rPr>
        <w:t>РЕСУРСНОЕ ОБЕСПЕЧЕНИЕ</w:t>
      </w:r>
    </w:p>
    <w:p w:rsidR="000877F9" w:rsidRPr="00851BEB" w:rsidRDefault="000877F9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51BEB"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:rsidR="000877F9" w:rsidRPr="00851BEB" w:rsidRDefault="000877F9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51BEB">
        <w:rPr>
          <w:rFonts w:ascii="Times New Roman" w:hAnsi="Times New Roman"/>
          <w:b/>
          <w:bCs/>
          <w:color w:val="000000"/>
          <w:sz w:val="28"/>
          <w:szCs w:val="28"/>
        </w:rPr>
        <w:t>«Сохранение и развитие культуры Верхнебуреинского района на 2017-2022 годы»</w:t>
      </w:r>
    </w:p>
    <w:p w:rsidR="000877F9" w:rsidRPr="00851BEB" w:rsidRDefault="000877F9" w:rsidP="00080DEF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851BEB">
        <w:rPr>
          <w:rFonts w:ascii="Times New Roman" w:hAnsi="Times New Roman"/>
          <w:b/>
          <w:sz w:val="28"/>
          <w:szCs w:val="28"/>
        </w:rPr>
        <w:t>за счет средств районного бюджета</w:t>
      </w:r>
    </w:p>
    <w:p w:rsidR="000877F9" w:rsidRPr="00851BEB" w:rsidRDefault="000877F9" w:rsidP="00625D7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19"/>
        <w:gridCol w:w="2725"/>
        <w:gridCol w:w="2268"/>
        <w:gridCol w:w="1418"/>
        <w:gridCol w:w="1559"/>
        <w:gridCol w:w="1417"/>
        <w:gridCol w:w="1560"/>
        <w:gridCol w:w="1559"/>
        <w:gridCol w:w="1559"/>
      </w:tblGrid>
      <w:tr w:rsidR="000877F9" w:rsidRPr="00732DFF" w:rsidTr="006E6DDB">
        <w:trPr>
          <w:trHeight w:val="360"/>
          <w:tblCellSpacing w:w="5" w:type="nil"/>
        </w:trPr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N п/п</w:t>
            </w:r>
          </w:p>
        </w:tc>
        <w:tc>
          <w:tcPr>
            <w:tcW w:w="2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Расходы по годам (тыс. рублей)</w:t>
            </w:r>
          </w:p>
        </w:tc>
      </w:tr>
      <w:tr w:rsidR="000877F9" w:rsidRPr="00732DFF" w:rsidTr="003544A2">
        <w:trPr>
          <w:trHeight w:val="900"/>
          <w:tblCellSpacing w:w="5" w:type="nil"/>
        </w:trPr>
        <w:tc>
          <w:tcPr>
            <w:tcW w:w="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625D75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2022</w:t>
            </w:r>
          </w:p>
        </w:tc>
      </w:tr>
    </w:tbl>
    <w:p w:rsidR="000877F9" w:rsidRPr="00851BEB" w:rsidRDefault="000877F9" w:rsidP="00625D75">
      <w:pPr>
        <w:rPr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34"/>
        <w:gridCol w:w="2710"/>
        <w:gridCol w:w="2268"/>
        <w:gridCol w:w="1418"/>
        <w:gridCol w:w="1417"/>
        <w:gridCol w:w="1559"/>
        <w:gridCol w:w="1560"/>
        <w:gridCol w:w="1559"/>
        <w:gridCol w:w="1559"/>
      </w:tblGrid>
      <w:tr w:rsidR="000877F9" w:rsidRPr="00732DFF" w:rsidTr="003544A2">
        <w:trPr>
          <w:tblHeader/>
          <w:tblCellSpacing w:w="5" w:type="nil"/>
        </w:trPr>
        <w:tc>
          <w:tcPr>
            <w:tcW w:w="834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1</w:t>
            </w:r>
          </w:p>
        </w:tc>
        <w:tc>
          <w:tcPr>
            <w:tcW w:w="2710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0877F9" w:rsidRPr="00732DFF" w:rsidRDefault="000877F9" w:rsidP="00C51F9B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9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824589">
            <w:pPr>
              <w:pStyle w:val="ConsPlusCell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 xml:space="preserve">     1.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Всего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107 581,798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80 769,010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80 769,010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80 769,010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101 315,640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101 665,640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102,210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22 219,250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</w:t>
            </w:r>
          </w:p>
        </w:tc>
        <w:tc>
          <w:tcPr>
            <w:tcW w:w="14050" w:type="dxa"/>
            <w:gridSpan w:val="8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2DFF">
              <w:rPr>
                <w:rFonts w:ascii="Times New Roman" w:hAnsi="Times New Roman"/>
                <w:b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2.1.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268" w:type="dxa"/>
          </w:tcPr>
          <w:p w:rsidR="000877F9" w:rsidRPr="00732DFF" w:rsidRDefault="000877F9" w:rsidP="00DB5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3 250,236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2 978,425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1 500,000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1 500,000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6 499,170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DB5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DB5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DB54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2.2.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«О мероприятиях по реал</w:t>
            </w:r>
            <w:r>
              <w:rPr>
                <w:sz w:val="24"/>
                <w:szCs w:val="24"/>
              </w:rPr>
              <w:t xml:space="preserve">изации политики» от 07.06.2012 </w:t>
            </w:r>
            <w:r w:rsidRPr="00851BEB">
              <w:rPr>
                <w:sz w:val="24"/>
                <w:szCs w:val="24"/>
              </w:rPr>
              <w:t>г. № 597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22 961,240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17 669,255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19 447,680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19 447,680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19 941,560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5 988,860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2.3.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22,078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6,972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2.4.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2.5.</w:t>
            </w:r>
          </w:p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2.6.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80,132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25,318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2.7.</w:t>
            </w:r>
          </w:p>
        </w:tc>
        <w:tc>
          <w:tcPr>
            <w:tcW w:w="2710" w:type="dxa"/>
            <w:vMerge w:val="restart"/>
          </w:tcPr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EB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BEB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102,210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6 021,150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</w:t>
            </w:r>
          </w:p>
        </w:tc>
        <w:tc>
          <w:tcPr>
            <w:tcW w:w="14050" w:type="dxa"/>
            <w:gridSpan w:val="8"/>
            <w:vAlign w:val="center"/>
          </w:tcPr>
          <w:p w:rsidR="000877F9" w:rsidRPr="0084289B" w:rsidRDefault="000877F9" w:rsidP="00704E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4289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0877F9" w:rsidRPr="00732DFF" w:rsidRDefault="000877F9" w:rsidP="00704E7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3.1.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134,597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283,500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381,000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381,000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2F1E9B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2F1E9B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3.2.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 xml:space="preserve"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51BEB">
                <w:rPr>
                  <w:sz w:val="24"/>
                  <w:szCs w:val="24"/>
                </w:rPr>
                <w:t>2012 г</w:t>
              </w:r>
            </w:smartTag>
            <w:r w:rsidRPr="00851BEB">
              <w:rPr>
                <w:sz w:val="24"/>
                <w:szCs w:val="24"/>
              </w:rPr>
              <w:t>. № 597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2 818,500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3.3.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CD4156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Обновление действующих музейных экспозиций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3.4.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3.5.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1B6F95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Подготовка и выпуск информационных и презентационных материалов (книга, буклет, фильм) к юбилейным датам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3.6.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Укрепление материально-технической базы музеев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3.7.</w:t>
            </w:r>
          </w:p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 w:val="restart"/>
          </w:tcPr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EB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BEB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1 465,000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</w:t>
            </w:r>
          </w:p>
        </w:tc>
        <w:tc>
          <w:tcPr>
            <w:tcW w:w="14050" w:type="dxa"/>
            <w:gridSpan w:val="8"/>
            <w:vAlign w:val="center"/>
          </w:tcPr>
          <w:p w:rsidR="000877F9" w:rsidRPr="00732DFF" w:rsidRDefault="000877F9" w:rsidP="00704E78">
            <w:pPr>
              <w:pStyle w:val="ConsPlusCell"/>
              <w:jc w:val="center"/>
              <w:rPr>
                <w:sz w:val="24"/>
                <w:szCs w:val="24"/>
              </w:rPr>
            </w:pPr>
            <w:r w:rsidRPr="0084289B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4.1.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Создание условий для функционирования учреждений дополнительного образования в сфере культуры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1 741,493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323,010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4.2.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Указа президента "О мероприятиях по реализации государственной социальной политики" от 07.06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851BEB">
                <w:rPr>
                  <w:sz w:val="24"/>
                  <w:szCs w:val="24"/>
                </w:rPr>
                <w:t>2012 г</w:t>
              </w:r>
            </w:smartTag>
            <w:r w:rsidRPr="00851BEB">
              <w:rPr>
                <w:sz w:val="24"/>
                <w:szCs w:val="24"/>
              </w:rPr>
              <w:t>. № 597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17 301,517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18 720,000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18 720,000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4.3.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4.4.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4.5.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4.6.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 xml:space="preserve">Общий итог по мероприятию: </w:t>
            </w:r>
            <w:r w:rsidRPr="00851BEB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1 273,100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23,010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</w:t>
            </w:r>
          </w:p>
        </w:tc>
        <w:tc>
          <w:tcPr>
            <w:tcW w:w="14050" w:type="dxa"/>
            <w:gridSpan w:val="8"/>
            <w:vAlign w:val="center"/>
          </w:tcPr>
          <w:p w:rsidR="000877F9" w:rsidRPr="00732DFF" w:rsidRDefault="000877F9" w:rsidP="00704E78">
            <w:pPr>
              <w:pStyle w:val="ConsPlusCell"/>
              <w:jc w:val="center"/>
              <w:rPr>
                <w:sz w:val="24"/>
                <w:szCs w:val="24"/>
              </w:rPr>
            </w:pPr>
            <w:r w:rsidRPr="0084289B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5.1.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5 513,000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3 400,000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3 400,000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5.2.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Указа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36 356,213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24 187,000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26 600,000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26 600,000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11 610,000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rHeight w:val="864"/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5.3.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Организация и проведение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5.4.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5.5.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5.6.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5.7.</w:t>
            </w:r>
          </w:p>
        </w:tc>
        <w:tc>
          <w:tcPr>
            <w:tcW w:w="2710" w:type="dxa"/>
            <w:vMerge w:val="restart"/>
          </w:tcPr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EB">
              <w:rPr>
                <w:rFonts w:ascii="Times New Roman" w:hAnsi="Times New Roman"/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сметы ПСД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5.8.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 xml:space="preserve">Общий итог по мероприятию </w:t>
            </w:r>
            <w:r w:rsidRPr="00851BEB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45 832,635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38 062,780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11 610,000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6.</w:t>
            </w:r>
          </w:p>
        </w:tc>
        <w:tc>
          <w:tcPr>
            <w:tcW w:w="14050" w:type="dxa"/>
            <w:gridSpan w:val="8"/>
            <w:vAlign w:val="center"/>
          </w:tcPr>
          <w:p w:rsidR="000877F9" w:rsidRPr="00732DFF" w:rsidRDefault="000877F9" w:rsidP="00704E78">
            <w:pPr>
              <w:pStyle w:val="ConsPlusCell"/>
              <w:jc w:val="center"/>
              <w:rPr>
                <w:sz w:val="24"/>
                <w:szCs w:val="24"/>
              </w:rPr>
            </w:pPr>
            <w:r w:rsidRPr="002F1E9B">
              <w:rPr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6.1.</w:t>
            </w:r>
          </w:p>
        </w:tc>
        <w:tc>
          <w:tcPr>
            <w:tcW w:w="2710" w:type="dxa"/>
            <w:vMerge w:val="restart"/>
          </w:tcPr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EB">
              <w:rPr>
                <w:rFonts w:ascii="Times New Roman" w:hAnsi="Times New Roman"/>
                <w:sz w:val="24"/>
                <w:szCs w:val="24"/>
              </w:rPr>
              <w:t>Создание условий для</w:t>
            </w:r>
          </w:p>
          <w:p w:rsidR="000877F9" w:rsidRPr="00851BEB" w:rsidRDefault="000877F9" w:rsidP="00075FB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BEB">
              <w:rPr>
                <w:rFonts w:ascii="Times New Roman" w:hAnsi="Times New Roman"/>
                <w:sz w:val="24"/>
                <w:szCs w:val="24"/>
              </w:rPr>
              <w:t>кинообслуживания населения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системе кинопроката</w:t>
            </w:r>
          </w:p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1 209,000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276,000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276,000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704E78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704E78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6.2.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07.06 2012 г. № 597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6 343,320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7 276,320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7 276,320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1 800,000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rHeight w:val="908"/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6.3.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732DFF">
              <w:rPr>
                <w:sz w:val="24"/>
                <w:szCs w:val="24"/>
              </w:rPr>
              <w:t>6.4.</w:t>
            </w:r>
          </w:p>
        </w:tc>
        <w:tc>
          <w:tcPr>
            <w:tcW w:w="2710" w:type="dxa"/>
            <w:vMerge w:val="restart"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  <w:r w:rsidRPr="00851BEB">
              <w:rPr>
                <w:sz w:val="24"/>
                <w:szCs w:val="24"/>
              </w:rPr>
              <w:t xml:space="preserve">Общий итог по мероприятию </w:t>
            </w:r>
            <w:r w:rsidRPr="00851BEB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федерального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092B53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краевого бюджета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1 850,000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6C4C29">
        <w:trPr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877F9" w:rsidRPr="00732DFF" w:rsidRDefault="000877F9" w:rsidP="00075F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DFF">
              <w:rPr>
                <w:rFonts w:ascii="Times New Roman" w:hAnsi="Times New Roman" w:cs="Times New Roman"/>
                <w:sz w:val="24"/>
                <w:szCs w:val="24"/>
              </w:rPr>
              <w:t>в том числе средства бюджетов поселений района</w:t>
            </w:r>
          </w:p>
        </w:tc>
        <w:tc>
          <w:tcPr>
            <w:tcW w:w="1418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vAlign w:val="center"/>
          </w:tcPr>
          <w:p w:rsidR="000877F9" w:rsidRPr="00732DFF" w:rsidRDefault="000877F9" w:rsidP="00092B53">
            <w:pPr>
              <w:jc w:val="center"/>
              <w:rPr>
                <w:rFonts w:ascii="Times New Roman" w:hAnsi="Times New Roman"/>
              </w:rPr>
            </w:pPr>
            <w:r w:rsidRPr="00732DFF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0877F9" w:rsidRPr="00732DFF" w:rsidTr="006C4C29">
        <w:trPr>
          <w:gridAfter w:val="7"/>
          <w:wAfter w:w="11340" w:type="dxa"/>
          <w:trHeight w:val="276"/>
          <w:tblCellSpacing w:w="5" w:type="nil"/>
        </w:trPr>
        <w:tc>
          <w:tcPr>
            <w:tcW w:w="834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710" w:type="dxa"/>
            <w:vMerge/>
          </w:tcPr>
          <w:p w:rsidR="000877F9" w:rsidRPr="00732DFF" w:rsidRDefault="000877F9" w:rsidP="00075FB7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:rsidR="000877F9" w:rsidRPr="00851BEB" w:rsidRDefault="000877F9" w:rsidP="00851BE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77F9" w:rsidRPr="00851BEB" w:rsidRDefault="000877F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sectPr w:rsidR="000877F9" w:rsidRPr="00851BEB" w:rsidSect="00841464">
      <w:headerReference w:type="even" r:id="rId6"/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7F9" w:rsidRDefault="000877F9">
      <w:r>
        <w:separator/>
      </w:r>
    </w:p>
  </w:endnote>
  <w:endnote w:type="continuationSeparator" w:id="0">
    <w:p w:rsidR="000877F9" w:rsidRDefault="00087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7F9" w:rsidRDefault="000877F9">
      <w:r>
        <w:separator/>
      </w:r>
    </w:p>
  </w:footnote>
  <w:footnote w:type="continuationSeparator" w:id="0">
    <w:p w:rsidR="000877F9" w:rsidRDefault="000877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7F9" w:rsidRDefault="000877F9" w:rsidP="00224D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877F9" w:rsidRDefault="000877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7F9" w:rsidRDefault="000877F9" w:rsidP="00224DE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877F9" w:rsidRDefault="000877F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5D75"/>
    <w:rsid w:val="00005EE3"/>
    <w:rsid w:val="000204A2"/>
    <w:rsid w:val="00030220"/>
    <w:rsid w:val="00055622"/>
    <w:rsid w:val="00057A6F"/>
    <w:rsid w:val="00066A40"/>
    <w:rsid w:val="00075FB7"/>
    <w:rsid w:val="00080DEF"/>
    <w:rsid w:val="00081878"/>
    <w:rsid w:val="000877F9"/>
    <w:rsid w:val="00092B53"/>
    <w:rsid w:val="0009387C"/>
    <w:rsid w:val="000C0355"/>
    <w:rsid w:val="000C17C1"/>
    <w:rsid w:val="000D4600"/>
    <w:rsid w:val="00104262"/>
    <w:rsid w:val="001132F3"/>
    <w:rsid w:val="00151EF4"/>
    <w:rsid w:val="00155D16"/>
    <w:rsid w:val="00165B0E"/>
    <w:rsid w:val="00174A18"/>
    <w:rsid w:val="001A009C"/>
    <w:rsid w:val="001A3995"/>
    <w:rsid w:val="001B6F95"/>
    <w:rsid w:val="001D079D"/>
    <w:rsid w:val="001F2B9B"/>
    <w:rsid w:val="001F614A"/>
    <w:rsid w:val="00224DE9"/>
    <w:rsid w:val="00232AC5"/>
    <w:rsid w:val="0024222D"/>
    <w:rsid w:val="00297F53"/>
    <w:rsid w:val="002A5F7E"/>
    <w:rsid w:val="002A6C2D"/>
    <w:rsid w:val="002B58ED"/>
    <w:rsid w:val="002C6335"/>
    <w:rsid w:val="002F1E9B"/>
    <w:rsid w:val="0031674F"/>
    <w:rsid w:val="003424F5"/>
    <w:rsid w:val="003544A2"/>
    <w:rsid w:val="0036060E"/>
    <w:rsid w:val="003E2C83"/>
    <w:rsid w:val="00406835"/>
    <w:rsid w:val="00414848"/>
    <w:rsid w:val="00430294"/>
    <w:rsid w:val="00434BDB"/>
    <w:rsid w:val="004713B7"/>
    <w:rsid w:val="004B3670"/>
    <w:rsid w:val="005805B2"/>
    <w:rsid w:val="005938DD"/>
    <w:rsid w:val="006054FC"/>
    <w:rsid w:val="00625D75"/>
    <w:rsid w:val="006620C3"/>
    <w:rsid w:val="00686110"/>
    <w:rsid w:val="00691C20"/>
    <w:rsid w:val="006940BC"/>
    <w:rsid w:val="006A1DEC"/>
    <w:rsid w:val="006B3CBB"/>
    <w:rsid w:val="006C4C29"/>
    <w:rsid w:val="006D2131"/>
    <w:rsid w:val="006E6DDB"/>
    <w:rsid w:val="006E78D0"/>
    <w:rsid w:val="00704E78"/>
    <w:rsid w:val="00723210"/>
    <w:rsid w:val="00732DFF"/>
    <w:rsid w:val="007728E3"/>
    <w:rsid w:val="007B2180"/>
    <w:rsid w:val="007D4C01"/>
    <w:rsid w:val="007E0D0C"/>
    <w:rsid w:val="00815566"/>
    <w:rsid w:val="00824589"/>
    <w:rsid w:val="00841464"/>
    <w:rsid w:val="0084289B"/>
    <w:rsid w:val="008517D5"/>
    <w:rsid w:val="00851BEB"/>
    <w:rsid w:val="008642F5"/>
    <w:rsid w:val="00866EFD"/>
    <w:rsid w:val="00875079"/>
    <w:rsid w:val="00896D9D"/>
    <w:rsid w:val="008C2092"/>
    <w:rsid w:val="008D2FCD"/>
    <w:rsid w:val="008E04F7"/>
    <w:rsid w:val="008E5504"/>
    <w:rsid w:val="00940C65"/>
    <w:rsid w:val="0094346F"/>
    <w:rsid w:val="0096004F"/>
    <w:rsid w:val="009629AE"/>
    <w:rsid w:val="00966166"/>
    <w:rsid w:val="00985743"/>
    <w:rsid w:val="00A547CB"/>
    <w:rsid w:val="00A61CDF"/>
    <w:rsid w:val="00A85BA1"/>
    <w:rsid w:val="00AA79F8"/>
    <w:rsid w:val="00AC4BC4"/>
    <w:rsid w:val="00AC7E32"/>
    <w:rsid w:val="00AE3391"/>
    <w:rsid w:val="00AF4397"/>
    <w:rsid w:val="00B74F5B"/>
    <w:rsid w:val="00BA3229"/>
    <w:rsid w:val="00BC13EB"/>
    <w:rsid w:val="00BD2BBB"/>
    <w:rsid w:val="00BE5EB6"/>
    <w:rsid w:val="00C31242"/>
    <w:rsid w:val="00C51F9B"/>
    <w:rsid w:val="00CA1772"/>
    <w:rsid w:val="00CA29E0"/>
    <w:rsid w:val="00CD4156"/>
    <w:rsid w:val="00CD7284"/>
    <w:rsid w:val="00CE118D"/>
    <w:rsid w:val="00CE192F"/>
    <w:rsid w:val="00D12369"/>
    <w:rsid w:val="00D31FD8"/>
    <w:rsid w:val="00D91065"/>
    <w:rsid w:val="00DA336A"/>
    <w:rsid w:val="00DB5484"/>
    <w:rsid w:val="00DB5B79"/>
    <w:rsid w:val="00E10BBF"/>
    <w:rsid w:val="00EB4D3F"/>
    <w:rsid w:val="00ED0ADD"/>
    <w:rsid w:val="00F1548B"/>
    <w:rsid w:val="00F15C7C"/>
    <w:rsid w:val="00F36EA4"/>
    <w:rsid w:val="00F372CF"/>
    <w:rsid w:val="00F85A18"/>
    <w:rsid w:val="00FD0634"/>
    <w:rsid w:val="00FE6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7C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5D75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rsid w:val="00625D75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table" w:styleId="TableGrid">
    <w:name w:val="Table Grid"/>
    <w:basedOn w:val="TableNormal"/>
    <w:uiPriority w:val="99"/>
    <w:locked/>
    <w:rsid w:val="00841464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4146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84146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414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1433</TotalTime>
  <Pages>14</Pages>
  <Words>2156</Words>
  <Characters>12295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61</cp:revision>
  <cp:lastPrinted>2018-02-28T22:38:00Z</cp:lastPrinted>
  <dcterms:created xsi:type="dcterms:W3CDTF">2017-04-11T01:42:00Z</dcterms:created>
  <dcterms:modified xsi:type="dcterms:W3CDTF">2018-03-05T00:27:00Z</dcterms:modified>
</cp:coreProperties>
</file>