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10" w:rsidRPr="001467CD" w:rsidRDefault="00900E10" w:rsidP="005B065D">
      <w:pPr>
        <w:spacing w:after="0" w:line="240" w:lineRule="exact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467CD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Приложение</w:t>
      </w:r>
    </w:p>
    <w:p w:rsidR="00900E10" w:rsidRPr="001467CD" w:rsidRDefault="00900E10" w:rsidP="005B065D">
      <w:pPr>
        <w:spacing w:after="0" w:line="240" w:lineRule="exact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900E10" w:rsidRPr="001467CD" w:rsidRDefault="00900E10" w:rsidP="005B065D">
      <w:pPr>
        <w:spacing w:after="0" w:line="240" w:lineRule="exact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467CD">
        <w:rPr>
          <w:rFonts w:ascii="Times New Roman" w:hAnsi="Times New Roman"/>
          <w:bCs/>
          <w:color w:val="000000"/>
          <w:sz w:val="28"/>
          <w:szCs w:val="28"/>
          <w:lang w:eastAsia="ru-RU"/>
        </w:rPr>
        <w:t>к постановлению</w:t>
      </w:r>
    </w:p>
    <w:p w:rsidR="00900E10" w:rsidRPr="001467CD" w:rsidRDefault="00900E10" w:rsidP="005B065D">
      <w:pPr>
        <w:spacing w:after="0" w:line="240" w:lineRule="exact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467CD">
        <w:rPr>
          <w:rFonts w:ascii="Times New Roman" w:hAnsi="Times New Roman"/>
          <w:bCs/>
          <w:color w:val="000000"/>
          <w:sz w:val="28"/>
          <w:szCs w:val="28"/>
          <w:lang w:eastAsia="ru-RU"/>
        </w:rPr>
        <w:t>администрации района</w:t>
      </w:r>
    </w:p>
    <w:p w:rsidR="00900E10" w:rsidRPr="001467CD" w:rsidRDefault="00900E10" w:rsidP="005B065D">
      <w:pPr>
        <w:spacing w:after="0" w:line="240" w:lineRule="exact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02.03.2018 № 91 </w:t>
      </w:r>
    </w:p>
    <w:p w:rsidR="00900E10" w:rsidRPr="001467CD" w:rsidRDefault="00900E10" w:rsidP="005B065D">
      <w:pPr>
        <w:spacing w:after="0" w:line="240" w:lineRule="exact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900E10" w:rsidRPr="001467CD" w:rsidRDefault="00900E10" w:rsidP="005B065D">
      <w:pPr>
        <w:spacing w:after="0" w:line="240" w:lineRule="exact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900E10" w:rsidRPr="001467CD" w:rsidRDefault="00900E10" w:rsidP="005B065D">
      <w:pPr>
        <w:spacing w:after="0" w:line="240" w:lineRule="exact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«</w:t>
      </w:r>
      <w:r w:rsidRPr="001467CD">
        <w:rPr>
          <w:rFonts w:ascii="Times New Roman" w:hAnsi="Times New Roman"/>
          <w:bCs/>
          <w:color w:val="000000"/>
          <w:sz w:val="28"/>
          <w:szCs w:val="28"/>
          <w:lang w:eastAsia="ru-RU"/>
        </w:rPr>
        <w:t>Утвержден</w:t>
      </w:r>
    </w:p>
    <w:p w:rsidR="00900E10" w:rsidRPr="001467CD" w:rsidRDefault="00900E10" w:rsidP="005B065D">
      <w:pPr>
        <w:spacing w:after="0" w:line="240" w:lineRule="exact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467C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постановлением</w:t>
      </w:r>
    </w:p>
    <w:p w:rsidR="00900E10" w:rsidRDefault="00900E10" w:rsidP="005B065D">
      <w:pPr>
        <w:spacing w:after="0" w:line="240" w:lineRule="exact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467CD">
        <w:rPr>
          <w:rFonts w:ascii="Times New Roman" w:hAnsi="Times New Roman"/>
          <w:bCs/>
          <w:color w:val="000000"/>
          <w:sz w:val="28"/>
          <w:szCs w:val="28"/>
          <w:lang w:eastAsia="ru-RU"/>
        </w:rPr>
        <w:t>администрации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</w:t>
      </w:r>
      <w:r w:rsidRPr="001467CD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900E10" w:rsidRDefault="00900E10" w:rsidP="005B065D">
      <w:pPr>
        <w:spacing w:after="0" w:line="240" w:lineRule="exact"/>
        <w:ind w:left="12744" w:right="-31" w:firstLine="708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 09.01.2017 № 4</w:t>
      </w:r>
    </w:p>
    <w:p w:rsidR="00900E10" w:rsidRDefault="00900E10" w:rsidP="005B065D">
      <w:pPr>
        <w:spacing w:after="0" w:line="240" w:lineRule="exact"/>
        <w:ind w:left="13608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900E10" w:rsidRPr="001467CD" w:rsidRDefault="00900E10" w:rsidP="00492B2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467C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ПРОГНОЗ </w:t>
      </w:r>
    </w:p>
    <w:p w:rsidR="00900E10" w:rsidRPr="001467CD" w:rsidRDefault="00900E10" w:rsidP="00492B2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467C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социально-экономического развития Верхнебуреинского муниципального района </w:t>
      </w:r>
    </w:p>
    <w:p w:rsidR="00900E10" w:rsidRPr="001467CD" w:rsidRDefault="00900E10" w:rsidP="00492B21">
      <w:pPr>
        <w:jc w:val="center"/>
        <w:rPr>
          <w:sz w:val="24"/>
          <w:szCs w:val="24"/>
        </w:rPr>
      </w:pPr>
      <w:r w:rsidRPr="001467C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на долгосрочный период</w:t>
      </w:r>
    </w:p>
    <w:tbl>
      <w:tblPr>
        <w:tblW w:w="15608" w:type="dxa"/>
        <w:tblInd w:w="93" w:type="dxa"/>
        <w:tblLayout w:type="fixed"/>
        <w:tblLook w:val="00A0"/>
      </w:tblPr>
      <w:tblGrid>
        <w:gridCol w:w="1996"/>
        <w:gridCol w:w="1421"/>
        <w:gridCol w:w="1276"/>
        <w:gridCol w:w="1091"/>
        <w:gridCol w:w="1092"/>
        <w:gridCol w:w="1091"/>
        <w:gridCol w:w="1092"/>
        <w:gridCol w:w="1091"/>
        <w:gridCol w:w="1092"/>
        <w:gridCol w:w="1091"/>
        <w:gridCol w:w="1092"/>
        <w:gridCol w:w="1091"/>
        <w:gridCol w:w="1092"/>
      </w:tblGrid>
      <w:tr w:rsidR="00900E10" w:rsidRPr="00CA028A" w:rsidTr="001467CD">
        <w:trPr>
          <w:trHeight w:val="315"/>
        </w:trPr>
        <w:tc>
          <w:tcPr>
            <w:tcW w:w="19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Вариант развития</w:t>
            </w:r>
          </w:p>
        </w:tc>
        <w:tc>
          <w:tcPr>
            <w:tcW w:w="10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2013 год </w:t>
            </w:r>
          </w:p>
        </w:tc>
        <w:tc>
          <w:tcPr>
            <w:tcW w:w="10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0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2015 год </w:t>
            </w:r>
          </w:p>
        </w:tc>
        <w:tc>
          <w:tcPr>
            <w:tcW w:w="10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:rsidR="00900E10" w:rsidRPr="001467CD" w:rsidRDefault="00900E10" w:rsidP="008222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2016 год </w:t>
            </w:r>
          </w:p>
        </w:tc>
        <w:tc>
          <w:tcPr>
            <w:tcW w:w="1091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092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9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092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09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2021 год </w:t>
            </w:r>
          </w:p>
        </w:tc>
        <w:tc>
          <w:tcPr>
            <w:tcW w:w="1092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2022 год </w:t>
            </w:r>
          </w:p>
        </w:tc>
      </w:tr>
      <w:tr w:rsidR="00900E10" w:rsidRPr="00CA028A" w:rsidTr="001467CD">
        <w:trPr>
          <w:trHeight w:val="300"/>
        </w:trPr>
        <w:tc>
          <w:tcPr>
            <w:tcW w:w="19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показателя </w:t>
            </w:r>
          </w:p>
        </w:tc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nil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nil"/>
              <w:right w:val="single" w:sz="8" w:space="0" w:color="000000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0E10" w:rsidRPr="00CA028A" w:rsidTr="001467CD">
        <w:trPr>
          <w:trHeight w:val="315"/>
        </w:trPr>
        <w:tc>
          <w:tcPr>
            <w:tcW w:w="1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00E10" w:rsidRPr="001467CD" w:rsidRDefault="00900E10" w:rsidP="001467CD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00E10" w:rsidRPr="001467CD" w:rsidRDefault="00900E10" w:rsidP="005C452D">
      <w:pPr>
        <w:spacing w:after="0" w:line="20" w:lineRule="exact"/>
        <w:rPr>
          <w:sz w:val="24"/>
          <w:szCs w:val="24"/>
        </w:rPr>
      </w:pP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00"/>
        <w:gridCol w:w="1417"/>
        <w:gridCol w:w="1276"/>
        <w:gridCol w:w="1091"/>
        <w:gridCol w:w="1092"/>
        <w:gridCol w:w="1091"/>
        <w:gridCol w:w="1092"/>
        <w:gridCol w:w="1091"/>
        <w:gridCol w:w="1092"/>
        <w:gridCol w:w="1091"/>
        <w:gridCol w:w="1092"/>
        <w:gridCol w:w="1091"/>
        <w:gridCol w:w="1092"/>
      </w:tblGrid>
      <w:tr w:rsidR="00900E10" w:rsidRPr="00CA028A" w:rsidTr="001467CD">
        <w:trPr>
          <w:trHeight w:val="300"/>
          <w:tblHeader/>
        </w:trPr>
        <w:tc>
          <w:tcPr>
            <w:tcW w:w="2000" w:type="dxa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1" w:type="dxa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2" w:type="dxa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dxa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2" w:type="dxa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1" w:type="dxa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2" w:type="dxa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1" w:type="dxa"/>
            <w:shd w:val="clear" w:color="000000" w:fill="FFFFFF"/>
          </w:tcPr>
          <w:p w:rsidR="00900E10" w:rsidRPr="001467CD" w:rsidRDefault="00900E10" w:rsidP="003737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2" w:type="dxa"/>
            <w:shd w:val="clear" w:color="000000" w:fill="FFFFFF"/>
          </w:tcPr>
          <w:p w:rsidR="00900E10" w:rsidRPr="001467CD" w:rsidRDefault="00900E10" w:rsidP="003737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1" w:type="dxa"/>
            <w:shd w:val="clear" w:color="000000" w:fill="FFFFFF"/>
          </w:tcPr>
          <w:p w:rsidR="00900E10" w:rsidRPr="001467CD" w:rsidRDefault="00900E10" w:rsidP="003737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2" w:type="dxa"/>
            <w:shd w:val="clear" w:color="000000" w:fill="FFFFFF"/>
          </w:tcPr>
          <w:p w:rsidR="00900E10" w:rsidRPr="001467CD" w:rsidRDefault="00900E10" w:rsidP="003737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900E10" w:rsidRPr="00CA028A" w:rsidTr="00D20B29">
        <w:trPr>
          <w:trHeight w:val="279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Оборот организаций по всем видам экономической деятельности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12415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12948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14469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14695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18600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19500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20800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23600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24544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25526</w:t>
            </w:r>
          </w:p>
        </w:tc>
      </w:tr>
      <w:tr w:rsidR="00900E10" w:rsidRPr="00CA028A" w:rsidTr="00D20B29">
        <w:trPr>
          <w:trHeight w:val="260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18700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21400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24500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28028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28000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30240</w:t>
            </w:r>
          </w:p>
        </w:tc>
      </w:tr>
      <w:tr w:rsidR="00900E10" w:rsidRPr="00CA028A" w:rsidTr="00D20B29">
        <w:trPr>
          <w:trHeight w:val="443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111,7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126,6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900E10" w:rsidRPr="00CA028A" w:rsidTr="00D20B29">
        <w:trPr>
          <w:trHeight w:val="278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900E10" w:rsidRPr="00CA028A" w:rsidTr="00D20B29">
        <w:trPr>
          <w:trHeight w:val="270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Продукция сельского хозяйства в хозяйствах всех категорий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573,7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546,0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537,8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537,8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548,6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839,3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856,1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873,2</w:t>
            </w:r>
          </w:p>
        </w:tc>
      </w:tr>
      <w:tr w:rsidR="00900E10" w:rsidRPr="00CA028A" w:rsidTr="00D20B29">
        <w:trPr>
          <w:trHeight w:val="273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548,6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2085,6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2169,0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2277,5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2391,4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2510,9</w:t>
            </w:r>
          </w:p>
        </w:tc>
      </w:tr>
      <w:tr w:rsidR="00900E10" w:rsidRPr="00CA028A" w:rsidTr="00D20B29">
        <w:trPr>
          <w:trHeight w:val="264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</w:tr>
      <w:tr w:rsidR="00900E10" w:rsidRPr="00CA028A" w:rsidTr="00D20B29">
        <w:trPr>
          <w:trHeight w:val="423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900E10" w:rsidRPr="00CA028A" w:rsidTr="00D20B29">
        <w:trPr>
          <w:trHeight w:val="415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146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3.П</w:t>
            </w: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ротяжённость автомобильных дорог общего пользования местного значения 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196,6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196,6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196,6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196,6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175,4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235,1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235,1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235,1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235,1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235,1</w:t>
            </w:r>
          </w:p>
        </w:tc>
      </w:tr>
      <w:tr w:rsidR="00900E10" w:rsidRPr="00CA028A" w:rsidTr="00D20B29">
        <w:trPr>
          <w:trHeight w:val="421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175,4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235,1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235,1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235,1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235,1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235,1</w:t>
            </w:r>
          </w:p>
        </w:tc>
      </w:tr>
      <w:tr w:rsidR="00900E10" w:rsidRPr="00CA028A" w:rsidTr="00D20B29">
        <w:trPr>
          <w:trHeight w:val="258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4.Инвестиции в основной капитал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6863,2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4436,5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1889,1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4808,9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3286,5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3279,0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2420,0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2440,0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2190,0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2190,0</w:t>
            </w:r>
          </w:p>
        </w:tc>
      </w:tr>
      <w:tr w:rsidR="00900E10" w:rsidRPr="00CA028A" w:rsidTr="00D20B29">
        <w:trPr>
          <w:trHeight w:val="402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10329,0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11094,8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14634,8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15836,0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8220,0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7530,0</w:t>
            </w:r>
          </w:p>
        </w:tc>
      </w:tr>
      <w:tr w:rsidR="00900E10" w:rsidRPr="00CA028A" w:rsidTr="00D20B29">
        <w:trPr>
          <w:trHeight w:val="403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254,6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0E10" w:rsidRPr="00CA028A" w:rsidTr="00D20B29">
        <w:trPr>
          <w:trHeight w:val="308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214,8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900E10" w:rsidRPr="00CA028A" w:rsidTr="00D20B29">
        <w:trPr>
          <w:trHeight w:val="375"/>
        </w:trPr>
        <w:tc>
          <w:tcPr>
            <w:tcW w:w="2000" w:type="dxa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 Строительство</w:t>
            </w:r>
          </w:p>
        </w:tc>
        <w:tc>
          <w:tcPr>
            <w:tcW w:w="1417" w:type="dxa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noWrap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00E10" w:rsidRPr="00CA028A" w:rsidTr="00D20B29">
        <w:trPr>
          <w:trHeight w:val="601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5C45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5.1.Объём работ, выполненных организациями по виду деятельности «Строительство»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2269,9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1724,6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494,2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717,3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590,2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595,1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534,1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534,1</w:t>
            </w:r>
          </w:p>
        </w:tc>
      </w:tr>
      <w:tr w:rsidR="00900E10" w:rsidRPr="00CA028A" w:rsidTr="00D20B29">
        <w:trPr>
          <w:trHeight w:val="431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5C45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2519,3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2706,0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3569,5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3862,4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2004,9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1836,6</w:t>
            </w:r>
          </w:p>
        </w:tc>
      </w:tr>
      <w:tr w:rsidR="00900E10" w:rsidRPr="00CA028A" w:rsidTr="00D20B29">
        <w:trPr>
          <w:trHeight w:val="531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5.2.Ввод в эксплуатацию жилых домов за счёт всех источников финансирования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тыс. кв. метров общей площади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0,372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0,258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1,722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00E10" w:rsidRPr="00CA028A" w:rsidTr="00D20B29">
        <w:trPr>
          <w:trHeight w:val="279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900E10" w:rsidRPr="00CA028A" w:rsidTr="00D20B29">
        <w:trPr>
          <w:trHeight w:val="402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416,7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0E10" w:rsidRPr="00CA028A" w:rsidTr="00D20B29">
        <w:trPr>
          <w:trHeight w:val="308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416,7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0E10" w:rsidRPr="00CA028A" w:rsidTr="00D20B29">
        <w:trPr>
          <w:trHeight w:val="533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7E1D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6.Число малых и средних предприятий, включая микро-предприятия (на конец года), − всего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7E1D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C662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C662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</w:tr>
      <w:tr w:rsidR="00900E10" w:rsidRPr="00CA028A" w:rsidTr="00D20B29">
        <w:trPr>
          <w:trHeight w:val="396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7E1D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7E1D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15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</w:tr>
      <w:tr w:rsidR="00900E10" w:rsidRPr="00CA028A" w:rsidTr="00D20B29">
        <w:trPr>
          <w:trHeight w:val="253"/>
        </w:trPr>
        <w:tc>
          <w:tcPr>
            <w:tcW w:w="4693" w:type="dxa"/>
            <w:gridSpan w:val="3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 Потребительский рынок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noWrap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0E10" w:rsidRPr="00CA028A" w:rsidTr="00D20B29">
        <w:trPr>
          <w:trHeight w:val="377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7.1. Оборот розничной торговли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1371,7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1531,7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1750,0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1860,0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2101,8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2269,9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2451,5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2647,7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2859,5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3088,2</w:t>
            </w:r>
          </w:p>
        </w:tc>
      </w:tr>
      <w:tr w:rsidR="00900E10" w:rsidRPr="00CA028A" w:rsidTr="00D20B29">
        <w:trPr>
          <w:trHeight w:val="270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2120,4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2311,2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2519,2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2746,0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2993,1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3262,5</w:t>
            </w:r>
          </w:p>
        </w:tc>
      </w:tr>
      <w:tr w:rsidR="00900E10" w:rsidRPr="00CA028A" w:rsidTr="00D20B29">
        <w:trPr>
          <w:trHeight w:val="538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сопостави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мых ценах, %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101,9</w:t>
            </w:r>
          </w:p>
        </w:tc>
      </w:tr>
      <w:tr w:rsidR="00900E10" w:rsidRPr="00CA028A" w:rsidTr="00D20B29">
        <w:trPr>
          <w:trHeight w:val="261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103,8</w:t>
            </w:r>
          </w:p>
        </w:tc>
      </w:tr>
      <w:tr w:rsidR="00900E10" w:rsidRPr="00CA028A" w:rsidTr="00D20B29">
        <w:trPr>
          <w:trHeight w:val="300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5C45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7.2. Оборот общественного питания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900E10" w:rsidRPr="00CA028A" w:rsidTr="00D20B29">
        <w:trPr>
          <w:trHeight w:val="300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5C45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124,4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129,4</w:t>
            </w:r>
          </w:p>
        </w:tc>
      </w:tr>
      <w:tr w:rsidR="00900E10" w:rsidRPr="00CA028A" w:rsidTr="00D20B29">
        <w:trPr>
          <w:trHeight w:val="553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сопостави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мых ценах, %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89,2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900E10" w:rsidRPr="00CA028A" w:rsidTr="00D20B29">
        <w:trPr>
          <w:trHeight w:val="348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0E10" w:rsidRPr="00CA028A" w:rsidTr="00D20B29">
        <w:trPr>
          <w:trHeight w:val="373"/>
        </w:trPr>
        <w:tc>
          <w:tcPr>
            <w:tcW w:w="5784" w:type="dxa"/>
            <w:gridSpan w:val="4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 Финансовые результаты деятельности организаций</w:t>
            </w:r>
          </w:p>
        </w:tc>
        <w:tc>
          <w:tcPr>
            <w:tcW w:w="1092" w:type="dxa"/>
            <w:noWrap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0E10" w:rsidRPr="00CA028A" w:rsidTr="00D20B29">
        <w:trPr>
          <w:trHeight w:val="339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8.1.Доля убыточных организаций в общем числе организаций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900E10" w:rsidRPr="00CA028A" w:rsidTr="00D20B29">
        <w:trPr>
          <w:trHeight w:val="428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00E10" w:rsidRPr="00CA028A" w:rsidTr="00D20B29">
        <w:trPr>
          <w:trHeight w:val="263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8.2. Сальдированный финансовый результат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-433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-4990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-8131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-300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-300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-300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-350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-350</w:t>
            </w:r>
          </w:p>
        </w:tc>
      </w:tr>
      <w:tr w:rsidR="00900E10" w:rsidRPr="00CA028A" w:rsidTr="00D20B29">
        <w:trPr>
          <w:trHeight w:val="281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900E10" w:rsidRPr="00CA028A" w:rsidTr="00D20B29">
        <w:trPr>
          <w:trHeight w:val="316"/>
        </w:trPr>
        <w:tc>
          <w:tcPr>
            <w:tcW w:w="5784" w:type="dxa"/>
            <w:gridSpan w:val="4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 Денежные доходы и расходы населения</w:t>
            </w:r>
          </w:p>
        </w:tc>
        <w:tc>
          <w:tcPr>
            <w:tcW w:w="1092" w:type="dxa"/>
            <w:noWrap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0E10" w:rsidRPr="00CA028A" w:rsidTr="00D20B29">
        <w:trPr>
          <w:trHeight w:val="379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9.1. Фонд начисленной заработной платы всех работников по полному кругу организаций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5159,6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6404,8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5950,0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6310,8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6506,4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6831,7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6988,8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7149,5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7335,4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7555,5</w:t>
            </w:r>
          </w:p>
        </w:tc>
      </w:tr>
      <w:tr w:rsidR="00900E10" w:rsidRPr="00CA028A" w:rsidTr="00D20B29">
        <w:trPr>
          <w:trHeight w:val="272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6790,0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7265,3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7628,5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8009,9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8410,4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8831,0</w:t>
            </w:r>
          </w:p>
        </w:tc>
      </w:tr>
      <w:tr w:rsidR="00900E10" w:rsidRPr="00CA028A" w:rsidTr="00D20B29">
        <w:trPr>
          <w:trHeight w:val="403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124,1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103,0</w:t>
            </w:r>
          </w:p>
        </w:tc>
      </w:tr>
      <w:tr w:rsidR="00900E10" w:rsidRPr="00CA028A" w:rsidTr="00D20B29">
        <w:trPr>
          <w:trHeight w:val="345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900E10" w:rsidRPr="00CA028A" w:rsidTr="00D20B29">
        <w:trPr>
          <w:trHeight w:val="246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9.2. Среднемесячная начисленная номинальная заработная плата работников по обследуемому кругу организаций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40617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43610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46904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49591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51149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53178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55916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56639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57822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59319</w:t>
            </w:r>
          </w:p>
        </w:tc>
      </w:tr>
      <w:tr w:rsidR="00900E10" w:rsidRPr="00CA028A" w:rsidTr="00D20B29">
        <w:trPr>
          <w:trHeight w:val="246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52310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55448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59330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61557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63869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66267</w:t>
            </w:r>
          </w:p>
        </w:tc>
      </w:tr>
      <w:tr w:rsidR="00900E10" w:rsidRPr="00CA028A" w:rsidTr="00D20B29">
        <w:trPr>
          <w:trHeight w:val="397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102,6</w:t>
            </w:r>
          </w:p>
        </w:tc>
      </w:tr>
      <w:tr w:rsidR="00900E10" w:rsidRPr="00CA028A" w:rsidTr="00D20B29">
        <w:trPr>
          <w:trHeight w:val="463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103,8</w:t>
            </w:r>
          </w:p>
        </w:tc>
      </w:tr>
      <w:tr w:rsidR="00900E10" w:rsidRPr="00CA028A" w:rsidTr="00D20B29">
        <w:trPr>
          <w:trHeight w:val="305"/>
        </w:trPr>
        <w:tc>
          <w:tcPr>
            <w:tcW w:w="5784" w:type="dxa"/>
            <w:gridSpan w:val="4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10. Демография, труд и занятость</w:t>
            </w:r>
          </w:p>
        </w:tc>
        <w:tc>
          <w:tcPr>
            <w:tcW w:w="1092" w:type="dxa"/>
            <w:noWrap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0E10" w:rsidRPr="00CA028A" w:rsidTr="00D20B29">
        <w:trPr>
          <w:trHeight w:val="357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10.1. Численность постоянного населения (среднегодовая)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25,1</w:t>
            </w:r>
          </w:p>
        </w:tc>
      </w:tr>
      <w:tr w:rsidR="00900E10" w:rsidRPr="00CA028A" w:rsidTr="00D20B29">
        <w:trPr>
          <w:trHeight w:val="264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900E10" w:rsidRPr="00CA028A" w:rsidTr="00D20B29">
        <w:trPr>
          <w:trHeight w:val="328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900E10" w:rsidRPr="00CA028A" w:rsidTr="00D20B29">
        <w:trPr>
          <w:trHeight w:val="403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0E10" w:rsidRPr="00CA028A" w:rsidTr="00D20B29">
        <w:trPr>
          <w:trHeight w:val="263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10.2. Среднесписочная численность работников обследуемых организаций 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тыс.чел.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8,6</w:t>
            </w:r>
          </w:p>
        </w:tc>
      </w:tr>
      <w:tr w:rsidR="00900E10" w:rsidRPr="00CA028A" w:rsidTr="00D20B29">
        <w:trPr>
          <w:trHeight w:val="263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9,0</w:t>
            </w:r>
          </w:p>
        </w:tc>
      </w:tr>
      <w:tr w:rsidR="00900E10" w:rsidRPr="00CA028A" w:rsidTr="00D20B29">
        <w:trPr>
          <w:trHeight w:val="400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00E10" w:rsidRPr="00CA028A" w:rsidTr="00D20B29">
        <w:trPr>
          <w:trHeight w:val="298"/>
        </w:trPr>
        <w:tc>
          <w:tcPr>
            <w:tcW w:w="2000" w:type="dxa"/>
            <w:vMerge/>
            <w:vAlign w:val="center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900E10" w:rsidRPr="00CA028A" w:rsidTr="00D20B29">
        <w:trPr>
          <w:trHeight w:val="577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10.3. Уровень регистрируемой безработицы к экономически активному населению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2,1</w:t>
            </w:r>
          </w:p>
        </w:tc>
      </w:tr>
      <w:tr w:rsidR="00900E10" w:rsidRPr="00CA028A" w:rsidTr="00D20B29">
        <w:trPr>
          <w:trHeight w:val="557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00E10" w:rsidRPr="00CA028A" w:rsidTr="00D20B29">
        <w:trPr>
          <w:trHeight w:val="393"/>
        </w:trPr>
        <w:tc>
          <w:tcPr>
            <w:tcW w:w="6876" w:type="dxa"/>
            <w:gridSpan w:val="5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11. Муниципальное имущество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0E10" w:rsidRPr="00CA028A" w:rsidTr="00D20B29">
        <w:trPr>
          <w:trHeight w:val="1267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11.1. Доходы от использования муниципального недвижимого имущества, поступающие в консолидированный бюджет района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7834,6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8277,3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10432,2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9072,0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9334,0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9707,0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10048,0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10400,0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10764,0</w:t>
            </w:r>
          </w:p>
        </w:tc>
      </w:tr>
      <w:tr w:rsidR="00900E10" w:rsidRPr="00CA028A" w:rsidTr="00D20B29">
        <w:trPr>
          <w:trHeight w:val="840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3773,0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10232,0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10713,0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11216,0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11743,0</w:t>
            </w:r>
          </w:p>
        </w:tc>
      </w:tr>
      <w:tr w:rsidR="00900E10" w:rsidRPr="00CA028A" w:rsidTr="00D20B29">
        <w:trPr>
          <w:trHeight w:val="1160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11.2. Доходы от аренды муниципальных земельных участков, поступающие в консолидированный бюджет района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559,7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236,0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244,0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253,0</w:t>
            </w:r>
          </w:p>
        </w:tc>
      </w:tr>
      <w:tr w:rsidR="00900E10" w:rsidRPr="00CA028A" w:rsidTr="00D20B29">
        <w:trPr>
          <w:trHeight w:val="971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272,0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</w:tr>
      <w:tr w:rsidR="00900E10" w:rsidRPr="00CA028A" w:rsidTr="00D20B29">
        <w:trPr>
          <w:trHeight w:val="927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11.3. Доходы от использования имущества и прав, находящихся в муниципальной собственности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1250,3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3206,9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3094,8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2242,0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3097,0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3212,0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3358,0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3475,0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3597,0</w:t>
            </w:r>
          </w:p>
        </w:tc>
      </w:tr>
      <w:tr w:rsidR="00900E10" w:rsidRPr="00CA028A" w:rsidTr="00D20B29">
        <w:trPr>
          <w:trHeight w:val="709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3243,0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3395,0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3555,0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3722,0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3897,0</w:t>
            </w:r>
          </w:p>
        </w:tc>
      </w:tr>
      <w:tr w:rsidR="00900E10" w:rsidRPr="00CA028A" w:rsidTr="00D20B29">
        <w:trPr>
          <w:trHeight w:val="300"/>
        </w:trPr>
        <w:tc>
          <w:tcPr>
            <w:tcW w:w="2000" w:type="dxa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12. Образование</w:t>
            </w:r>
          </w:p>
        </w:tc>
        <w:tc>
          <w:tcPr>
            <w:tcW w:w="1417" w:type="dxa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noWrap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00E10" w:rsidRPr="00CA028A" w:rsidTr="00D20B29">
        <w:trPr>
          <w:trHeight w:val="661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12.1.Число казенных, бюджетных автономных учреждений общего образования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900E10" w:rsidRPr="00CA028A" w:rsidTr="00D20B29">
        <w:trPr>
          <w:trHeight w:val="699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900E10" w:rsidRPr="00CA028A" w:rsidTr="00D20B29">
        <w:trPr>
          <w:trHeight w:val="959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12.2. Число казенных, бюджетных автономных учреждений дошкольного образования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900E10" w:rsidRPr="00CA028A" w:rsidTr="00D20B29">
        <w:trPr>
          <w:trHeight w:val="703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900E10" w:rsidRPr="00CA028A" w:rsidTr="00D20B29">
        <w:trPr>
          <w:trHeight w:val="1001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12.3. Число казенных, бюджетных автономных учреждений дополнительного образования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00E10" w:rsidRPr="00CA028A" w:rsidTr="00D20B29">
        <w:trPr>
          <w:trHeight w:val="396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00E10" w:rsidRPr="00CA028A" w:rsidTr="00D20B29">
        <w:trPr>
          <w:trHeight w:val="300"/>
        </w:trPr>
        <w:tc>
          <w:tcPr>
            <w:tcW w:w="2000" w:type="dxa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13. Культура</w:t>
            </w:r>
          </w:p>
        </w:tc>
        <w:tc>
          <w:tcPr>
            <w:tcW w:w="1417" w:type="dxa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noWrap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00E10" w:rsidRPr="00CA028A" w:rsidTr="00D20B29">
        <w:trPr>
          <w:trHeight w:val="877"/>
        </w:trPr>
        <w:tc>
          <w:tcPr>
            <w:tcW w:w="2000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13.1. Число казенных, бюджетных автономных учреждений культуры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CA028A" w:rsidRDefault="00900E10" w:rsidP="00D20B29">
            <w:pPr>
              <w:jc w:val="center"/>
              <w:rPr>
                <w:sz w:val="24"/>
                <w:szCs w:val="24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900E10" w:rsidRPr="00CA028A" w:rsidRDefault="00900E10" w:rsidP="00D20B29">
            <w:pPr>
              <w:jc w:val="center"/>
              <w:rPr>
                <w:sz w:val="24"/>
                <w:szCs w:val="24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2" w:type="dxa"/>
            <w:vMerge w:val="restart"/>
            <w:shd w:val="clear" w:color="000000" w:fill="FFFFFF"/>
            <w:vAlign w:val="center"/>
          </w:tcPr>
          <w:p w:rsidR="00900E10" w:rsidRPr="00CA028A" w:rsidRDefault="00900E10" w:rsidP="00D20B29">
            <w:pPr>
              <w:jc w:val="center"/>
              <w:rPr>
                <w:sz w:val="24"/>
                <w:szCs w:val="24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CA028A" w:rsidRDefault="00900E10" w:rsidP="00D20B29">
            <w:pPr>
              <w:jc w:val="center"/>
              <w:rPr>
                <w:sz w:val="24"/>
                <w:szCs w:val="24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CA028A" w:rsidRDefault="00900E10" w:rsidP="00D20B29">
            <w:pPr>
              <w:jc w:val="center"/>
              <w:rPr>
                <w:sz w:val="24"/>
                <w:szCs w:val="24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CA028A" w:rsidRDefault="00900E10" w:rsidP="00D20B29">
            <w:pPr>
              <w:jc w:val="center"/>
              <w:rPr>
                <w:sz w:val="24"/>
                <w:szCs w:val="24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CA028A" w:rsidRDefault="00900E10" w:rsidP="00D20B29">
            <w:pPr>
              <w:jc w:val="center"/>
              <w:rPr>
                <w:sz w:val="24"/>
                <w:szCs w:val="24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CA028A" w:rsidRDefault="00900E10" w:rsidP="00D20B29">
            <w:pPr>
              <w:jc w:val="center"/>
              <w:rPr>
                <w:sz w:val="24"/>
                <w:szCs w:val="24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CA028A" w:rsidRDefault="00900E10" w:rsidP="00D20B29">
            <w:pPr>
              <w:jc w:val="center"/>
              <w:rPr>
                <w:sz w:val="24"/>
                <w:szCs w:val="24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900E10" w:rsidRPr="00CA028A" w:rsidTr="00D20B29">
        <w:trPr>
          <w:trHeight w:val="467"/>
        </w:trPr>
        <w:tc>
          <w:tcPr>
            <w:tcW w:w="2000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900E10" w:rsidRPr="001467CD" w:rsidRDefault="00900E10" w:rsidP="00492B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91" w:type="dxa"/>
            <w:vMerge/>
            <w:shd w:val="clear" w:color="000000" w:fill="FFFFFF"/>
          </w:tcPr>
          <w:p w:rsidR="00900E10" w:rsidRPr="001467CD" w:rsidRDefault="00900E10" w:rsidP="00325C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</w:tcPr>
          <w:p w:rsidR="00900E10" w:rsidRPr="001467CD" w:rsidRDefault="00900E10" w:rsidP="00325C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shd w:val="clear" w:color="000000" w:fill="FFFFFF"/>
          </w:tcPr>
          <w:p w:rsidR="00900E10" w:rsidRPr="001467CD" w:rsidRDefault="00900E10" w:rsidP="00325C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shd w:val="clear" w:color="000000" w:fill="FFFFFF"/>
          </w:tcPr>
          <w:p w:rsidR="00900E10" w:rsidRPr="001467CD" w:rsidRDefault="00900E10" w:rsidP="00325C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1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:rsidR="00900E10" w:rsidRPr="001467CD" w:rsidRDefault="00900E10" w:rsidP="00D20B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7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</w:tbl>
    <w:p w:rsidR="00900E10" w:rsidRDefault="00900E10" w:rsidP="00DA41C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00E10" w:rsidRDefault="00900E10" w:rsidP="00DA41C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«.</w:t>
      </w:r>
    </w:p>
    <w:sectPr w:rsidR="00900E10" w:rsidSect="005B065D">
      <w:headerReference w:type="even" r:id="rId6"/>
      <w:headerReference w:type="default" r:id="rId7"/>
      <w:pgSz w:w="16838" w:h="11906" w:orient="landscape"/>
      <w:pgMar w:top="1701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E10" w:rsidRDefault="00900E10">
      <w:r>
        <w:separator/>
      </w:r>
    </w:p>
  </w:endnote>
  <w:endnote w:type="continuationSeparator" w:id="0">
    <w:p w:rsidR="00900E10" w:rsidRDefault="00900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E10" w:rsidRDefault="00900E10">
      <w:r>
        <w:separator/>
      </w:r>
    </w:p>
  </w:footnote>
  <w:footnote w:type="continuationSeparator" w:id="0">
    <w:p w:rsidR="00900E10" w:rsidRDefault="00900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E10" w:rsidRDefault="00900E10" w:rsidP="00B1685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0E10" w:rsidRDefault="00900E1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E10" w:rsidRDefault="00900E10" w:rsidP="00B1685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00E10" w:rsidRDefault="00900E1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2B21"/>
    <w:rsid w:val="00016EDE"/>
    <w:rsid w:val="00025CC7"/>
    <w:rsid w:val="000E0DCE"/>
    <w:rsid w:val="00137C6F"/>
    <w:rsid w:val="001467CD"/>
    <w:rsid w:val="00172704"/>
    <w:rsid w:val="00206626"/>
    <w:rsid w:val="002330B0"/>
    <w:rsid w:val="00290817"/>
    <w:rsid w:val="00325C37"/>
    <w:rsid w:val="00373707"/>
    <w:rsid w:val="003A31E4"/>
    <w:rsid w:val="004238EF"/>
    <w:rsid w:val="00492B21"/>
    <w:rsid w:val="00544D8F"/>
    <w:rsid w:val="00550F79"/>
    <w:rsid w:val="005B065D"/>
    <w:rsid w:val="005C452D"/>
    <w:rsid w:val="005D2EAF"/>
    <w:rsid w:val="00625678"/>
    <w:rsid w:val="0069411B"/>
    <w:rsid w:val="006A023D"/>
    <w:rsid w:val="006C3F37"/>
    <w:rsid w:val="007E1D90"/>
    <w:rsid w:val="007E44A9"/>
    <w:rsid w:val="008222B8"/>
    <w:rsid w:val="00835E5A"/>
    <w:rsid w:val="00900E10"/>
    <w:rsid w:val="00945197"/>
    <w:rsid w:val="00951625"/>
    <w:rsid w:val="009643C7"/>
    <w:rsid w:val="009757E4"/>
    <w:rsid w:val="009B468A"/>
    <w:rsid w:val="00A01447"/>
    <w:rsid w:val="00A15FC9"/>
    <w:rsid w:val="00AB2930"/>
    <w:rsid w:val="00AE166C"/>
    <w:rsid w:val="00B16859"/>
    <w:rsid w:val="00B6178A"/>
    <w:rsid w:val="00B73405"/>
    <w:rsid w:val="00B7633E"/>
    <w:rsid w:val="00C10B08"/>
    <w:rsid w:val="00C40FC9"/>
    <w:rsid w:val="00C66204"/>
    <w:rsid w:val="00CA028A"/>
    <w:rsid w:val="00CE038F"/>
    <w:rsid w:val="00D1563D"/>
    <w:rsid w:val="00D20B29"/>
    <w:rsid w:val="00D5093C"/>
    <w:rsid w:val="00D65F6A"/>
    <w:rsid w:val="00D9225A"/>
    <w:rsid w:val="00DA41CD"/>
    <w:rsid w:val="00E012CA"/>
    <w:rsid w:val="00E109E6"/>
    <w:rsid w:val="00E159D1"/>
    <w:rsid w:val="00E168B3"/>
    <w:rsid w:val="00E84E5A"/>
    <w:rsid w:val="00EA7A5B"/>
    <w:rsid w:val="00EE6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33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B065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5B065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B06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30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302</TotalTime>
  <Pages>6</Pages>
  <Words>994</Words>
  <Characters>5666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Org4</cp:lastModifiedBy>
  <cp:revision>7</cp:revision>
  <cp:lastPrinted>2018-02-28T23:07:00Z</cp:lastPrinted>
  <dcterms:created xsi:type="dcterms:W3CDTF">2018-02-08T22:25:00Z</dcterms:created>
  <dcterms:modified xsi:type="dcterms:W3CDTF">2018-03-04T23:41:00Z</dcterms:modified>
</cp:coreProperties>
</file>