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DF" w:rsidRPr="001173FF" w:rsidRDefault="000F77DF" w:rsidP="000C7D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77DF" w:rsidRPr="001173FF" w:rsidRDefault="000F77DF" w:rsidP="000C7D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F77DF" w:rsidRPr="001173FF" w:rsidRDefault="000F77DF" w:rsidP="000C7D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77DF" w:rsidRPr="001173FF" w:rsidRDefault="000F77DF" w:rsidP="000C7D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77DF" w:rsidRPr="001173FF" w:rsidRDefault="000F77DF" w:rsidP="000C7D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77DF" w:rsidRPr="001173FF" w:rsidRDefault="000F77DF" w:rsidP="000C7D9F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04.05.2018    № 221</w:t>
      </w:r>
    </w:p>
    <w:p w:rsidR="000F77DF" w:rsidRPr="001173FF" w:rsidRDefault="000F77DF" w:rsidP="000C7D9F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0F77DF" w:rsidRPr="00F119BE" w:rsidRDefault="000F77DF" w:rsidP="000C7D9F">
      <w:pPr>
        <w:pStyle w:val="Header"/>
        <w:ind w:right="-81"/>
        <w:jc w:val="left"/>
      </w:pPr>
    </w:p>
    <w:p w:rsidR="000F77DF" w:rsidRDefault="000F77DF" w:rsidP="00EB18BE">
      <w:pPr>
        <w:widowControl w:val="0"/>
        <w:spacing w:line="240" w:lineRule="exact"/>
      </w:pPr>
    </w:p>
    <w:p w:rsidR="000F77DF" w:rsidRPr="00EB18BE" w:rsidRDefault="000F77DF" w:rsidP="00EB18BE">
      <w:pPr>
        <w:widowControl w:val="0"/>
        <w:spacing w:line="240" w:lineRule="exact"/>
      </w:pPr>
      <w:r>
        <w:t>О внесении изменений в постановление администрации Верхнебуреинского муниципального района от 11.11.2015 № 918 «</w:t>
      </w:r>
      <w:r w:rsidRPr="00EB18BE">
        <w:t>О создании Центра тестирования по выполнению видов испытаний (тестов), нормативов, требований к оценке уровня  знаний и умений в области физической культуры  и спорта в Верхнебуреинском муниципальном районе</w:t>
      </w:r>
      <w:r>
        <w:t>»</w:t>
      </w:r>
    </w:p>
    <w:p w:rsidR="000F77DF" w:rsidRPr="00F119BE" w:rsidRDefault="000F77DF" w:rsidP="00F119BE">
      <w:pPr>
        <w:pStyle w:val="Header"/>
        <w:ind w:right="-81"/>
      </w:pPr>
    </w:p>
    <w:p w:rsidR="000F77DF" w:rsidRDefault="000F77DF" w:rsidP="00EB18BE">
      <w:pPr>
        <w:widowControl w:val="0"/>
        <w:ind w:firstLine="708"/>
      </w:pPr>
      <w:r w:rsidRPr="00F119BE">
        <w:t xml:space="preserve">В </w:t>
      </w:r>
      <w:r>
        <w:t>целях приведения постановления</w:t>
      </w:r>
      <w:r w:rsidRPr="00EB18BE">
        <w:t xml:space="preserve"> </w:t>
      </w:r>
      <w:r>
        <w:t>администрации Верхнебуреинского муниципального района от 11.11.2015 № 918 «</w:t>
      </w:r>
      <w:r w:rsidRPr="00EB18BE">
        <w:t>О создании Центра тестирования по выполнению видов испытаний (тестов), нормативов, требований к оценке уровня  знаний и умений в области физической культуры  и спорта в Верхнебуреинском муниципальном районе</w:t>
      </w:r>
      <w:r>
        <w:t xml:space="preserve">» в </w:t>
      </w:r>
      <w:r w:rsidRPr="00F119BE">
        <w:t>соответстви</w:t>
      </w:r>
      <w:r>
        <w:t>е</w:t>
      </w:r>
      <w:r w:rsidRPr="00F119BE">
        <w:t xml:space="preserve"> с </w:t>
      </w:r>
      <w:r>
        <w:t>действующим законодательством администрация района</w:t>
      </w:r>
    </w:p>
    <w:p w:rsidR="000F77DF" w:rsidRPr="00F119BE" w:rsidRDefault="000F77DF" w:rsidP="00F119BE">
      <w:pPr>
        <w:widowControl w:val="0"/>
        <w:rPr>
          <w:b/>
          <w:spacing w:val="40"/>
        </w:rPr>
      </w:pPr>
      <w:r>
        <w:t>ПОСТАНОВЛЯЕТ:</w:t>
      </w:r>
    </w:p>
    <w:p w:rsidR="000F77DF" w:rsidRDefault="000F77DF" w:rsidP="00BF661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t>Внести в постановление</w:t>
      </w:r>
      <w:r w:rsidRPr="00EB18BE">
        <w:t xml:space="preserve"> </w:t>
      </w:r>
      <w:r>
        <w:t>администрации Верхнебуреинского муниципального района от 11.11.2015 № 918 «</w:t>
      </w:r>
      <w:r w:rsidRPr="00EB18BE">
        <w:t>О создании Центра тестирования по выполнению видов испытаний (тестов), нормативов, требований к оценке уровня  знаний и умений в области физической культуры  и спорта в Верхнебуреинском муниципальном районе</w:t>
      </w:r>
      <w:r>
        <w:t>» следующие изменения:</w:t>
      </w:r>
    </w:p>
    <w:p w:rsidR="000F77DF" w:rsidRDefault="000F77DF" w:rsidP="00934265">
      <w:pPr>
        <w:pStyle w:val="ListParagraph"/>
        <w:widowControl w:val="0"/>
        <w:numPr>
          <w:ilvl w:val="1"/>
          <w:numId w:val="2"/>
        </w:numPr>
        <w:tabs>
          <w:tab w:val="left" w:pos="0"/>
          <w:tab w:val="left" w:pos="1260"/>
        </w:tabs>
        <w:ind w:left="0" w:firstLine="709"/>
      </w:pPr>
      <w:r>
        <w:t>п. 2 постановления изложить в следующей редакции:  «</w:t>
      </w:r>
      <w:r w:rsidRPr="00F119BE">
        <w:t>Назначить ру</w:t>
      </w:r>
      <w:r>
        <w:t>ководителем Центра тестирования</w:t>
      </w:r>
      <w:r w:rsidRPr="00F119BE">
        <w:t xml:space="preserve"> </w:t>
      </w:r>
      <w:r>
        <w:t>начальника отдела по спорту, туризму, молодежной и социальной политике администрации Верхнебуреинского муниципального района К.Ф. Пенега».</w:t>
      </w:r>
    </w:p>
    <w:p w:rsidR="000F77DF" w:rsidRPr="00DD1934" w:rsidRDefault="000F77DF" w:rsidP="00934265">
      <w:pPr>
        <w:pStyle w:val="ListParagraph"/>
        <w:widowControl w:val="0"/>
        <w:numPr>
          <w:ilvl w:val="1"/>
          <w:numId w:val="2"/>
        </w:numPr>
        <w:tabs>
          <w:tab w:val="left" w:pos="0"/>
          <w:tab w:val="left" w:pos="1260"/>
        </w:tabs>
        <w:ind w:left="0" w:firstLine="709"/>
      </w:pPr>
      <w:r w:rsidRPr="00F119BE">
        <w:t xml:space="preserve"> </w:t>
      </w:r>
      <w:r w:rsidRPr="00DD1934">
        <w:t xml:space="preserve">п. 3 постановления </w:t>
      </w:r>
      <w:r>
        <w:t>исключить.</w:t>
      </w:r>
    </w:p>
    <w:p w:rsidR="000F77DF" w:rsidRDefault="000F77DF" w:rsidP="0093426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980"/>
        </w:tabs>
        <w:ind w:left="0" w:firstLine="709"/>
      </w:pPr>
      <w:r>
        <w:t>Приложение №1 постановления изложить в новой редакции, в соответствии с приложением №1 к настоящему постановлению.</w:t>
      </w:r>
    </w:p>
    <w:p w:rsidR="000F77DF" w:rsidRPr="00A0095F" w:rsidRDefault="000F77DF" w:rsidP="0093426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1120"/>
        </w:tabs>
        <w:ind w:left="0" w:firstLine="709"/>
      </w:pPr>
      <w:r w:rsidRPr="00A0095F">
        <w:t xml:space="preserve">Утвердить План мероприятий по реализации Всероссийского физкультурно-спортивного комплекса «Готов к труду и обороне» (ГТО) </w:t>
      </w:r>
      <w:r w:rsidRPr="00A0095F">
        <w:br/>
        <w:t>в Верхнебуреинском муниципальном районе на 2018 – 2021 годы в соответствии с приложением № 2 к настоящему постановлению.</w:t>
      </w:r>
    </w:p>
    <w:p w:rsidR="000F77DF" w:rsidRDefault="000F77DF" w:rsidP="0093426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1120"/>
        </w:tabs>
        <w:ind w:left="0" w:firstLine="709"/>
      </w:pPr>
      <w:r w:rsidRPr="00DD1934">
        <w:t>Определить отдел по спорту, туризму, молодежной и социальной политике администрации Верхнебуреинского муниципального района</w:t>
      </w:r>
      <w:r>
        <w:t xml:space="preserve"> (К.Ф. Пенега)</w:t>
      </w:r>
      <w:r w:rsidRPr="00DD1934">
        <w:t xml:space="preserve"> координатором</w:t>
      </w:r>
      <w:r>
        <w:t xml:space="preserve"> деятельности по реализации Комплекса ГТО на территории района.</w:t>
      </w:r>
    </w:p>
    <w:p w:rsidR="000F77DF" w:rsidRDefault="000F77DF" w:rsidP="00F35F76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t>Контроль выполнения настоящего постановления возложить на заместителя главы администрации района К.А. Вольф.</w:t>
      </w:r>
    </w:p>
    <w:p w:rsidR="000F77DF" w:rsidRDefault="000F77DF" w:rsidP="000C7D9F">
      <w:pPr>
        <w:pStyle w:val="ListParagraph"/>
        <w:widowControl w:val="0"/>
        <w:tabs>
          <w:tab w:val="left" w:pos="993"/>
        </w:tabs>
        <w:ind w:left="0"/>
      </w:pPr>
    </w:p>
    <w:p w:rsidR="000F77DF" w:rsidRDefault="000F77DF" w:rsidP="00F35F76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 Настоящее постановление вступает в силу после его опубликования (обнародования). </w:t>
      </w:r>
    </w:p>
    <w:p w:rsidR="000F77DF" w:rsidRDefault="000F77DF" w:rsidP="00174400"/>
    <w:p w:rsidR="000F77DF" w:rsidRDefault="000F77DF" w:rsidP="00174400">
      <w:pPr>
        <w:rPr>
          <w:sz w:val="24"/>
          <w:szCs w:val="24"/>
        </w:rPr>
      </w:pPr>
    </w:p>
    <w:p w:rsidR="000F77DF" w:rsidRPr="00A86B02" w:rsidRDefault="000F77DF" w:rsidP="00412009">
      <w:pPr>
        <w:widowControl w:val="0"/>
        <w:tabs>
          <w:tab w:val="left" w:pos="993"/>
        </w:tabs>
        <w:rPr>
          <w:sz w:val="24"/>
          <w:szCs w:val="24"/>
        </w:rPr>
      </w:pPr>
    </w:p>
    <w:p w:rsidR="000F77DF" w:rsidRPr="00F119BE" w:rsidRDefault="000F77DF" w:rsidP="00F119BE">
      <w:pPr>
        <w:pStyle w:val="BodyText"/>
        <w:jc w:val="both"/>
        <w:rPr>
          <w:rFonts w:ascii="Times New Roman" w:hAnsi="Times New Roman"/>
          <w:b w:val="0"/>
          <w:sz w:val="28"/>
          <w:szCs w:val="28"/>
        </w:rPr>
      </w:pPr>
      <w:r w:rsidRPr="00F119BE">
        <w:rPr>
          <w:rFonts w:ascii="Times New Roman" w:hAnsi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sz w:val="28"/>
          <w:szCs w:val="28"/>
        </w:rPr>
        <w:t>района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П.Ф. Титков</w:t>
      </w:r>
    </w:p>
    <w:p w:rsidR="000F77DF" w:rsidRDefault="000F77DF" w:rsidP="00412009">
      <w:pPr>
        <w:widowControl w:val="0"/>
        <w:tabs>
          <w:tab w:val="left" w:pos="993"/>
        </w:tabs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  <w:bookmarkStart w:id="0" w:name="sub_202"/>
      <w:bookmarkStart w:id="1" w:name="sub_40"/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771C01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right"/>
      </w:pPr>
    </w:p>
    <w:p w:rsidR="000F77DF" w:rsidRDefault="000F77DF" w:rsidP="0093426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0F77DF" w:rsidRDefault="000F77DF" w:rsidP="0093426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0F77DF" w:rsidRDefault="000F77DF" w:rsidP="0093426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0F77DF" w:rsidRDefault="000F77DF" w:rsidP="0093426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  <w:r>
        <w:t>П</w:t>
      </w:r>
      <w:r w:rsidRPr="00CD2CCE">
        <w:t>риложение № 1</w:t>
      </w:r>
    </w:p>
    <w:p w:rsidR="000F77DF" w:rsidRDefault="000F77DF" w:rsidP="0093426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</w:p>
    <w:p w:rsidR="000F77DF" w:rsidRDefault="000F77DF" w:rsidP="0093426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  <w:r>
        <w:t xml:space="preserve">к постановлению </w:t>
      </w:r>
    </w:p>
    <w:p w:rsidR="000F77DF" w:rsidRDefault="000F77DF" w:rsidP="0093426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  <w:r>
        <w:t>администрации района</w:t>
      </w:r>
    </w:p>
    <w:p w:rsidR="000F77DF" w:rsidRDefault="000F77DF" w:rsidP="0093426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  <w:r>
        <w:t xml:space="preserve"> </w:t>
      </w:r>
    </w:p>
    <w:p w:rsidR="000F77DF" w:rsidRPr="00CD2CCE" w:rsidRDefault="000F77DF" w:rsidP="00934265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right"/>
      </w:pPr>
      <w:r>
        <w:t>от 04.05.2018  № 221</w:t>
      </w:r>
    </w:p>
    <w:p w:rsidR="000F77DF" w:rsidRPr="00CD2CCE" w:rsidRDefault="000F77DF" w:rsidP="00BF661E">
      <w:pPr>
        <w:pStyle w:val="1"/>
        <w:tabs>
          <w:tab w:val="left" w:pos="9050"/>
        </w:tabs>
        <w:ind w:firstLine="709"/>
        <w:rPr>
          <w:sz w:val="28"/>
          <w:szCs w:val="28"/>
        </w:rPr>
      </w:pPr>
    </w:p>
    <w:p w:rsidR="000F77DF" w:rsidRPr="00CD2CCE" w:rsidRDefault="000F77DF" w:rsidP="00771C01">
      <w:pPr>
        <w:pStyle w:val="1"/>
        <w:tabs>
          <w:tab w:val="left" w:pos="9050"/>
        </w:tabs>
        <w:ind w:firstLine="709"/>
        <w:jc w:val="center"/>
        <w:rPr>
          <w:sz w:val="28"/>
          <w:szCs w:val="28"/>
        </w:rPr>
      </w:pPr>
    </w:p>
    <w:p w:rsidR="000F77DF" w:rsidRPr="00CD2CCE" w:rsidRDefault="000F77DF" w:rsidP="00771C01">
      <w:pPr>
        <w:widowControl w:val="0"/>
        <w:ind w:firstLine="709"/>
        <w:jc w:val="center"/>
        <w:rPr>
          <w:b/>
        </w:rPr>
      </w:pPr>
      <w:r>
        <w:rPr>
          <w:b/>
        </w:rPr>
        <w:t>ПОЛОЖЕНИЕ</w:t>
      </w:r>
    </w:p>
    <w:p w:rsidR="000F77DF" w:rsidRPr="00CD2CCE" w:rsidRDefault="000F77DF" w:rsidP="00934265">
      <w:pPr>
        <w:widowControl w:val="0"/>
        <w:spacing w:line="240" w:lineRule="exact"/>
        <w:ind w:firstLine="709"/>
        <w:jc w:val="center"/>
        <w:rPr>
          <w:b/>
        </w:rPr>
      </w:pPr>
      <w:r w:rsidRPr="00CD2CCE">
        <w:rPr>
          <w:b/>
        </w:rPr>
        <w:t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 Верхнебуреинском муниципальном районе</w:t>
      </w:r>
    </w:p>
    <w:p w:rsidR="000F77DF" w:rsidRPr="00CD2CCE" w:rsidRDefault="000F77DF" w:rsidP="00934265">
      <w:pPr>
        <w:widowControl w:val="0"/>
        <w:spacing w:line="240" w:lineRule="exact"/>
        <w:ind w:firstLine="709"/>
        <w:jc w:val="center"/>
        <w:rPr>
          <w:b/>
        </w:rPr>
      </w:pPr>
    </w:p>
    <w:p w:rsidR="000F77DF" w:rsidRPr="00CD2CCE" w:rsidRDefault="000F77DF" w:rsidP="00E7170D">
      <w:pPr>
        <w:pStyle w:val="ListParagraph"/>
        <w:widowControl w:val="0"/>
        <w:ind w:left="0" w:firstLine="709"/>
        <w:jc w:val="center"/>
        <w:rPr>
          <w:b/>
        </w:rPr>
      </w:pPr>
      <w:smartTag w:uri="urn:schemas-microsoft-com:office:smarttags" w:element="place">
        <w:r w:rsidRPr="00CD2CCE">
          <w:rPr>
            <w:b/>
            <w:lang w:val="en-US"/>
          </w:rPr>
          <w:t>I</w:t>
        </w:r>
        <w:r w:rsidRPr="00CD2CCE">
          <w:rPr>
            <w:b/>
          </w:rPr>
          <w:t>.</w:t>
        </w:r>
      </w:smartTag>
      <w:r w:rsidRPr="00CD2CCE">
        <w:rPr>
          <w:b/>
        </w:rPr>
        <w:t xml:space="preserve"> Общие положения</w:t>
      </w:r>
    </w:p>
    <w:p w:rsidR="000F77DF" w:rsidRPr="00CD2CCE" w:rsidRDefault="000F77DF" w:rsidP="0093426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t xml:space="preserve">1.1. </w:t>
      </w:r>
      <w:r w:rsidRPr="00CD2CCE">
        <w:t xml:space="preserve"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</w:t>
      </w:r>
      <w:smartTag w:uri="urn:schemas-microsoft-com:office:smarttags" w:element="metricconverter">
        <w:smartTagPr>
          <w:attr w:name="ProductID" w:val="2017 г"/>
        </w:smartTagPr>
        <w:r w:rsidRPr="00CD2CCE">
          <w:t>2014 г</w:t>
        </w:r>
      </w:smartTag>
      <w:r w:rsidRPr="00CD2CCE">
        <w:t>. № 540 (Собрание законодательства Российской Федерации, 2014, № 25, ст. 3309).</w:t>
      </w:r>
    </w:p>
    <w:p w:rsidR="000F77DF" w:rsidRPr="00CD2CCE" w:rsidRDefault="000F77DF" w:rsidP="0093426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1.2.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0F77DF" w:rsidRPr="00CD2CCE" w:rsidRDefault="000F77DF" w:rsidP="00E7170D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</w:p>
    <w:p w:rsidR="000F77DF" w:rsidRDefault="000F77DF" w:rsidP="00E7170D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</w:rPr>
      </w:pPr>
      <w:r w:rsidRPr="00CD2CCE">
        <w:rPr>
          <w:b/>
        </w:rPr>
        <w:t>II. Цели и задачи Центра тестирования</w:t>
      </w:r>
    </w:p>
    <w:p w:rsidR="000F77DF" w:rsidRPr="00CD2CCE" w:rsidRDefault="000F77DF" w:rsidP="00E7170D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bookmarkStart w:id="2" w:name="sub_206"/>
      <w:bookmarkEnd w:id="0"/>
      <w:bookmarkEnd w:id="1"/>
      <w:r w:rsidRPr="00CD2CCE">
        <w:t xml:space="preserve"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 (далее – государственные требования), утвержденных приказом Министерства спорта Российской Федерации от </w:t>
      </w:r>
      <w:r>
        <w:t>19</w:t>
      </w:r>
      <w:r w:rsidRPr="00CD2CCE">
        <w:t xml:space="preserve"> ию</w:t>
      </w:r>
      <w:r>
        <w:t>н</w:t>
      </w:r>
      <w:r w:rsidRPr="00CD2CCE"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CD2CCE">
          <w:t>201</w:t>
        </w:r>
        <w:r>
          <w:t>7</w:t>
        </w:r>
        <w:r w:rsidRPr="00CD2CCE">
          <w:t xml:space="preserve"> г</w:t>
        </w:r>
      </w:smartTag>
      <w:r w:rsidRPr="00CD2CCE">
        <w:t>. № 5</w:t>
      </w:r>
      <w:r>
        <w:t>42</w:t>
      </w:r>
      <w:r w:rsidRPr="00CD2CCE">
        <w:t>.</w:t>
      </w:r>
    </w:p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2.2. Задачами Центра тестирования являются:</w:t>
      </w:r>
    </w:p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bookmarkStart w:id="3" w:name="sub_1617"/>
      <w:r>
        <w:t>2.2.1.</w:t>
      </w:r>
      <w:r>
        <w:tab/>
      </w:r>
      <w:r w:rsidRPr="00CD2CCE">
        <w:t>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bookmarkEnd w:id="3"/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2.2.2.</w:t>
      </w:r>
      <w:r>
        <w:tab/>
      </w:r>
      <w:r w:rsidRPr="00CD2CCE">
        <w:t>Организация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2.3. Основными видами деятельности Центра тестирования являются:</w:t>
      </w:r>
    </w:p>
    <w:p w:rsidR="000F77DF" w:rsidRPr="00CD2CCE" w:rsidRDefault="000F77DF" w:rsidP="00E7170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lang w:eastAsia="ru-RU"/>
        </w:rPr>
      </w:pPr>
      <w:r>
        <w:t>2.3.1.</w:t>
      </w:r>
      <w:r>
        <w:tab/>
      </w:r>
      <w:r w:rsidRPr="00CD2CCE">
        <w:t>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0F77DF" w:rsidRPr="00CD2CCE" w:rsidRDefault="000F77DF" w:rsidP="00E7170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lang w:eastAsia="ru-RU"/>
        </w:rPr>
      </w:pPr>
      <w:r w:rsidRPr="00CD2CCE">
        <w:t>2.3.2. Создание условий и оказание консультационной и методической помощи населению, спортивным, общественным и иным организациям в подготовке к выполнению государственных требований;</w:t>
      </w:r>
    </w:p>
    <w:p w:rsidR="000F77DF" w:rsidRPr="00CD2CCE" w:rsidRDefault="000F77DF" w:rsidP="00E7170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</w:pPr>
      <w:r>
        <w:t>2.3.3.</w:t>
      </w:r>
      <w:r>
        <w:tab/>
      </w:r>
      <w:r w:rsidRPr="00CD2CCE">
        <w:t>О</w:t>
      </w:r>
      <w:r w:rsidRPr="00CD2CCE">
        <w:rPr>
          <w:lang w:eastAsia="ru-RU"/>
        </w:rPr>
        <w:t xml:space="preserve">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</w:t>
      </w:r>
      <w:r w:rsidRPr="00CD2CCE">
        <w:t xml:space="preserve">согласно Порядку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Минспорта России от </w:t>
      </w:r>
      <w:r>
        <w:t>28.01.2016</w:t>
      </w:r>
      <w:r w:rsidRPr="00CD2CCE">
        <w:t xml:space="preserve"> г. № </w:t>
      </w:r>
      <w:r>
        <w:t>54</w:t>
      </w:r>
      <w:r w:rsidRPr="00CD2CCE">
        <w:t xml:space="preserve"> (зарегистрирован в Министерстве юстиции Российской Федерации </w:t>
      </w:r>
      <w:r>
        <w:t>4</w:t>
      </w:r>
      <w:r w:rsidRPr="00CD2CCE">
        <w:t xml:space="preserve"> </w:t>
      </w:r>
      <w:r>
        <w:t>март</w:t>
      </w:r>
      <w:r w:rsidRPr="00CD2CCE">
        <w:t>а 201</w:t>
      </w:r>
      <w:r>
        <w:t>6</w:t>
      </w:r>
      <w:r w:rsidRPr="00CD2CCE">
        <w:t xml:space="preserve"> года регистрационный №</w:t>
      </w:r>
      <w:r>
        <w:t>41328</w:t>
      </w:r>
      <w:r w:rsidRPr="00CD2CCE">
        <w:t>) (далее - Порядок организации и проведения тестирования)</w:t>
      </w:r>
      <w:r w:rsidRPr="00CD2CCE">
        <w:rPr>
          <w:lang w:eastAsia="ru-RU"/>
        </w:rPr>
        <w:t>;</w:t>
      </w:r>
    </w:p>
    <w:p w:rsidR="000F77DF" w:rsidRPr="00CD2CCE" w:rsidRDefault="000F77DF" w:rsidP="00E7170D">
      <w:pPr>
        <w:widowControl w:val="0"/>
        <w:autoSpaceDE w:val="0"/>
        <w:autoSpaceDN w:val="0"/>
        <w:adjustRightInd w:val="0"/>
        <w:ind w:firstLine="709"/>
      </w:pPr>
      <w:r w:rsidRPr="00CD2CCE">
        <w:t>2.3.4. Ведение учета результатов тестирования участников показанных 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0F77DF" w:rsidRPr="00CD2CCE" w:rsidRDefault="000F77DF" w:rsidP="00E7170D">
      <w:pPr>
        <w:widowControl w:val="0"/>
        <w:ind w:firstLine="709"/>
        <w:rPr>
          <w:lang w:eastAsia="ru-RU"/>
        </w:rPr>
      </w:pPr>
      <w:r>
        <w:rPr>
          <w:lang w:eastAsia="ru-RU"/>
        </w:rPr>
        <w:t>2.3.5.</w:t>
      </w:r>
      <w:r>
        <w:rPr>
          <w:lang w:eastAsia="ru-RU"/>
        </w:rPr>
        <w:tab/>
      </w:r>
      <w:r w:rsidRPr="00CD2CCE">
        <w:rPr>
          <w:lang w:eastAsia="ru-RU"/>
        </w:rPr>
        <w:t>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0F77DF" w:rsidRPr="00CD2CCE" w:rsidRDefault="000F77DF" w:rsidP="00E7170D">
      <w:pPr>
        <w:widowControl w:val="0"/>
        <w:ind w:firstLine="709"/>
      </w:pPr>
      <w:r>
        <w:t>2.3.6.</w:t>
      </w:r>
      <w:r>
        <w:tab/>
      </w:r>
      <w:r w:rsidRPr="00CD2CCE">
        <w:t xml:space="preserve">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 </w:t>
      </w:r>
    </w:p>
    <w:p w:rsidR="000F77DF" w:rsidRPr="00CD2CCE" w:rsidRDefault="000F77DF" w:rsidP="00E7170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</w:pPr>
      <w:r w:rsidRPr="00CD2CCE">
        <w:t xml:space="preserve">2.3.7. Взаимодействие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проведения мероприятий комплекса ГТО; </w:t>
      </w:r>
    </w:p>
    <w:p w:rsidR="000F77DF" w:rsidRPr="00CD2CCE" w:rsidRDefault="000F77DF" w:rsidP="00E7170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</w:pPr>
      <w:r w:rsidRPr="00CD2CCE">
        <w:t>2.3.8.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0F77DF" w:rsidRPr="00CD2CCE" w:rsidRDefault="000F77DF" w:rsidP="00E7170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</w:pPr>
      <w:r w:rsidRPr="00CD2CCE">
        <w:t>2.3.9. Обеспечение судейства мероприятий по тестированию населения.</w:t>
      </w:r>
    </w:p>
    <w:p w:rsidR="000F77DF" w:rsidRPr="00CD2CCE" w:rsidRDefault="000F77DF" w:rsidP="00934265">
      <w:pPr>
        <w:widowControl w:val="0"/>
        <w:tabs>
          <w:tab w:val="left" w:pos="1260"/>
          <w:tab w:val="left" w:pos="1418"/>
        </w:tabs>
        <w:autoSpaceDE w:val="0"/>
        <w:autoSpaceDN w:val="0"/>
        <w:adjustRightInd w:val="0"/>
        <w:ind w:firstLine="709"/>
      </w:pPr>
      <w:r>
        <w:t>2.4.</w:t>
      </w:r>
      <w:r>
        <w:tab/>
      </w:r>
      <w:r w:rsidRPr="00CD2CCE">
        <w:t xml:space="preserve">Для организации тестирования в </w:t>
      </w:r>
      <w:r>
        <w:t>Верхнебуреинском муниципальном районе</w:t>
      </w:r>
      <w:r w:rsidRPr="00CD2CCE">
        <w:t xml:space="preserve"> организуется выездная комиссия Центра тестирования. </w:t>
      </w:r>
    </w:p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rPr>
          <w:lang w:eastAsia="ru-RU"/>
        </w:rPr>
        <w:t>2.5.</w:t>
      </w:r>
      <w:r>
        <w:rPr>
          <w:lang w:eastAsia="ru-RU"/>
        </w:rPr>
        <w:tab/>
      </w:r>
      <w:r w:rsidRPr="00CD2CCE">
        <w:rPr>
          <w:lang w:eastAsia="ru-RU"/>
        </w:rPr>
        <w:t>Тестирование организуется только в местах соответствующих установленным требованиям к спортивным объектам, в том числе по безопасности эксплуатации.</w:t>
      </w:r>
    </w:p>
    <w:bookmarkEnd w:id="2"/>
    <w:p w:rsidR="000F77DF" w:rsidRPr="00CD2CCE" w:rsidRDefault="000F77DF" w:rsidP="00E7170D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</w:pPr>
    </w:p>
    <w:p w:rsidR="000F77DF" w:rsidRDefault="000F77DF" w:rsidP="00E7170D">
      <w:pPr>
        <w:pStyle w:val="ListParagraph"/>
        <w:widowControl w:val="0"/>
        <w:ind w:left="0" w:firstLine="709"/>
        <w:jc w:val="center"/>
        <w:rPr>
          <w:b/>
          <w:lang w:eastAsia="ru-RU"/>
        </w:rPr>
      </w:pPr>
      <w:r w:rsidRPr="00CD2CCE">
        <w:rPr>
          <w:b/>
          <w:lang w:val="en-US" w:eastAsia="ru-RU"/>
        </w:rPr>
        <w:t>III</w:t>
      </w:r>
      <w:r w:rsidRPr="00CD2CCE">
        <w:rPr>
          <w:b/>
          <w:lang w:eastAsia="ru-RU"/>
        </w:rPr>
        <w:t>. Взаимодействие сторон</w:t>
      </w:r>
    </w:p>
    <w:p w:rsidR="000F77DF" w:rsidRPr="00CD2CCE" w:rsidRDefault="000F77DF" w:rsidP="00E7170D">
      <w:pPr>
        <w:pStyle w:val="ListParagraph"/>
        <w:widowControl w:val="0"/>
        <w:ind w:left="0" w:firstLine="709"/>
        <w:jc w:val="center"/>
        <w:rPr>
          <w:b/>
          <w:lang w:eastAsia="ru-RU"/>
        </w:rPr>
      </w:pPr>
    </w:p>
    <w:p w:rsidR="000F77DF" w:rsidRPr="00CD2CCE" w:rsidRDefault="000F77DF" w:rsidP="00E7170D">
      <w:pPr>
        <w:widowControl w:val="0"/>
        <w:tabs>
          <w:tab w:val="left" w:pos="1134"/>
        </w:tabs>
        <w:ind w:firstLine="709"/>
      </w:pPr>
      <w:r w:rsidRPr="00CD2CCE">
        <w:t>3.1.Центр тестирования имеет право:</w:t>
      </w:r>
    </w:p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 w:rsidRPr="00CD2CCE">
        <w:t>3.1.1. Допускать участников тестирования и  отказывать участникам в допуске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t>3.1.2.</w:t>
      </w:r>
      <w:r>
        <w:tab/>
      </w:r>
      <w:r w:rsidRPr="00CD2CCE"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lang w:eastAsia="ru-RU"/>
        </w:rPr>
      </w:pPr>
      <w:r w:rsidRPr="00CD2CCE">
        <w:t>3.1.3.</w:t>
      </w:r>
      <w:r w:rsidRPr="00CD2CCE">
        <w:rPr>
          <w:lang w:eastAsia="ru-RU"/>
        </w:rPr>
        <w:t>Вносить</w:t>
      </w:r>
      <w:r>
        <w:rPr>
          <w:lang w:eastAsia="ru-RU"/>
        </w:rPr>
        <w:t xml:space="preserve"> </w:t>
      </w:r>
      <w:r w:rsidRPr="00CD2CCE">
        <w:rPr>
          <w:lang w:eastAsia="ru-RU"/>
        </w:rPr>
        <w:t>предложения по совершенствованию структуры и содержания государственных требований комплекса ГТО;</w:t>
      </w:r>
    </w:p>
    <w:p w:rsidR="000F77DF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rPr>
          <w:lang w:eastAsia="ru-RU"/>
        </w:rPr>
        <w:t>3.1.4.</w:t>
      </w:r>
      <w:r>
        <w:rPr>
          <w:lang w:eastAsia="ru-RU"/>
        </w:rPr>
        <w:tab/>
      </w:r>
      <w:r w:rsidRPr="00CD2CCE">
        <w:rPr>
          <w:lang w:eastAsia="ru-RU"/>
        </w:rPr>
        <w:t xml:space="preserve">Привлекать </w:t>
      </w:r>
      <w:r>
        <w:rPr>
          <w:lang w:eastAsia="ru-RU"/>
        </w:rPr>
        <w:t>к о</w:t>
      </w:r>
      <w:r w:rsidRPr="00CD2CCE">
        <w:rPr>
          <w:lang w:eastAsia="ru-RU"/>
        </w:rPr>
        <w:t>существлени</w:t>
      </w:r>
      <w:r>
        <w:rPr>
          <w:lang w:eastAsia="ru-RU"/>
        </w:rPr>
        <w:t>ю</w:t>
      </w:r>
      <w:r w:rsidRPr="00CD2CCE">
        <w:rPr>
          <w:lang w:eastAsia="ru-RU"/>
        </w:rPr>
        <w:t xml:space="preserve"> тестирования населения по выполнению государственных требований к уровню физической подготовленности и оценке уровня знаний и умений граждан </w:t>
      </w:r>
      <w:r w:rsidRPr="00CD2CCE">
        <w:t>согласно Порядку организации и проведения тестирования</w:t>
      </w:r>
      <w:r>
        <w:t>:</w:t>
      </w:r>
    </w:p>
    <w:p w:rsidR="000F77DF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t xml:space="preserve">- учителей физической культуры муниципальных образовательных учреждений; </w:t>
      </w:r>
    </w:p>
    <w:p w:rsidR="000F77DF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</w:pPr>
      <w:r>
        <w:t>- лиц, прошедших курсы повышения квалификации для спортивных судей по видам спорта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(ГТО);</w:t>
      </w:r>
    </w:p>
    <w:p w:rsidR="000F77DF" w:rsidRPr="00CD2CCE" w:rsidRDefault="000F77DF" w:rsidP="00E7170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lang w:eastAsia="ru-RU"/>
        </w:rPr>
      </w:pPr>
      <w:r>
        <w:t xml:space="preserve">-  </w:t>
      </w:r>
      <w:r w:rsidRPr="00CD2CCE">
        <w:rPr>
          <w:lang w:eastAsia="ru-RU"/>
        </w:rPr>
        <w:t>волонтеров.</w:t>
      </w:r>
    </w:p>
    <w:p w:rsidR="000F77DF" w:rsidRPr="00CD2CCE" w:rsidRDefault="000F77DF" w:rsidP="00E7170D">
      <w:pPr>
        <w:widowControl w:val="0"/>
        <w:ind w:firstLine="709"/>
        <w:rPr>
          <w:lang w:eastAsia="ru-RU"/>
        </w:rPr>
      </w:pPr>
      <w:r w:rsidRPr="00CD2CCE">
        <w:rPr>
          <w:lang w:eastAsia="ru-RU"/>
        </w:rPr>
        <w:t>3.2.Центр тестирования обязан:</w:t>
      </w:r>
    </w:p>
    <w:p w:rsidR="000F77DF" w:rsidRPr="00CD2CCE" w:rsidRDefault="000F77DF" w:rsidP="00E7170D">
      <w:pPr>
        <w:widowControl w:val="0"/>
        <w:ind w:firstLine="709"/>
        <w:rPr>
          <w:lang w:eastAsia="ru-RU"/>
        </w:rPr>
      </w:pPr>
      <w:r>
        <w:rPr>
          <w:lang w:eastAsia="ru-RU"/>
        </w:rPr>
        <w:t>3.2.1.</w:t>
      </w:r>
      <w:r>
        <w:rPr>
          <w:lang w:eastAsia="ru-RU"/>
        </w:rPr>
        <w:tab/>
      </w:r>
      <w:r w:rsidRPr="00CD2CCE">
        <w:rPr>
          <w:lang w:eastAsia="ru-RU"/>
        </w:rPr>
        <w:t>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</w:t>
      </w:r>
    </w:p>
    <w:p w:rsidR="000F77DF" w:rsidRPr="00CD2CCE" w:rsidRDefault="000F77DF" w:rsidP="00E7170D">
      <w:pPr>
        <w:widowControl w:val="0"/>
        <w:ind w:firstLine="709"/>
        <w:rPr>
          <w:lang w:eastAsia="ru-RU"/>
        </w:rPr>
      </w:pPr>
      <w:r w:rsidRPr="00CD2CCE">
        <w:rPr>
          <w:lang w:eastAsia="ru-RU"/>
        </w:rPr>
        <w:t>3.2.2.</w:t>
      </w:r>
      <w:r>
        <w:rPr>
          <w:lang w:eastAsia="ru-RU"/>
        </w:rPr>
        <w:tab/>
      </w:r>
      <w:r w:rsidRPr="00CD2CCE">
        <w:rPr>
          <w:lang w:eastAsia="ru-RU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0F77DF" w:rsidRPr="00CD2CCE" w:rsidRDefault="000F77DF" w:rsidP="00E7170D">
      <w:pPr>
        <w:widowControl w:val="0"/>
        <w:ind w:firstLine="709"/>
        <w:rPr>
          <w:b/>
          <w:lang w:eastAsia="ru-RU"/>
        </w:rPr>
      </w:pPr>
    </w:p>
    <w:p w:rsidR="000F77DF" w:rsidRDefault="000F77DF" w:rsidP="00E7170D">
      <w:pPr>
        <w:widowControl w:val="0"/>
        <w:ind w:firstLine="709"/>
        <w:jc w:val="center"/>
        <w:rPr>
          <w:b/>
        </w:rPr>
      </w:pPr>
      <w:r w:rsidRPr="00CD2CCE">
        <w:rPr>
          <w:b/>
          <w:lang w:val="en-US" w:eastAsia="ru-RU"/>
        </w:rPr>
        <w:t>IV</w:t>
      </w:r>
      <w:r w:rsidRPr="00CD2CCE">
        <w:rPr>
          <w:b/>
          <w:lang w:eastAsia="ru-RU"/>
        </w:rPr>
        <w:t>.</w:t>
      </w:r>
      <w:r w:rsidRPr="00CD2CCE">
        <w:rPr>
          <w:b/>
        </w:rPr>
        <w:t xml:space="preserve"> Материально-техническое обеспечение</w:t>
      </w:r>
      <w:r>
        <w:rPr>
          <w:b/>
        </w:rPr>
        <w:t xml:space="preserve"> </w:t>
      </w:r>
    </w:p>
    <w:p w:rsidR="000F77DF" w:rsidRPr="00CD2CCE" w:rsidRDefault="000F77DF" w:rsidP="00E7170D">
      <w:pPr>
        <w:widowControl w:val="0"/>
        <w:ind w:firstLine="709"/>
        <w:jc w:val="center"/>
        <w:rPr>
          <w:b/>
        </w:rPr>
      </w:pPr>
    </w:p>
    <w:p w:rsidR="000F77DF" w:rsidRPr="00CD2CCE" w:rsidRDefault="000F77DF" w:rsidP="00934265">
      <w:pPr>
        <w:widowControl w:val="0"/>
        <w:tabs>
          <w:tab w:val="left" w:pos="1260"/>
        </w:tabs>
        <w:ind w:firstLine="709"/>
      </w:pPr>
      <w:r>
        <w:t>4.1.</w:t>
      </w:r>
      <w:r>
        <w:tab/>
      </w:r>
      <w:r w:rsidRPr="00CD2CCE">
        <w:t>Материально-техническое обеспечение Центр</w:t>
      </w:r>
      <w:r>
        <w:t>а</w:t>
      </w:r>
      <w:r w:rsidRPr="00CD2CCE">
        <w:t xml:space="preserve"> тестирования осуществляется за счет средств </w:t>
      </w:r>
      <w:r>
        <w:t xml:space="preserve">районного бюджета, предусмотренных на эти цели, </w:t>
      </w:r>
      <w:r w:rsidRPr="00CD2CCE">
        <w:t>и иных средств, привлеченных в рамках законодательства Российской Федерации.</w:t>
      </w:r>
    </w:p>
    <w:p w:rsidR="000F77DF" w:rsidRPr="00CD2CCE" w:rsidRDefault="000F77DF" w:rsidP="00934265">
      <w:pPr>
        <w:widowControl w:val="0"/>
        <w:tabs>
          <w:tab w:val="left" w:pos="1260"/>
        </w:tabs>
        <w:ind w:firstLine="709"/>
      </w:pPr>
      <w:r>
        <w:t>4.2.</w:t>
      </w:r>
      <w:r>
        <w:tab/>
      </w:r>
      <w:r w:rsidRPr="00CD2CCE">
        <w:t>Центр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0F77DF" w:rsidRPr="00CD2CCE" w:rsidRDefault="000F77DF" w:rsidP="00E7170D">
      <w:pPr>
        <w:widowControl w:val="0"/>
        <w:ind w:firstLine="709"/>
        <w:rPr>
          <w:b/>
        </w:rPr>
      </w:pPr>
    </w:p>
    <w:p w:rsidR="000F77DF" w:rsidRDefault="000F77DF" w:rsidP="00964930">
      <w:pPr>
        <w:widowControl w:val="0"/>
        <w:jc w:val="center"/>
      </w:pPr>
      <w:r>
        <w:t>_____________</w:t>
      </w:r>
    </w:p>
    <w:p w:rsidR="000F77DF" w:rsidRDefault="000F77DF" w:rsidP="00964930">
      <w:pPr>
        <w:widowControl w:val="0"/>
        <w:jc w:val="center"/>
      </w:pPr>
    </w:p>
    <w:p w:rsidR="000F77DF" w:rsidRDefault="000F77DF" w:rsidP="00964930">
      <w:pPr>
        <w:widowControl w:val="0"/>
        <w:jc w:val="center"/>
      </w:pPr>
    </w:p>
    <w:p w:rsidR="000F77DF" w:rsidRDefault="000F77DF" w:rsidP="00200758">
      <w:pPr>
        <w:widowControl w:val="0"/>
        <w:jc w:val="center"/>
        <w:sectPr w:rsidR="000F77DF" w:rsidSect="009342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0A0"/>
      </w:tblPr>
      <w:tblGrid>
        <w:gridCol w:w="10740"/>
        <w:gridCol w:w="4046"/>
      </w:tblGrid>
      <w:tr w:rsidR="000F77DF" w:rsidTr="00CC3459">
        <w:trPr>
          <w:trHeight w:val="699"/>
        </w:trPr>
        <w:tc>
          <w:tcPr>
            <w:tcW w:w="10740" w:type="dxa"/>
          </w:tcPr>
          <w:p w:rsidR="000F77DF" w:rsidRDefault="000F77DF" w:rsidP="00CC3459">
            <w:pPr>
              <w:tabs>
                <w:tab w:val="left" w:pos="142"/>
              </w:tabs>
              <w:jc w:val="right"/>
            </w:pPr>
            <w:r>
              <w:t xml:space="preserve"> </w:t>
            </w:r>
          </w:p>
        </w:tc>
        <w:tc>
          <w:tcPr>
            <w:tcW w:w="4046" w:type="dxa"/>
          </w:tcPr>
          <w:p w:rsidR="000F77DF" w:rsidRDefault="000F77DF" w:rsidP="00934265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center"/>
            </w:pPr>
            <w:r w:rsidRPr="00CD2CCE">
              <w:t xml:space="preserve">Приложение № </w:t>
            </w:r>
            <w:r>
              <w:t>2</w:t>
            </w:r>
            <w:bookmarkStart w:id="4" w:name="_GoBack"/>
            <w:bookmarkEnd w:id="4"/>
          </w:p>
          <w:p w:rsidR="000F77DF" w:rsidRDefault="000F77DF" w:rsidP="00934265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center"/>
            </w:pPr>
          </w:p>
          <w:p w:rsidR="000F77DF" w:rsidRDefault="000F77DF" w:rsidP="00934265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center"/>
            </w:pPr>
            <w:r>
              <w:t>к постановлению</w:t>
            </w:r>
          </w:p>
          <w:p w:rsidR="000F77DF" w:rsidRDefault="000F77DF" w:rsidP="00934265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center"/>
            </w:pPr>
            <w:r>
              <w:t>администрации района</w:t>
            </w:r>
          </w:p>
          <w:p w:rsidR="000F77DF" w:rsidRDefault="000F77DF" w:rsidP="00934265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center"/>
            </w:pPr>
          </w:p>
          <w:p w:rsidR="000F77DF" w:rsidRPr="00CD2CCE" w:rsidRDefault="000F77DF" w:rsidP="00934265">
            <w:pPr>
              <w:pStyle w:val="ListParagraph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0" w:firstLine="709"/>
              <w:jc w:val="center"/>
            </w:pPr>
            <w:r>
              <w:t>от 04.05.2018  № 221</w:t>
            </w:r>
          </w:p>
          <w:p w:rsidR="000F77DF" w:rsidRDefault="000F77DF" w:rsidP="00934265">
            <w:pPr>
              <w:tabs>
                <w:tab w:val="left" w:pos="142"/>
              </w:tabs>
              <w:spacing w:line="240" w:lineRule="exact"/>
              <w:jc w:val="center"/>
            </w:pPr>
          </w:p>
          <w:p w:rsidR="000F77DF" w:rsidRDefault="000F77DF" w:rsidP="00934265">
            <w:pPr>
              <w:tabs>
                <w:tab w:val="left" w:pos="142"/>
              </w:tabs>
              <w:spacing w:line="240" w:lineRule="exact"/>
              <w:jc w:val="center"/>
            </w:pPr>
            <w:r>
              <w:t>УТВЕРЖДЕН</w:t>
            </w:r>
          </w:p>
          <w:p w:rsidR="000F77DF" w:rsidRDefault="000F77DF" w:rsidP="00934265">
            <w:pPr>
              <w:tabs>
                <w:tab w:val="left" w:pos="142"/>
              </w:tabs>
              <w:spacing w:line="240" w:lineRule="exact"/>
              <w:jc w:val="center"/>
            </w:pPr>
            <w:r>
              <w:t>постановлением</w:t>
            </w:r>
          </w:p>
          <w:p w:rsidR="000F77DF" w:rsidRDefault="000F77DF" w:rsidP="00934265">
            <w:pPr>
              <w:tabs>
                <w:tab w:val="left" w:pos="142"/>
              </w:tabs>
              <w:spacing w:line="240" w:lineRule="exact"/>
              <w:jc w:val="center"/>
            </w:pPr>
            <w:r>
              <w:t>администрации района</w:t>
            </w:r>
          </w:p>
          <w:p w:rsidR="000F77DF" w:rsidRDefault="000F77DF" w:rsidP="00934265">
            <w:pPr>
              <w:tabs>
                <w:tab w:val="left" w:pos="142"/>
              </w:tabs>
              <w:spacing w:line="240" w:lineRule="exact"/>
              <w:jc w:val="center"/>
            </w:pPr>
          </w:p>
        </w:tc>
      </w:tr>
    </w:tbl>
    <w:p w:rsidR="000F77DF" w:rsidRPr="002B68DF" w:rsidRDefault="000F77DF" w:rsidP="00B049CA">
      <w:pPr>
        <w:tabs>
          <w:tab w:val="left" w:pos="142"/>
        </w:tabs>
        <w:ind w:firstLine="284"/>
        <w:jc w:val="center"/>
      </w:pPr>
    </w:p>
    <w:p w:rsidR="000F77DF" w:rsidRDefault="000F77DF" w:rsidP="00B049CA">
      <w:pPr>
        <w:tabs>
          <w:tab w:val="left" w:pos="9356"/>
        </w:tabs>
        <w:jc w:val="center"/>
        <w:rPr>
          <w:b/>
        </w:rPr>
      </w:pPr>
    </w:p>
    <w:p w:rsidR="000F77DF" w:rsidRPr="00B049CA" w:rsidRDefault="000F77DF" w:rsidP="00B049CA">
      <w:pPr>
        <w:tabs>
          <w:tab w:val="left" w:pos="9356"/>
        </w:tabs>
        <w:jc w:val="center"/>
        <w:rPr>
          <w:b/>
        </w:rPr>
      </w:pPr>
      <w:r w:rsidRPr="00B049CA">
        <w:rPr>
          <w:b/>
        </w:rPr>
        <w:t>ПЛАН</w:t>
      </w:r>
    </w:p>
    <w:p w:rsidR="000F77DF" w:rsidRDefault="000F77DF" w:rsidP="009E1D44">
      <w:pPr>
        <w:spacing w:line="240" w:lineRule="exact"/>
        <w:ind w:right="-57"/>
        <w:jc w:val="center"/>
        <w:rPr>
          <w:b/>
        </w:rPr>
      </w:pPr>
      <w:r w:rsidRPr="00B049CA">
        <w:rPr>
          <w:b/>
        </w:rPr>
        <w:t xml:space="preserve">мероприятий по реализации Всероссийского физкультурно-спортивного </w:t>
      </w:r>
    </w:p>
    <w:p w:rsidR="000F77DF" w:rsidRPr="00B049CA" w:rsidRDefault="000F77DF" w:rsidP="009E1D44">
      <w:pPr>
        <w:spacing w:line="240" w:lineRule="exact"/>
        <w:ind w:right="-57"/>
        <w:jc w:val="center"/>
        <w:rPr>
          <w:b/>
        </w:rPr>
      </w:pPr>
      <w:r w:rsidRPr="00B049CA">
        <w:rPr>
          <w:b/>
        </w:rPr>
        <w:t xml:space="preserve">комплекса </w:t>
      </w:r>
      <w:r>
        <w:rPr>
          <w:b/>
        </w:rPr>
        <w:t>«</w:t>
      </w:r>
      <w:r w:rsidRPr="00B049CA">
        <w:rPr>
          <w:b/>
        </w:rPr>
        <w:t>Готов к труду и обороне</w:t>
      </w:r>
      <w:r>
        <w:rPr>
          <w:b/>
        </w:rPr>
        <w:t>»</w:t>
      </w:r>
      <w:r w:rsidRPr="00B049CA">
        <w:rPr>
          <w:b/>
        </w:rPr>
        <w:t xml:space="preserve"> (ГТО) </w:t>
      </w:r>
      <w:r w:rsidRPr="00B049CA">
        <w:rPr>
          <w:b/>
        </w:rPr>
        <w:br/>
        <w:t xml:space="preserve">в </w:t>
      </w:r>
      <w:r>
        <w:rPr>
          <w:b/>
        </w:rPr>
        <w:t>Верхнебуреинском муниципальном районе</w:t>
      </w:r>
      <w:r w:rsidRPr="00B049CA">
        <w:rPr>
          <w:b/>
        </w:rPr>
        <w:t xml:space="preserve"> на 2018 – 2021 годы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6000"/>
        <w:gridCol w:w="6480"/>
        <w:gridCol w:w="2028"/>
      </w:tblGrid>
      <w:tr w:rsidR="000F77DF" w:rsidRPr="007F42C7" w:rsidTr="00B049CA">
        <w:trPr>
          <w:tblHeader/>
        </w:trPr>
        <w:tc>
          <w:tcPr>
            <w:tcW w:w="660" w:type="dxa"/>
            <w:vAlign w:val="center"/>
          </w:tcPr>
          <w:p w:rsidR="000F77DF" w:rsidRPr="007F42C7" w:rsidRDefault="000F77DF" w:rsidP="007E009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№</w:t>
            </w:r>
            <w:r w:rsidRPr="007F42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000" w:type="dxa"/>
            <w:vAlign w:val="center"/>
          </w:tcPr>
          <w:p w:rsidR="000F77DF" w:rsidRPr="007F42C7" w:rsidRDefault="000F77DF" w:rsidP="007E009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Мероприятие</w:t>
            </w:r>
          </w:p>
        </w:tc>
        <w:tc>
          <w:tcPr>
            <w:tcW w:w="6480" w:type="dxa"/>
            <w:vAlign w:val="center"/>
          </w:tcPr>
          <w:p w:rsidR="000F77DF" w:rsidRPr="007F42C7" w:rsidRDefault="000F77DF" w:rsidP="007E009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Исполнители</w:t>
            </w:r>
          </w:p>
        </w:tc>
        <w:tc>
          <w:tcPr>
            <w:tcW w:w="2028" w:type="dxa"/>
            <w:vAlign w:val="center"/>
          </w:tcPr>
          <w:p w:rsidR="000F77DF" w:rsidRPr="007F42C7" w:rsidRDefault="000F77DF" w:rsidP="007E009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 xml:space="preserve">Срок </w:t>
            </w:r>
            <w:r w:rsidRPr="007F42C7">
              <w:rPr>
                <w:sz w:val="24"/>
                <w:szCs w:val="24"/>
              </w:rPr>
              <w:br/>
              <w:t xml:space="preserve">выполнения </w:t>
            </w:r>
          </w:p>
        </w:tc>
      </w:tr>
    </w:tbl>
    <w:p w:rsidR="000F77DF" w:rsidRPr="007F42C7" w:rsidRDefault="000F77DF" w:rsidP="007F42C7">
      <w:pPr>
        <w:rPr>
          <w:sz w:val="24"/>
          <w:szCs w:val="24"/>
        </w:rPr>
      </w:pPr>
    </w:p>
    <w:tbl>
      <w:tblPr>
        <w:tblW w:w="15168" w:type="dxa"/>
        <w:tblInd w:w="108" w:type="dxa"/>
        <w:tblLook w:val="01E0"/>
      </w:tblPr>
      <w:tblGrid>
        <w:gridCol w:w="660"/>
        <w:gridCol w:w="6000"/>
        <w:gridCol w:w="6480"/>
        <w:gridCol w:w="2028"/>
      </w:tblGrid>
      <w:tr w:rsidR="000F77DF" w:rsidRPr="007F42C7" w:rsidTr="00B049CA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DF" w:rsidRPr="007F42C7" w:rsidRDefault="000F77DF" w:rsidP="007E009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DF" w:rsidRPr="007F42C7" w:rsidRDefault="000F77DF" w:rsidP="007E0097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DF" w:rsidRPr="007F42C7" w:rsidRDefault="000F77DF" w:rsidP="007E0097">
            <w:pPr>
              <w:spacing w:before="60" w:after="6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F42C7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DF" w:rsidRPr="007F42C7" w:rsidRDefault="000F77DF" w:rsidP="007E0097">
            <w:pPr>
              <w:spacing w:before="60" w:after="6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7F42C7">
              <w:rPr>
                <w:sz w:val="24"/>
                <w:szCs w:val="24"/>
              </w:rPr>
              <w:t>4</w:t>
            </w:r>
          </w:p>
        </w:tc>
      </w:tr>
      <w:tr w:rsidR="000F77DF" w:rsidRPr="007F42C7" w:rsidTr="00B049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8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53773D">
            <w:pPr>
              <w:spacing w:before="180" w:line="240" w:lineRule="exact"/>
              <w:jc w:val="left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 xml:space="preserve">Организация и проведение испытаний Всероссийского физкультурно-спортивного комплекса </w:t>
            </w:r>
            <w:r>
              <w:rPr>
                <w:sz w:val="24"/>
                <w:szCs w:val="24"/>
              </w:rPr>
              <w:t>«</w:t>
            </w:r>
            <w:r w:rsidRPr="007F42C7">
              <w:rPr>
                <w:spacing w:val="-4"/>
                <w:sz w:val="24"/>
                <w:szCs w:val="24"/>
              </w:rPr>
              <w:t>Готов к труду и обороне</w:t>
            </w:r>
            <w:r>
              <w:rPr>
                <w:spacing w:val="-4"/>
                <w:sz w:val="24"/>
                <w:szCs w:val="24"/>
              </w:rPr>
              <w:t>»</w:t>
            </w:r>
            <w:r w:rsidRPr="007F42C7">
              <w:rPr>
                <w:spacing w:val="-4"/>
                <w:sz w:val="24"/>
                <w:szCs w:val="24"/>
              </w:rPr>
              <w:t xml:space="preserve"> (ГТО) (далее – ВФСК</w:t>
            </w:r>
            <w:r w:rsidRPr="007F42C7">
              <w:rPr>
                <w:sz w:val="24"/>
                <w:szCs w:val="24"/>
              </w:rPr>
              <w:t xml:space="preserve"> ГТО) среди обучающихся в общеобразовательных организациях, среди инвалидов</w:t>
            </w:r>
            <w:r>
              <w:rPr>
                <w:sz w:val="24"/>
                <w:szCs w:val="24"/>
              </w:rPr>
              <w:t>, среди взрослого населения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A0095F">
            <w:pPr>
              <w:spacing w:before="1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района; МКУ «Управление образования администрации Верхнебуреинского муниципального района»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8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  <w:tr w:rsidR="000F77DF" w:rsidRPr="007F42C7" w:rsidTr="00B049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645584">
            <w:pPr>
              <w:spacing w:before="120" w:line="240" w:lineRule="exact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 xml:space="preserve">Организация и проведение испытаний ВФСК ГТО среди муниципальных, государственных служащих и работников, замещающих должности, </w:t>
            </w:r>
            <w:r w:rsidRPr="007F42C7">
              <w:rPr>
                <w:spacing w:val="-4"/>
                <w:sz w:val="24"/>
                <w:szCs w:val="24"/>
              </w:rPr>
              <w:t xml:space="preserve">не являющиеся должностями </w:t>
            </w:r>
            <w:r>
              <w:rPr>
                <w:spacing w:val="-4"/>
                <w:sz w:val="24"/>
                <w:szCs w:val="24"/>
              </w:rPr>
              <w:t>муниципальной</w:t>
            </w:r>
            <w:r w:rsidRPr="007F42C7">
              <w:rPr>
                <w:sz w:val="24"/>
                <w:szCs w:val="24"/>
              </w:rPr>
              <w:t xml:space="preserve"> службы, в рамках проведения комплексных спартакиад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64558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  <w:tr w:rsidR="000F77DF" w:rsidRPr="007F42C7" w:rsidTr="00B049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645584">
            <w:pPr>
              <w:spacing w:before="120" w:line="240" w:lineRule="exact"/>
              <w:rPr>
                <w:sz w:val="24"/>
                <w:szCs w:val="24"/>
              </w:rPr>
            </w:pPr>
            <w:r w:rsidRPr="007F42C7">
              <w:rPr>
                <w:spacing w:val="-4"/>
                <w:sz w:val="24"/>
                <w:szCs w:val="24"/>
              </w:rPr>
              <w:t>Рассмотрение вопроса о создании и об оборудовании</w:t>
            </w:r>
            <w:r w:rsidRPr="007F42C7">
              <w:rPr>
                <w:sz w:val="24"/>
                <w:szCs w:val="24"/>
              </w:rPr>
              <w:t xml:space="preserve"> малобюджетных спортивных площадок на территори</w:t>
            </w:r>
            <w:r>
              <w:rPr>
                <w:sz w:val="24"/>
                <w:szCs w:val="24"/>
              </w:rPr>
              <w:t>и</w:t>
            </w:r>
            <w:r w:rsidRPr="007F4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Верхнебуреинского муниципального района</w:t>
            </w:r>
            <w:r w:rsidRPr="007F42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0A40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42C7">
              <w:rPr>
                <w:sz w:val="24"/>
                <w:szCs w:val="24"/>
              </w:rPr>
              <w:t xml:space="preserve">инистерство физической культуры и спорта края, министерство строительства края, </w:t>
            </w:r>
            <w:r>
              <w:rPr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  <w:tr w:rsidR="000F77DF" w:rsidRPr="007F42C7" w:rsidTr="00B049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0A402C">
            <w:pPr>
              <w:spacing w:before="120" w:line="240" w:lineRule="exact"/>
              <w:jc w:val="left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 xml:space="preserve">Включение физкультурных и спортивных мероприятий, предусматривающих выполнение нормативов ВФСК ГТО, в календарный план физкультурных </w:t>
            </w:r>
            <w:r>
              <w:rPr>
                <w:sz w:val="24"/>
                <w:szCs w:val="24"/>
              </w:rPr>
              <w:t>и спортивных мероприятий Верхнебуреинского муниципального района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0A40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  <w:tr w:rsidR="000F77DF" w:rsidRPr="007F42C7" w:rsidTr="00B049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0A402C">
            <w:pPr>
              <w:spacing w:before="120" w:line="240" w:lineRule="exact"/>
              <w:jc w:val="left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 xml:space="preserve">Проведение фестивалей ВФСК ГТО среди </w:t>
            </w:r>
            <w:r>
              <w:rPr>
                <w:sz w:val="24"/>
                <w:szCs w:val="24"/>
              </w:rPr>
              <w:t>всех возрастных категорий населения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0A40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  <w:tr w:rsidR="000F77DF" w:rsidRPr="007F42C7" w:rsidTr="00B049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0A402C">
            <w:pPr>
              <w:spacing w:before="120" w:line="240" w:lineRule="exact"/>
              <w:jc w:val="left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Осуществление статистического наблюдения за реализацией ВФСК ГТО по разработанным Министерством спорта Российской Федерации формам федерального статистического наблюдения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0A402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 xml:space="preserve">ежегодно </w:t>
            </w:r>
          </w:p>
        </w:tc>
      </w:tr>
      <w:tr w:rsidR="000F77DF" w:rsidRPr="007F42C7" w:rsidTr="00B049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0A402C">
            <w:pPr>
              <w:spacing w:before="12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отчетов в Региональный Центр тестирования (РЦТ ГТО) о</w:t>
            </w:r>
            <w:r w:rsidRPr="007F42C7">
              <w:rPr>
                <w:sz w:val="24"/>
                <w:szCs w:val="24"/>
              </w:rPr>
              <w:t xml:space="preserve"> реализации ВФСК ГТО, деятельности центр</w:t>
            </w:r>
            <w:r>
              <w:rPr>
                <w:sz w:val="24"/>
                <w:szCs w:val="24"/>
              </w:rPr>
              <w:t>а</w:t>
            </w:r>
            <w:r w:rsidRPr="007F42C7">
              <w:rPr>
                <w:sz w:val="24"/>
                <w:szCs w:val="24"/>
              </w:rPr>
              <w:t xml:space="preserve"> тестирования по выполнению </w:t>
            </w:r>
            <w:r w:rsidRPr="007F42C7">
              <w:rPr>
                <w:spacing w:val="-2"/>
                <w:sz w:val="24"/>
                <w:szCs w:val="24"/>
              </w:rPr>
              <w:t>нормативов ВФСК ГТО, осуществляющ</w:t>
            </w:r>
            <w:r>
              <w:rPr>
                <w:spacing w:val="-2"/>
                <w:sz w:val="24"/>
                <w:szCs w:val="24"/>
              </w:rPr>
              <w:t>его</w:t>
            </w:r>
            <w:r w:rsidRPr="007F42C7">
              <w:rPr>
                <w:spacing w:val="-2"/>
                <w:sz w:val="24"/>
                <w:szCs w:val="24"/>
              </w:rPr>
              <w:t xml:space="preserve"> свою</w:t>
            </w:r>
            <w:r w:rsidRPr="007F42C7">
              <w:rPr>
                <w:sz w:val="24"/>
                <w:szCs w:val="24"/>
              </w:rPr>
              <w:t xml:space="preserve"> деятельность на территории </w:t>
            </w:r>
            <w:r>
              <w:rPr>
                <w:sz w:val="24"/>
                <w:szCs w:val="24"/>
              </w:rPr>
              <w:t>Верхнебуреинского муниципального района (Рейтинг ГТО)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541A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 xml:space="preserve">ежеквартально </w:t>
            </w:r>
          </w:p>
        </w:tc>
      </w:tr>
      <w:tr w:rsidR="000F77DF" w:rsidRPr="007F42C7" w:rsidTr="00B049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541A0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 в</w:t>
            </w:r>
            <w:r w:rsidRPr="007F42C7">
              <w:rPr>
                <w:spacing w:val="-2"/>
                <w:sz w:val="24"/>
                <w:szCs w:val="24"/>
              </w:rPr>
              <w:t xml:space="preserve"> заседани</w:t>
            </w:r>
            <w:r>
              <w:rPr>
                <w:spacing w:val="-2"/>
                <w:sz w:val="24"/>
                <w:szCs w:val="24"/>
              </w:rPr>
              <w:t>ях</w:t>
            </w:r>
            <w:r w:rsidRPr="007F42C7">
              <w:rPr>
                <w:spacing w:val="-2"/>
                <w:sz w:val="24"/>
                <w:szCs w:val="24"/>
              </w:rPr>
              <w:t xml:space="preserve"> координационного совета</w:t>
            </w:r>
            <w:r w:rsidRPr="007F42C7">
              <w:rPr>
                <w:sz w:val="24"/>
                <w:szCs w:val="24"/>
              </w:rPr>
              <w:t xml:space="preserve"> по реализации ВФСК ГТО в Хабаровском крае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541A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 xml:space="preserve">ежеквартально </w:t>
            </w:r>
          </w:p>
        </w:tc>
      </w:tr>
      <w:tr w:rsidR="000F77DF" w:rsidRPr="007F42C7" w:rsidTr="00B049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F42C7">
              <w:rPr>
                <w:sz w:val="24"/>
                <w:szCs w:val="24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541A00">
            <w:pPr>
              <w:spacing w:before="12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 территории Верхнебуреинского муниципального района</w:t>
            </w:r>
            <w:r w:rsidRPr="007F42C7">
              <w:rPr>
                <w:sz w:val="24"/>
                <w:szCs w:val="24"/>
              </w:rPr>
              <w:t xml:space="preserve"> программ курсовой подготовки для специалистов физической культуры и спорта по реализации ВФСК </w:t>
            </w:r>
            <w:r>
              <w:rPr>
                <w:sz w:val="24"/>
                <w:szCs w:val="24"/>
              </w:rPr>
              <w:t>ГТО, в том числе для инвалидов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541A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района; МКУ «Управление образования администрации Верхнебуреинского муниципального района»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DF" w:rsidRPr="007F42C7" w:rsidRDefault="000F77DF" w:rsidP="007E00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42C7">
              <w:rPr>
                <w:sz w:val="24"/>
                <w:szCs w:val="24"/>
              </w:rPr>
              <w:t>ежегодно</w:t>
            </w:r>
          </w:p>
        </w:tc>
      </w:tr>
    </w:tbl>
    <w:p w:rsidR="000F77DF" w:rsidRPr="007F42C7" w:rsidRDefault="000F77DF" w:rsidP="007F42C7">
      <w:pPr>
        <w:rPr>
          <w:sz w:val="24"/>
          <w:szCs w:val="24"/>
        </w:rPr>
      </w:pPr>
    </w:p>
    <w:p w:rsidR="000F77DF" w:rsidRPr="007F42C7" w:rsidRDefault="000F77DF" w:rsidP="007F42C7">
      <w:pPr>
        <w:jc w:val="center"/>
        <w:rPr>
          <w:sz w:val="24"/>
          <w:szCs w:val="24"/>
        </w:rPr>
      </w:pPr>
      <w:r w:rsidRPr="007F42C7">
        <w:rPr>
          <w:sz w:val="24"/>
          <w:szCs w:val="24"/>
        </w:rPr>
        <w:t>_____________</w:t>
      </w:r>
    </w:p>
    <w:p w:rsidR="000F77DF" w:rsidRPr="00200758" w:rsidRDefault="000F77DF" w:rsidP="007F42C7">
      <w:pPr>
        <w:tabs>
          <w:tab w:val="left" w:pos="142"/>
        </w:tabs>
        <w:ind w:firstLine="284"/>
        <w:jc w:val="center"/>
      </w:pPr>
    </w:p>
    <w:sectPr w:rsidR="000F77DF" w:rsidRPr="00200758" w:rsidSect="007442C5"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DF" w:rsidRDefault="000F77DF" w:rsidP="00763103">
      <w:r>
        <w:separator/>
      </w:r>
    </w:p>
  </w:endnote>
  <w:endnote w:type="continuationSeparator" w:id="0">
    <w:p w:rsidR="000F77DF" w:rsidRDefault="000F77DF" w:rsidP="0076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DF" w:rsidRDefault="000F77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DF" w:rsidRDefault="000F77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DF" w:rsidRDefault="000F7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DF" w:rsidRDefault="000F77DF" w:rsidP="00763103">
      <w:r>
        <w:separator/>
      </w:r>
    </w:p>
  </w:footnote>
  <w:footnote w:type="continuationSeparator" w:id="0">
    <w:p w:rsidR="000F77DF" w:rsidRDefault="000F77DF" w:rsidP="00763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DF" w:rsidRDefault="000F77DF" w:rsidP="005E5D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77DF" w:rsidRDefault="000F77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DF" w:rsidRDefault="000F77DF" w:rsidP="005E5D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F77DF" w:rsidRPr="00665776" w:rsidRDefault="000F77DF" w:rsidP="00665776">
    <w:pPr>
      <w:pStyle w:val="Header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DF" w:rsidRDefault="000F77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40A"/>
    <w:multiLevelType w:val="multilevel"/>
    <w:tmpl w:val="96081EA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1">
    <w:nsid w:val="09BF08E4"/>
    <w:multiLevelType w:val="hybridMultilevel"/>
    <w:tmpl w:val="63BEE1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BFE2FFC"/>
    <w:multiLevelType w:val="hybridMultilevel"/>
    <w:tmpl w:val="807C9870"/>
    <w:lvl w:ilvl="0" w:tplc="812627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0F6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5064297"/>
    <w:multiLevelType w:val="hybridMultilevel"/>
    <w:tmpl w:val="896A3344"/>
    <w:lvl w:ilvl="0" w:tplc="0D2465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40CED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7">
    <w:nsid w:val="185078D0"/>
    <w:multiLevelType w:val="multilevel"/>
    <w:tmpl w:val="96081EA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8">
    <w:nsid w:val="19BB3EF1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9">
    <w:nsid w:val="1FB2374C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10">
    <w:nsid w:val="24853074"/>
    <w:multiLevelType w:val="multilevel"/>
    <w:tmpl w:val="18C6B680"/>
    <w:lvl w:ilvl="0">
      <w:start w:val="22"/>
      <w:numFmt w:val="decimal"/>
      <w:lvlText w:val="%1"/>
      <w:lvlJc w:val="left"/>
      <w:pPr>
        <w:ind w:left="525" w:hanging="52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cs="Times New Roman" w:hint="default"/>
      </w:rPr>
    </w:lvl>
  </w:abstractNum>
  <w:abstractNum w:abstractNumId="11">
    <w:nsid w:val="261F35A0"/>
    <w:multiLevelType w:val="multilevel"/>
    <w:tmpl w:val="96081EA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cs="Times New Roman" w:hint="default"/>
      </w:rPr>
    </w:lvl>
  </w:abstractNum>
  <w:abstractNum w:abstractNumId="12">
    <w:nsid w:val="287419A6"/>
    <w:multiLevelType w:val="hybridMultilevel"/>
    <w:tmpl w:val="0A941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B3B341A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14">
    <w:nsid w:val="2DB82806"/>
    <w:multiLevelType w:val="hybridMultilevel"/>
    <w:tmpl w:val="949A78CE"/>
    <w:lvl w:ilvl="0" w:tplc="121AE57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32CE5637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16">
    <w:nsid w:val="32DC7252"/>
    <w:multiLevelType w:val="hybridMultilevel"/>
    <w:tmpl w:val="C0BEE17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7">
    <w:nsid w:val="33533A33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18">
    <w:nsid w:val="4DC24A7F"/>
    <w:multiLevelType w:val="multilevel"/>
    <w:tmpl w:val="E534A6D6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19">
    <w:nsid w:val="4EEF77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ADD0BBC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21">
    <w:nsid w:val="64B12E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6970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8CF24D8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24">
    <w:nsid w:val="694F5109"/>
    <w:multiLevelType w:val="multilevel"/>
    <w:tmpl w:val="7068E08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25">
    <w:nsid w:val="6D343B8D"/>
    <w:multiLevelType w:val="multilevel"/>
    <w:tmpl w:val="E534A6D6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26">
    <w:nsid w:val="70C579E1"/>
    <w:multiLevelType w:val="hybridMultilevel"/>
    <w:tmpl w:val="FC32B1E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2E7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A346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CB464CC"/>
    <w:multiLevelType w:val="multilevel"/>
    <w:tmpl w:val="7068E08C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abstractNum w:abstractNumId="30">
    <w:nsid w:val="7F037B60"/>
    <w:multiLevelType w:val="hybridMultilevel"/>
    <w:tmpl w:val="E938C1BA"/>
    <w:lvl w:ilvl="0" w:tplc="0419000F">
      <w:start w:val="1"/>
      <w:numFmt w:val="decimal"/>
      <w:lvlText w:val="%1."/>
      <w:lvlJc w:val="left"/>
      <w:pPr>
        <w:ind w:left="2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  <w:rPr>
        <w:rFonts w:cs="Times New Roman"/>
      </w:rPr>
    </w:lvl>
  </w:abstractNum>
  <w:abstractNum w:abstractNumId="31">
    <w:nsid w:val="7F5369FD"/>
    <w:multiLevelType w:val="multilevel"/>
    <w:tmpl w:val="96081EA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cs="Times New Roman" w:hint="default"/>
      </w:r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9"/>
  </w:num>
  <w:num w:numId="5">
    <w:abstractNumId w:val="16"/>
  </w:num>
  <w:num w:numId="6">
    <w:abstractNumId w:val="0"/>
  </w:num>
  <w:num w:numId="7">
    <w:abstractNumId w:val="7"/>
  </w:num>
  <w:num w:numId="8">
    <w:abstractNumId w:val="31"/>
  </w:num>
  <w:num w:numId="9">
    <w:abstractNumId w:val="11"/>
  </w:num>
  <w:num w:numId="10">
    <w:abstractNumId w:val="8"/>
  </w:num>
  <w:num w:numId="11">
    <w:abstractNumId w:val="23"/>
  </w:num>
  <w:num w:numId="12">
    <w:abstractNumId w:val="2"/>
  </w:num>
  <w:num w:numId="13">
    <w:abstractNumId w:val="10"/>
  </w:num>
  <w:num w:numId="14">
    <w:abstractNumId w:val="25"/>
  </w:num>
  <w:num w:numId="15">
    <w:abstractNumId w:val="18"/>
  </w:num>
  <w:num w:numId="16">
    <w:abstractNumId w:val="17"/>
  </w:num>
  <w:num w:numId="17">
    <w:abstractNumId w:val="14"/>
  </w:num>
  <w:num w:numId="18">
    <w:abstractNumId w:val="26"/>
  </w:num>
  <w:num w:numId="19">
    <w:abstractNumId w:val="30"/>
  </w:num>
  <w:num w:numId="20">
    <w:abstractNumId w:val="9"/>
  </w:num>
  <w:num w:numId="21">
    <w:abstractNumId w:val="20"/>
  </w:num>
  <w:num w:numId="22">
    <w:abstractNumId w:val="29"/>
  </w:num>
  <w:num w:numId="23">
    <w:abstractNumId w:val="15"/>
  </w:num>
  <w:num w:numId="24">
    <w:abstractNumId w:val="28"/>
  </w:num>
  <w:num w:numId="25">
    <w:abstractNumId w:val="27"/>
  </w:num>
  <w:num w:numId="26">
    <w:abstractNumId w:val="1"/>
  </w:num>
  <w:num w:numId="27">
    <w:abstractNumId w:val="13"/>
  </w:num>
  <w:num w:numId="28">
    <w:abstractNumId w:val="6"/>
  </w:num>
  <w:num w:numId="29">
    <w:abstractNumId w:val="21"/>
  </w:num>
  <w:num w:numId="30">
    <w:abstractNumId w:val="4"/>
  </w:num>
  <w:num w:numId="31">
    <w:abstractNumId w:val="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0A5"/>
    <w:rsid w:val="000031CD"/>
    <w:rsid w:val="0001346B"/>
    <w:rsid w:val="00022A36"/>
    <w:rsid w:val="00026BCD"/>
    <w:rsid w:val="00040545"/>
    <w:rsid w:val="0004298C"/>
    <w:rsid w:val="00043145"/>
    <w:rsid w:val="00051753"/>
    <w:rsid w:val="00052727"/>
    <w:rsid w:val="00064491"/>
    <w:rsid w:val="000666A4"/>
    <w:rsid w:val="00073602"/>
    <w:rsid w:val="0007539C"/>
    <w:rsid w:val="00081DB6"/>
    <w:rsid w:val="00090377"/>
    <w:rsid w:val="0009054B"/>
    <w:rsid w:val="00094350"/>
    <w:rsid w:val="0009684D"/>
    <w:rsid w:val="000A402C"/>
    <w:rsid w:val="000A5CAF"/>
    <w:rsid w:val="000A6E29"/>
    <w:rsid w:val="000B2D0F"/>
    <w:rsid w:val="000C7D9F"/>
    <w:rsid w:val="000D1ACA"/>
    <w:rsid w:val="000D2EF4"/>
    <w:rsid w:val="000F2D60"/>
    <w:rsid w:val="000F77DF"/>
    <w:rsid w:val="000F7E00"/>
    <w:rsid w:val="0010341E"/>
    <w:rsid w:val="001036E4"/>
    <w:rsid w:val="00113E63"/>
    <w:rsid w:val="00114457"/>
    <w:rsid w:val="001173FF"/>
    <w:rsid w:val="001229D4"/>
    <w:rsid w:val="00122A8D"/>
    <w:rsid w:val="001350A5"/>
    <w:rsid w:val="00135BCB"/>
    <w:rsid w:val="00136DF3"/>
    <w:rsid w:val="00136E18"/>
    <w:rsid w:val="00144603"/>
    <w:rsid w:val="00152531"/>
    <w:rsid w:val="0015434F"/>
    <w:rsid w:val="00156D09"/>
    <w:rsid w:val="0016515E"/>
    <w:rsid w:val="00173BB7"/>
    <w:rsid w:val="00174400"/>
    <w:rsid w:val="00177DC9"/>
    <w:rsid w:val="00180622"/>
    <w:rsid w:val="001850CB"/>
    <w:rsid w:val="00185A71"/>
    <w:rsid w:val="00187143"/>
    <w:rsid w:val="00192C2B"/>
    <w:rsid w:val="001A4EBA"/>
    <w:rsid w:val="001D4E9B"/>
    <w:rsid w:val="001E1C6F"/>
    <w:rsid w:val="00200758"/>
    <w:rsid w:val="00207E1F"/>
    <w:rsid w:val="0021402A"/>
    <w:rsid w:val="00220AB1"/>
    <w:rsid w:val="00224AFF"/>
    <w:rsid w:val="00225B29"/>
    <w:rsid w:val="00232266"/>
    <w:rsid w:val="00232826"/>
    <w:rsid w:val="00234F22"/>
    <w:rsid w:val="002473AE"/>
    <w:rsid w:val="00253B68"/>
    <w:rsid w:val="002570A1"/>
    <w:rsid w:val="002572B4"/>
    <w:rsid w:val="00262883"/>
    <w:rsid w:val="00263D43"/>
    <w:rsid w:val="00271790"/>
    <w:rsid w:val="002836E6"/>
    <w:rsid w:val="00291572"/>
    <w:rsid w:val="00293D23"/>
    <w:rsid w:val="0029694D"/>
    <w:rsid w:val="002A1A4F"/>
    <w:rsid w:val="002B1AA2"/>
    <w:rsid w:val="002B1B6A"/>
    <w:rsid w:val="002B458B"/>
    <w:rsid w:val="002B67CD"/>
    <w:rsid w:val="002B68DF"/>
    <w:rsid w:val="002D05EE"/>
    <w:rsid w:val="002D4600"/>
    <w:rsid w:val="002D6A72"/>
    <w:rsid w:val="002E15E7"/>
    <w:rsid w:val="002F1292"/>
    <w:rsid w:val="002F4EC1"/>
    <w:rsid w:val="00301BF2"/>
    <w:rsid w:val="0030328C"/>
    <w:rsid w:val="0030635C"/>
    <w:rsid w:val="003130CA"/>
    <w:rsid w:val="0032221A"/>
    <w:rsid w:val="003239C6"/>
    <w:rsid w:val="0033061A"/>
    <w:rsid w:val="00330725"/>
    <w:rsid w:val="0034643F"/>
    <w:rsid w:val="003471F9"/>
    <w:rsid w:val="00351BDE"/>
    <w:rsid w:val="0037121D"/>
    <w:rsid w:val="00375C56"/>
    <w:rsid w:val="00377FE7"/>
    <w:rsid w:val="0038463A"/>
    <w:rsid w:val="003A46F4"/>
    <w:rsid w:val="003A64A9"/>
    <w:rsid w:val="003A65AB"/>
    <w:rsid w:val="003B2611"/>
    <w:rsid w:val="003B5724"/>
    <w:rsid w:val="003C01FA"/>
    <w:rsid w:val="003C1B25"/>
    <w:rsid w:val="003C3737"/>
    <w:rsid w:val="003C4523"/>
    <w:rsid w:val="003C5257"/>
    <w:rsid w:val="003C525A"/>
    <w:rsid w:val="003D659D"/>
    <w:rsid w:val="003E348C"/>
    <w:rsid w:val="003E4AFE"/>
    <w:rsid w:val="003F1EC5"/>
    <w:rsid w:val="003F3A92"/>
    <w:rsid w:val="00403F79"/>
    <w:rsid w:val="00412009"/>
    <w:rsid w:val="00417645"/>
    <w:rsid w:val="004329DE"/>
    <w:rsid w:val="00447F75"/>
    <w:rsid w:val="00452F52"/>
    <w:rsid w:val="00457C03"/>
    <w:rsid w:val="004678AE"/>
    <w:rsid w:val="00467D8B"/>
    <w:rsid w:val="00470C0C"/>
    <w:rsid w:val="004754B7"/>
    <w:rsid w:val="0048155B"/>
    <w:rsid w:val="0048645E"/>
    <w:rsid w:val="0049026E"/>
    <w:rsid w:val="00491BE2"/>
    <w:rsid w:val="004A3114"/>
    <w:rsid w:val="004B4F10"/>
    <w:rsid w:val="004B6016"/>
    <w:rsid w:val="004E1624"/>
    <w:rsid w:val="004E7616"/>
    <w:rsid w:val="004F00E6"/>
    <w:rsid w:val="004F4D8B"/>
    <w:rsid w:val="004F5670"/>
    <w:rsid w:val="005043BC"/>
    <w:rsid w:val="00507CA7"/>
    <w:rsid w:val="00510E2F"/>
    <w:rsid w:val="005115B4"/>
    <w:rsid w:val="0051677B"/>
    <w:rsid w:val="00523240"/>
    <w:rsid w:val="00524E5A"/>
    <w:rsid w:val="005255A7"/>
    <w:rsid w:val="00526E0A"/>
    <w:rsid w:val="005370D9"/>
    <w:rsid w:val="0053773D"/>
    <w:rsid w:val="00541A00"/>
    <w:rsid w:val="00545715"/>
    <w:rsid w:val="005562F2"/>
    <w:rsid w:val="005626CA"/>
    <w:rsid w:val="00565868"/>
    <w:rsid w:val="00581C95"/>
    <w:rsid w:val="00585802"/>
    <w:rsid w:val="00591007"/>
    <w:rsid w:val="0059463F"/>
    <w:rsid w:val="0059480B"/>
    <w:rsid w:val="005A14EF"/>
    <w:rsid w:val="005A2146"/>
    <w:rsid w:val="005B29B2"/>
    <w:rsid w:val="005B2A98"/>
    <w:rsid w:val="005C0B08"/>
    <w:rsid w:val="005C3CB6"/>
    <w:rsid w:val="005C5352"/>
    <w:rsid w:val="005C631F"/>
    <w:rsid w:val="005D478C"/>
    <w:rsid w:val="005D79F8"/>
    <w:rsid w:val="005E24BE"/>
    <w:rsid w:val="005E3EE2"/>
    <w:rsid w:val="005E416E"/>
    <w:rsid w:val="005E550C"/>
    <w:rsid w:val="005E5D81"/>
    <w:rsid w:val="005E6CF8"/>
    <w:rsid w:val="005F3249"/>
    <w:rsid w:val="006015C9"/>
    <w:rsid w:val="006078AC"/>
    <w:rsid w:val="00615710"/>
    <w:rsid w:val="00617D2F"/>
    <w:rsid w:val="0062073F"/>
    <w:rsid w:val="00630BFF"/>
    <w:rsid w:val="00645584"/>
    <w:rsid w:val="00645DE9"/>
    <w:rsid w:val="0065587D"/>
    <w:rsid w:val="006629A6"/>
    <w:rsid w:val="00665776"/>
    <w:rsid w:val="00691794"/>
    <w:rsid w:val="006A055F"/>
    <w:rsid w:val="006A3CDF"/>
    <w:rsid w:val="006A6AC8"/>
    <w:rsid w:val="006C0512"/>
    <w:rsid w:val="006C31DA"/>
    <w:rsid w:val="006D3EC9"/>
    <w:rsid w:val="006D5C4A"/>
    <w:rsid w:val="006D614B"/>
    <w:rsid w:val="006E5AD0"/>
    <w:rsid w:val="006F5851"/>
    <w:rsid w:val="00700A0B"/>
    <w:rsid w:val="00702704"/>
    <w:rsid w:val="00704CF8"/>
    <w:rsid w:val="007130FC"/>
    <w:rsid w:val="00721B3B"/>
    <w:rsid w:val="0073343F"/>
    <w:rsid w:val="007353CA"/>
    <w:rsid w:val="007442C5"/>
    <w:rsid w:val="00746BBF"/>
    <w:rsid w:val="007506EB"/>
    <w:rsid w:val="007535F0"/>
    <w:rsid w:val="00756001"/>
    <w:rsid w:val="00757556"/>
    <w:rsid w:val="00763103"/>
    <w:rsid w:val="007633FF"/>
    <w:rsid w:val="00771C01"/>
    <w:rsid w:val="00776DF8"/>
    <w:rsid w:val="00780E9E"/>
    <w:rsid w:val="00791891"/>
    <w:rsid w:val="007951C4"/>
    <w:rsid w:val="00795298"/>
    <w:rsid w:val="00796BFD"/>
    <w:rsid w:val="007975FF"/>
    <w:rsid w:val="007A09F5"/>
    <w:rsid w:val="007A168B"/>
    <w:rsid w:val="007C5C49"/>
    <w:rsid w:val="007C5CA6"/>
    <w:rsid w:val="007C7E7C"/>
    <w:rsid w:val="007D2F5E"/>
    <w:rsid w:val="007D681B"/>
    <w:rsid w:val="007E0097"/>
    <w:rsid w:val="007E12A4"/>
    <w:rsid w:val="007E1D20"/>
    <w:rsid w:val="007E4B35"/>
    <w:rsid w:val="007E54CA"/>
    <w:rsid w:val="007F42C7"/>
    <w:rsid w:val="0080092B"/>
    <w:rsid w:val="00801891"/>
    <w:rsid w:val="00802A42"/>
    <w:rsid w:val="0080542E"/>
    <w:rsid w:val="00811649"/>
    <w:rsid w:val="008123F2"/>
    <w:rsid w:val="0082030B"/>
    <w:rsid w:val="00835CFE"/>
    <w:rsid w:val="00856A22"/>
    <w:rsid w:val="008610DC"/>
    <w:rsid w:val="00864E92"/>
    <w:rsid w:val="00870506"/>
    <w:rsid w:val="0087055A"/>
    <w:rsid w:val="008867D8"/>
    <w:rsid w:val="008A27FA"/>
    <w:rsid w:val="008B1DA6"/>
    <w:rsid w:val="008B2A23"/>
    <w:rsid w:val="008B605D"/>
    <w:rsid w:val="008C080A"/>
    <w:rsid w:val="008D03E8"/>
    <w:rsid w:val="008D23A3"/>
    <w:rsid w:val="008E39E1"/>
    <w:rsid w:val="008E460D"/>
    <w:rsid w:val="00900AE0"/>
    <w:rsid w:val="00903253"/>
    <w:rsid w:val="00905ED0"/>
    <w:rsid w:val="00915C52"/>
    <w:rsid w:val="009223B5"/>
    <w:rsid w:val="00922D18"/>
    <w:rsid w:val="00934265"/>
    <w:rsid w:val="0093507E"/>
    <w:rsid w:val="00936845"/>
    <w:rsid w:val="00936C88"/>
    <w:rsid w:val="00944C76"/>
    <w:rsid w:val="009648ED"/>
    <w:rsid w:val="00964930"/>
    <w:rsid w:val="00966AEB"/>
    <w:rsid w:val="009874C1"/>
    <w:rsid w:val="0099201F"/>
    <w:rsid w:val="00996065"/>
    <w:rsid w:val="00996E3F"/>
    <w:rsid w:val="009A7C4D"/>
    <w:rsid w:val="009B233E"/>
    <w:rsid w:val="009B3859"/>
    <w:rsid w:val="009B4BD1"/>
    <w:rsid w:val="009C55D4"/>
    <w:rsid w:val="009D58DA"/>
    <w:rsid w:val="009E1D44"/>
    <w:rsid w:val="009E250A"/>
    <w:rsid w:val="009E5725"/>
    <w:rsid w:val="009E6B45"/>
    <w:rsid w:val="009F0253"/>
    <w:rsid w:val="009F41CB"/>
    <w:rsid w:val="00A00642"/>
    <w:rsid w:val="00A0095F"/>
    <w:rsid w:val="00A03903"/>
    <w:rsid w:val="00A10028"/>
    <w:rsid w:val="00A36876"/>
    <w:rsid w:val="00A419BF"/>
    <w:rsid w:val="00A5167F"/>
    <w:rsid w:val="00A62760"/>
    <w:rsid w:val="00A86B02"/>
    <w:rsid w:val="00A91B13"/>
    <w:rsid w:val="00A97BD3"/>
    <w:rsid w:val="00AA0A59"/>
    <w:rsid w:val="00AA164C"/>
    <w:rsid w:val="00AB094A"/>
    <w:rsid w:val="00AB0A91"/>
    <w:rsid w:val="00AB1EF5"/>
    <w:rsid w:val="00AB4735"/>
    <w:rsid w:val="00AC2E24"/>
    <w:rsid w:val="00AC7751"/>
    <w:rsid w:val="00AD0A22"/>
    <w:rsid w:val="00AD1272"/>
    <w:rsid w:val="00AE3576"/>
    <w:rsid w:val="00AF1456"/>
    <w:rsid w:val="00AF25BD"/>
    <w:rsid w:val="00AF3097"/>
    <w:rsid w:val="00B049CA"/>
    <w:rsid w:val="00B059CA"/>
    <w:rsid w:val="00B07582"/>
    <w:rsid w:val="00B12682"/>
    <w:rsid w:val="00B1487A"/>
    <w:rsid w:val="00B162C8"/>
    <w:rsid w:val="00B37FE8"/>
    <w:rsid w:val="00B41938"/>
    <w:rsid w:val="00B50796"/>
    <w:rsid w:val="00B5398F"/>
    <w:rsid w:val="00B54C59"/>
    <w:rsid w:val="00B54D24"/>
    <w:rsid w:val="00B55490"/>
    <w:rsid w:val="00B700F9"/>
    <w:rsid w:val="00B72A31"/>
    <w:rsid w:val="00B94B82"/>
    <w:rsid w:val="00B95E44"/>
    <w:rsid w:val="00BA12B4"/>
    <w:rsid w:val="00BA52B6"/>
    <w:rsid w:val="00BA6CFD"/>
    <w:rsid w:val="00BB1593"/>
    <w:rsid w:val="00BB15E6"/>
    <w:rsid w:val="00BC420C"/>
    <w:rsid w:val="00BC68A3"/>
    <w:rsid w:val="00BD1CBD"/>
    <w:rsid w:val="00BD1D09"/>
    <w:rsid w:val="00BE4FF3"/>
    <w:rsid w:val="00BE69EF"/>
    <w:rsid w:val="00BE6D52"/>
    <w:rsid w:val="00BE6D61"/>
    <w:rsid w:val="00BE78A1"/>
    <w:rsid w:val="00BF661E"/>
    <w:rsid w:val="00BF758B"/>
    <w:rsid w:val="00BF7842"/>
    <w:rsid w:val="00C00029"/>
    <w:rsid w:val="00C017CC"/>
    <w:rsid w:val="00C04479"/>
    <w:rsid w:val="00C12674"/>
    <w:rsid w:val="00C13182"/>
    <w:rsid w:val="00C2107E"/>
    <w:rsid w:val="00C226FF"/>
    <w:rsid w:val="00C31569"/>
    <w:rsid w:val="00C4056A"/>
    <w:rsid w:val="00C56E55"/>
    <w:rsid w:val="00C61F9D"/>
    <w:rsid w:val="00C63624"/>
    <w:rsid w:val="00C639E0"/>
    <w:rsid w:val="00C64A50"/>
    <w:rsid w:val="00C87017"/>
    <w:rsid w:val="00CA04A0"/>
    <w:rsid w:val="00CA4AF9"/>
    <w:rsid w:val="00CA6666"/>
    <w:rsid w:val="00CB3496"/>
    <w:rsid w:val="00CB7FCF"/>
    <w:rsid w:val="00CC0D18"/>
    <w:rsid w:val="00CC3459"/>
    <w:rsid w:val="00CD0438"/>
    <w:rsid w:val="00CD0F02"/>
    <w:rsid w:val="00CD2CCE"/>
    <w:rsid w:val="00CD5953"/>
    <w:rsid w:val="00CF55A4"/>
    <w:rsid w:val="00D1763B"/>
    <w:rsid w:val="00D37402"/>
    <w:rsid w:val="00D50923"/>
    <w:rsid w:val="00D514B5"/>
    <w:rsid w:val="00D52665"/>
    <w:rsid w:val="00D64B6F"/>
    <w:rsid w:val="00D76B5E"/>
    <w:rsid w:val="00D95253"/>
    <w:rsid w:val="00D9621B"/>
    <w:rsid w:val="00DA0C30"/>
    <w:rsid w:val="00DA2343"/>
    <w:rsid w:val="00DB05DE"/>
    <w:rsid w:val="00DB13F0"/>
    <w:rsid w:val="00DB3FAE"/>
    <w:rsid w:val="00DC45A1"/>
    <w:rsid w:val="00DD1934"/>
    <w:rsid w:val="00DD5B38"/>
    <w:rsid w:val="00DE21A0"/>
    <w:rsid w:val="00DE266B"/>
    <w:rsid w:val="00DE31BE"/>
    <w:rsid w:val="00E03854"/>
    <w:rsid w:val="00E03C89"/>
    <w:rsid w:val="00E0720F"/>
    <w:rsid w:val="00E13CB0"/>
    <w:rsid w:val="00E16555"/>
    <w:rsid w:val="00E257DC"/>
    <w:rsid w:val="00E3105C"/>
    <w:rsid w:val="00E31081"/>
    <w:rsid w:val="00E31689"/>
    <w:rsid w:val="00E37B07"/>
    <w:rsid w:val="00E43C04"/>
    <w:rsid w:val="00E4761F"/>
    <w:rsid w:val="00E52610"/>
    <w:rsid w:val="00E700A0"/>
    <w:rsid w:val="00E7170D"/>
    <w:rsid w:val="00E85363"/>
    <w:rsid w:val="00E855D8"/>
    <w:rsid w:val="00E920F4"/>
    <w:rsid w:val="00E92EF0"/>
    <w:rsid w:val="00EA39E9"/>
    <w:rsid w:val="00EB0B2F"/>
    <w:rsid w:val="00EB18BE"/>
    <w:rsid w:val="00EB1BE1"/>
    <w:rsid w:val="00EB62D2"/>
    <w:rsid w:val="00EC0E09"/>
    <w:rsid w:val="00EC1E29"/>
    <w:rsid w:val="00EC5C11"/>
    <w:rsid w:val="00EC737F"/>
    <w:rsid w:val="00ED0CF0"/>
    <w:rsid w:val="00EE0733"/>
    <w:rsid w:val="00EF217F"/>
    <w:rsid w:val="00EF2455"/>
    <w:rsid w:val="00EF3C11"/>
    <w:rsid w:val="00F06D53"/>
    <w:rsid w:val="00F1039E"/>
    <w:rsid w:val="00F119BE"/>
    <w:rsid w:val="00F16AE0"/>
    <w:rsid w:val="00F16F5F"/>
    <w:rsid w:val="00F25202"/>
    <w:rsid w:val="00F34B9C"/>
    <w:rsid w:val="00F35927"/>
    <w:rsid w:val="00F35F76"/>
    <w:rsid w:val="00F37715"/>
    <w:rsid w:val="00F4185D"/>
    <w:rsid w:val="00F4583A"/>
    <w:rsid w:val="00F45E24"/>
    <w:rsid w:val="00F46C3E"/>
    <w:rsid w:val="00F50E92"/>
    <w:rsid w:val="00F615AF"/>
    <w:rsid w:val="00F70825"/>
    <w:rsid w:val="00F73BA4"/>
    <w:rsid w:val="00F73FA4"/>
    <w:rsid w:val="00F74F88"/>
    <w:rsid w:val="00F76908"/>
    <w:rsid w:val="00FA2DBD"/>
    <w:rsid w:val="00FA7331"/>
    <w:rsid w:val="00FB2369"/>
    <w:rsid w:val="00FB2821"/>
    <w:rsid w:val="00FB6DA1"/>
    <w:rsid w:val="00FC164B"/>
    <w:rsid w:val="00FC36D5"/>
    <w:rsid w:val="00FC546D"/>
    <w:rsid w:val="00FC6F07"/>
    <w:rsid w:val="00FD73A2"/>
    <w:rsid w:val="00F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Документ"/>
    <w:qFormat/>
    <w:rsid w:val="00D37402"/>
    <w:pPr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46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460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350A5"/>
    <w:pPr>
      <w:ind w:left="720"/>
      <w:contextualSpacing/>
    </w:pPr>
  </w:style>
  <w:style w:type="paragraph" w:customStyle="1" w:styleId="1">
    <w:name w:val="Обычный1"/>
    <w:uiPriority w:val="99"/>
    <w:rsid w:val="001350A5"/>
    <w:pPr>
      <w:widowControl w:val="0"/>
      <w:ind w:firstLine="300"/>
      <w:jc w:val="both"/>
    </w:pPr>
    <w:rPr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30CA"/>
    <w:rPr>
      <w:rFonts w:cs="Times New Roman"/>
      <w:color w:val="106BBE"/>
    </w:rPr>
  </w:style>
  <w:style w:type="paragraph" w:customStyle="1" w:styleId="a0">
    <w:name w:val="Заголовок статьи"/>
    <w:basedOn w:val="Normal"/>
    <w:next w:val="Normal"/>
    <w:uiPriority w:val="99"/>
    <w:rsid w:val="003130CA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  <w:lang w:eastAsia="ru-RU"/>
    </w:rPr>
  </w:style>
  <w:style w:type="paragraph" w:customStyle="1" w:styleId="a1">
    <w:name w:val="Комментарий"/>
    <w:basedOn w:val="Normal"/>
    <w:next w:val="Normal"/>
    <w:uiPriority w:val="99"/>
    <w:rsid w:val="003130CA"/>
    <w:pPr>
      <w:widowControl w:val="0"/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2">
    <w:name w:val="Цветовое выделение"/>
    <w:uiPriority w:val="99"/>
    <w:rsid w:val="00263D43"/>
    <w:rPr>
      <w:b/>
      <w:color w:val="26282F"/>
    </w:rPr>
  </w:style>
  <w:style w:type="character" w:styleId="CommentReference">
    <w:name w:val="annotation reference"/>
    <w:basedOn w:val="DefaultParagraphFont"/>
    <w:uiPriority w:val="99"/>
    <w:semiHidden/>
    <w:rsid w:val="000B2D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B2D0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B2D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B2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D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81D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31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3103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rsid w:val="007631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3103"/>
    <w:rPr>
      <w:rFonts w:eastAsia="Times New Roman" w:cs="Times New Roman"/>
    </w:rPr>
  </w:style>
  <w:style w:type="paragraph" w:customStyle="1" w:styleId="ConsPlusNormal">
    <w:name w:val="ConsPlusNormal"/>
    <w:uiPriority w:val="99"/>
    <w:rsid w:val="00CB3496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12009"/>
    <w:pPr>
      <w:suppressAutoHyphens/>
      <w:jc w:val="center"/>
    </w:pPr>
    <w:rPr>
      <w:rFonts w:ascii="ATimes" w:hAnsi="ATimes"/>
      <w:b/>
      <w:sz w:val="16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009"/>
    <w:rPr>
      <w:rFonts w:ascii="ATimes" w:hAnsi="ATimes" w:cs="Times New Roman"/>
      <w:b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AF1456"/>
    <w:pPr>
      <w:jc w:val="center"/>
    </w:pPr>
    <w:rPr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F1456"/>
    <w:rPr>
      <w:rFonts w:eastAsia="Times New Roman" w:cs="Times New Roman"/>
      <w:b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9E1D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924</TotalTime>
  <Pages>7</Pages>
  <Words>1830</Words>
  <Characters>10432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Кристина Евгеньевна</dc:creator>
  <cp:keywords/>
  <dc:description/>
  <cp:lastModifiedBy>Org4</cp:lastModifiedBy>
  <cp:revision>46</cp:revision>
  <cp:lastPrinted>2018-05-03T04:04:00Z</cp:lastPrinted>
  <dcterms:created xsi:type="dcterms:W3CDTF">2014-11-06T06:57:00Z</dcterms:created>
  <dcterms:modified xsi:type="dcterms:W3CDTF">2018-05-06T23:18:00Z</dcterms:modified>
</cp:coreProperties>
</file>