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0" w:type="dxa"/>
        <w:tblInd w:w="288" w:type="dxa"/>
        <w:tblLayout w:type="fixed"/>
        <w:tblLook w:val="0000"/>
      </w:tblPr>
      <w:tblGrid>
        <w:gridCol w:w="9459"/>
        <w:gridCol w:w="3571"/>
      </w:tblGrid>
      <w:tr w:rsidR="007414E0" w:rsidRPr="00A15A68" w:rsidTr="004C1648">
        <w:tc>
          <w:tcPr>
            <w:tcW w:w="9459" w:type="dxa"/>
          </w:tcPr>
          <w:p w:rsidR="007414E0" w:rsidRPr="00A15A68" w:rsidRDefault="007414E0" w:rsidP="007361C0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414E0" w:rsidRPr="00575076" w:rsidRDefault="007414E0" w:rsidP="006249D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575076">
              <w:rPr>
                <w:sz w:val="28"/>
                <w:szCs w:val="28"/>
              </w:rPr>
              <w:t>Администрация</w:t>
            </w:r>
          </w:p>
          <w:p w:rsidR="007414E0" w:rsidRPr="00575076" w:rsidRDefault="007414E0" w:rsidP="006249D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575076">
              <w:rPr>
                <w:sz w:val="28"/>
                <w:szCs w:val="28"/>
              </w:rPr>
              <w:t>Верхнебуреинского муниципального района</w:t>
            </w:r>
          </w:p>
          <w:p w:rsidR="007414E0" w:rsidRPr="00575076" w:rsidRDefault="007414E0" w:rsidP="006249D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  <w:p w:rsidR="007414E0" w:rsidRPr="00575076" w:rsidRDefault="007414E0" w:rsidP="006249D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575076">
              <w:rPr>
                <w:sz w:val="28"/>
                <w:szCs w:val="28"/>
              </w:rPr>
              <w:t>ПОСТАНОВЛЕНИЕ</w:t>
            </w:r>
          </w:p>
          <w:p w:rsidR="007414E0" w:rsidRPr="00575076" w:rsidRDefault="007414E0" w:rsidP="006249D0">
            <w:pPr>
              <w:pStyle w:val="ConsPlusNormal"/>
              <w:outlineLvl w:val="0"/>
              <w:rPr>
                <w:sz w:val="28"/>
                <w:szCs w:val="28"/>
              </w:rPr>
            </w:pPr>
          </w:p>
          <w:p w:rsidR="007414E0" w:rsidRPr="00575076" w:rsidRDefault="007414E0" w:rsidP="006249D0">
            <w:pPr>
              <w:pStyle w:val="ConsPlusNormal"/>
              <w:outlineLv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31.05.2018    № 280</w:t>
            </w:r>
          </w:p>
          <w:p w:rsidR="007414E0" w:rsidRPr="00575076" w:rsidRDefault="007414E0" w:rsidP="006249D0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575076">
              <w:rPr>
                <w:sz w:val="28"/>
                <w:szCs w:val="28"/>
              </w:rPr>
              <w:t>п. Чегдомын</w:t>
            </w:r>
          </w:p>
          <w:p w:rsidR="007414E0" w:rsidRDefault="007414E0" w:rsidP="00EC103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414E0" w:rsidRPr="00A15A68" w:rsidRDefault="007414E0" w:rsidP="00EC103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A6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Верхнебуреинского муниципального района № 1411 от 25.12.2014 «Об утверждении Планов </w:t>
            </w:r>
          </w:p>
          <w:p w:rsidR="007414E0" w:rsidRPr="00A15A68" w:rsidRDefault="007414E0" w:rsidP="00EC103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A68">
              <w:rPr>
                <w:rFonts w:ascii="Times New Roman" w:hAnsi="Times New Roman"/>
                <w:sz w:val="28"/>
                <w:szCs w:val="28"/>
              </w:rPr>
              <w:t>мероприятий («дорожных карт») по достижению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A68">
              <w:rPr>
                <w:rFonts w:ascii="Times New Roman" w:hAnsi="Times New Roman"/>
                <w:sz w:val="28"/>
                <w:szCs w:val="28"/>
              </w:rPr>
              <w:t>целевых показателей (индикаторов)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A68">
              <w:rPr>
                <w:rFonts w:ascii="Times New Roman" w:hAnsi="Times New Roman"/>
                <w:sz w:val="28"/>
                <w:szCs w:val="28"/>
              </w:rPr>
              <w:t>развития сферы культуры»</w:t>
            </w:r>
          </w:p>
          <w:p w:rsidR="007414E0" w:rsidRPr="00A15A68" w:rsidRDefault="007414E0" w:rsidP="00EC103E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414E0" w:rsidRPr="00A15A68" w:rsidRDefault="007414E0" w:rsidP="007361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A68">
              <w:rPr>
                <w:rFonts w:ascii="Times New Roman" w:hAnsi="Times New Roman"/>
                <w:sz w:val="28"/>
                <w:szCs w:val="28"/>
              </w:rPr>
              <w:tab/>
              <w:t>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>оссийской Федерации от 26.11.</w:t>
            </w:r>
            <w:r w:rsidRPr="00A15A68">
              <w:rPr>
                <w:rFonts w:ascii="Times New Roman" w:hAnsi="Times New Roman"/>
                <w:sz w:val="28"/>
                <w:szCs w:val="28"/>
              </w:rPr>
              <w:t>2012 № 2190-р</w:t>
            </w:r>
            <w:r w:rsidRPr="00A15A68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A15A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целях выполнения целевых показателей, установленных Указами Президента 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сийской Федерации, администрация </w:t>
            </w:r>
            <w:r w:rsidRPr="00A15A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7414E0" w:rsidRPr="00A15A68" w:rsidRDefault="007414E0" w:rsidP="007361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A68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7414E0" w:rsidRPr="00A15A68" w:rsidRDefault="007414E0" w:rsidP="002A36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A68">
              <w:rPr>
                <w:rFonts w:ascii="Times New Roman" w:hAnsi="Times New Roman"/>
                <w:sz w:val="28"/>
                <w:szCs w:val="28"/>
              </w:rPr>
              <w:t xml:space="preserve">          1. Внести в План мероприятий («дорожная карта») «Повышение эффективности и качества услуг культуры в Верхнебуреинском муниципальном районе на 2013-2018 годы» утвержденные постановлением администрации Верхнебуреинского муниципального района от 25.12.2014 № 1411 «Об утверждении Планов мероприятий («дорожных карт») по достижению целевых показателей (индикаторов) развития сферы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культуры» следующие изменения:</w:t>
            </w:r>
          </w:p>
          <w:p w:rsidR="007414E0" w:rsidRDefault="007414E0" w:rsidP="002442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1.2. Подпункты 5,9 пункта 3.1 изложить в следующей редакции:</w:t>
            </w:r>
          </w:p>
          <w:p w:rsidR="007414E0" w:rsidRDefault="007414E0" w:rsidP="002442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«5) увеличение доли общедоступных библиотек, подключенных к информационно-телекоммуникационной сети «Интернет» (далее - сеть "Интернет"), в общем количестве общедоступных библиотек, %:</w:t>
            </w:r>
          </w:p>
          <w:tbl>
            <w:tblPr>
              <w:tblW w:w="8818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976"/>
              <w:gridCol w:w="1280"/>
              <w:gridCol w:w="987"/>
              <w:gridCol w:w="1275"/>
              <w:gridCol w:w="1132"/>
              <w:gridCol w:w="1168"/>
            </w:tblGrid>
            <w:tr w:rsidR="007414E0" w:rsidRPr="00A15A68" w:rsidTr="00F55A3A"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A15A68" w:rsidRDefault="007414E0" w:rsidP="00BD7015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2A8">
                    <w:rPr>
                      <w:rFonts w:ascii="Times New Roman" w:hAnsi="Times New Roman"/>
                      <w:sz w:val="20"/>
                      <w:szCs w:val="20"/>
                    </w:rPr>
                    <w:t>2014 год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2A8">
                    <w:rPr>
                      <w:rFonts w:ascii="Times New Roman" w:hAnsi="Times New Roman"/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2A8">
                    <w:rPr>
                      <w:rFonts w:ascii="Times New Roman" w:hAnsi="Times New Roman"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2A8">
                    <w:rPr>
                      <w:rFonts w:ascii="Times New Roman" w:hAnsi="Times New Roman"/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11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2A8">
                    <w:rPr>
                      <w:rFonts w:ascii="Times New Roman" w:hAnsi="Times New Roman"/>
                      <w:sz w:val="20"/>
                      <w:szCs w:val="20"/>
                    </w:rPr>
                    <w:t>2018 год</w:t>
                  </w:r>
                </w:p>
              </w:tc>
            </w:tr>
            <w:tr w:rsidR="007414E0" w:rsidRPr="00A15A68" w:rsidTr="00F55A3A"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ind w:left="-149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2A8">
                    <w:rPr>
                      <w:rFonts w:ascii="Times New Roman" w:hAnsi="Times New Roman"/>
                      <w:sz w:val="20"/>
                      <w:szCs w:val="20"/>
                    </w:rPr>
                    <w:t>на муниципальном уровне</w:t>
                  </w:r>
                </w:p>
              </w:tc>
              <w:tc>
                <w:tcPr>
                  <w:tcW w:w="1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2A8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2A8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1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2442A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1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2442A8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88</w:t>
                  </w:r>
                </w:p>
              </w:tc>
            </w:tr>
          </w:tbl>
          <w:p w:rsidR="007414E0" w:rsidRDefault="007414E0" w:rsidP="00E5095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7414E0" w:rsidRPr="00E50950" w:rsidRDefault="007414E0" w:rsidP="00E5095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«9) у</w:t>
            </w:r>
            <w:r w:rsidRPr="00E5095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величение доли объектов культурного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наследия, %:</w:t>
            </w:r>
          </w:p>
          <w:tbl>
            <w:tblPr>
              <w:tblW w:w="8836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890"/>
              <w:gridCol w:w="1226"/>
              <w:gridCol w:w="1158"/>
              <w:gridCol w:w="1276"/>
              <w:gridCol w:w="1134"/>
              <w:gridCol w:w="1152"/>
            </w:tblGrid>
            <w:tr w:rsidR="007414E0" w:rsidRPr="00A15A68" w:rsidTr="00871647">
              <w:tc>
                <w:tcPr>
                  <w:tcW w:w="2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A15A68" w:rsidRDefault="007414E0" w:rsidP="00BD7015">
                  <w:pPr>
                    <w:spacing w:after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2014 год</w:t>
                  </w:r>
                </w:p>
              </w:tc>
              <w:tc>
                <w:tcPr>
                  <w:tcW w:w="11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2015 год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2016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2017 год</w:t>
                  </w:r>
                </w:p>
              </w:tc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2018 год</w:t>
                  </w:r>
                </w:p>
              </w:tc>
            </w:tr>
            <w:tr w:rsidR="007414E0" w:rsidRPr="00A15A68" w:rsidTr="00871647">
              <w:tc>
                <w:tcPr>
                  <w:tcW w:w="2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ind w:left="-149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муниципальном уровне</w:t>
                  </w:r>
                </w:p>
              </w:tc>
              <w:tc>
                <w:tcPr>
                  <w:tcW w:w="1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16,6</w:t>
                  </w:r>
                </w:p>
              </w:tc>
              <w:tc>
                <w:tcPr>
                  <w:tcW w:w="11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33,2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66.4</w:t>
                  </w:r>
                </w:p>
              </w:tc>
              <w:tc>
                <w:tcPr>
                  <w:tcW w:w="1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7414E0" w:rsidRPr="00E50950" w:rsidRDefault="007414E0" w:rsidP="00BD70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509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7414E0" w:rsidRDefault="007414E0" w:rsidP="00E5095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                » </w:t>
            </w:r>
          </w:p>
          <w:p w:rsidR="007414E0" w:rsidRDefault="007414E0" w:rsidP="0021587D">
            <w:pPr>
              <w:shd w:val="clear" w:color="auto" w:fill="FFFFFF"/>
              <w:spacing w:after="0" w:line="240" w:lineRule="auto"/>
              <w:ind w:firstLine="705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1.3.Подпункт 2  пункта 4.2. изложить в следующей  редакции:                                                                                                                        </w:t>
            </w:r>
          </w:p>
          <w:p w:rsidR="007414E0" w:rsidRDefault="007414E0" w:rsidP="0021587D">
            <w:pPr>
              <w:shd w:val="clear" w:color="auto" w:fill="FFFFFF"/>
              <w:spacing w:after="0" w:line="240" w:lineRule="auto"/>
              <w:ind w:firstLine="705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«2) ч</w:t>
            </w:r>
            <w:r w:rsidRPr="008120F8">
              <w:rPr>
                <w:rFonts w:ascii="Times New Roman" w:hAnsi="Times New Roman"/>
                <w:spacing w:val="2"/>
                <w:sz w:val="28"/>
                <w:szCs w:val="28"/>
              </w:rPr>
              <w:t>исленность работников муниципальных учреждений культуры, чел.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:</w:t>
            </w:r>
          </w:p>
          <w:tbl>
            <w:tblPr>
              <w:tblW w:w="8679" w:type="dxa"/>
              <w:tblInd w:w="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844"/>
              <w:gridCol w:w="1134"/>
              <w:gridCol w:w="1134"/>
              <w:gridCol w:w="1275"/>
              <w:gridCol w:w="1134"/>
              <w:gridCol w:w="1158"/>
            </w:tblGrid>
            <w:tr w:rsidR="007414E0" w:rsidRPr="00A15A68" w:rsidTr="00A15A68"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pacing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2014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2015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2016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2017 год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pacing w:val="2"/>
                    </w:rPr>
                  </w:pPr>
                  <w:r w:rsidRPr="00A15A68">
                    <w:rPr>
                      <w:rFonts w:ascii="Times New Roman" w:hAnsi="Times New Roman"/>
                      <w:spacing w:val="2"/>
                    </w:rPr>
                    <w:t>2018 год</w:t>
                  </w:r>
                </w:p>
              </w:tc>
            </w:tr>
            <w:tr w:rsidR="007414E0" w:rsidRPr="00A15A68" w:rsidTr="00A15A68"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ind w:left="-149"/>
                    <w:jc w:val="center"/>
                    <w:textAlignment w:val="baseline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на муниципальном уровне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165,6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159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155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155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5A68">
                    <w:rPr>
                      <w:rFonts w:ascii="Times New Roman" w:hAnsi="Times New Roman"/>
                    </w:rPr>
                    <w:t>155</w:t>
                  </w:r>
                </w:p>
              </w:tc>
            </w:tr>
          </w:tbl>
          <w:p w:rsidR="007414E0" w:rsidRDefault="007414E0" w:rsidP="0021587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               »</w:t>
            </w:r>
          </w:p>
          <w:p w:rsidR="007414E0" w:rsidRDefault="007414E0" w:rsidP="004F7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</w:t>
            </w:r>
            <w:r w:rsidRPr="004F702D">
              <w:rPr>
                <w:rFonts w:ascii="Times New Roman" w:hAnsi="Times New Roman"/>
                <w:spacing w:val="2"/>
                <w:sz w:val="28"/>
                <w:szCs w:val="28"/>
              </w:rPr>
              <w:t>2.</w:t>
            </w:r>
            <w:r w:rsidRPr="00A15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02D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законом от 05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F702D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4F70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F702D">
              <w:rPr>
                <w:rFonts w:ascii="Times New Roman" w:hAnsi="Times New Roman"/>
                <w:sz w:val="28"/>
                <w:szCs w:val="28"/>
              </w:rPr>
              <w:br/>
              <w:t>№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</w:t>
            </w:r>
            <w:r w:rsidRPr="00A15A68">
              <w:rPr>
                <w:rFonts w:ascii="Times New Roman" w:hAnsi="Times New Roman"/>
                <w:sz w:val="28"/>
                <w:szCs w:val="28"/>
              </w:rPr>
              <w:t>-социальной экспертизы" раздел 5</w:t>
            </w:r>
            <w:r w:rsidRPr="004F702D">
              <w:rPr>
                <w:rFonts w:ascii="Times New Roman" w:hAnsi="Times New Roman"/>
                <w:sz w:val="28"/>
                <w:szCs w:val="28"/>
              </w:rPr>
              <w:t xml:space="preserve"> Плана мероприятий, предусматривающих структурные преобразования, направленные на повышение эффективности и качества услуг культуры, изложить в следующей редакции:</w:t>
            </w:r>
          </w:p>
          <w:p w:rsidR="007414E0" w:rsidRDefault="007414E0" w:rsidP="004F70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16"/>
              <w:gridCol w:w="4253"/>
              <w:gridCol w:w="1417"/>
              <w:gridCol w:w="1418"/>
              <w:gridCol w:w="1724"/>
            </w:tblGrid>
            <w:tr w:rsidR="007414E0" w:rsidRPr="00A15A68" w:rsidTr="00A15A68">
              <w:tc>
                <w:tcPr>
                  <w:tcW w:w="92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Независимая система оценки качества работы муниципальных</w:t>
                  </w:r>
                </w:p>
                <w:p w:rsidR="007414E0" w:rsidRPr="00A15A68" w:rsidRDefault="007414E0" w:rsidP="00A15A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5A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учреждений культуры района</w:t>
                  </w:r>
                </w:p>
              </w:tc>
            </w:tr>
            <w:tr w:rsidR="007414E0" w:rsidRPr="00A15A68" w:rsidTr="00A15A68"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результатов независимой оценки качества условий оказания услуг и предложений по повышению качества деятельности (планов мероприятий) организаций сферы культуры, поступивших из общественного совета по проведению независимой оценки качества условий оказания услуг организациями культуры при министерстве культуры края.</w:t>
                  </w:r>
                </w:p>
                <w:p w:rsidR="007414E0" w:rsidRPr="00A15A68" w:rsidRDefault="007414E0" w:rsidP="00A15A68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Поощрение руководителей о</w:t>
                  </w:r>
                  <w:r w:rsidRPr="00A15A6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рганизаций, занимающих высшие места в региональном рейтинге, сформированном общественным советом, </w:t>
                  </w: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и применение мер к руководителям о</w:t>
                  </w:r>
                  <w:r w:rsidRPr="00A15A6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рганизаций, имеющим наихудшие показатели</w:t>
                  </w:r>
                  <w:r w:rsidRPr="00A15A68">
                    <w:rPr>
                      <w:rStyle w:val="SubtleEmphasis"/>
                      <w:rFonts w:ascii="Times New Roman" w:hAnsi="Times New Roman"/>
                      <w:iCs/>
                      <w:color w:val="auto"/>
                      <w:sz w:val="24"/>
                      <w:szCs w:val="24"/>
                    </w:rPr>
                    <w:t xml:space="preserve"> </w:t>
                  </w:r>
                  <w:r w:rsidRPr="00A15A6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 результатам проведенной независимой оценки.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Протоколы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autoSpaceDE w:val="0"/>
                    <w:autoSpaceDN w:val="0"/>
                    <w:adjustRightInd w:val="0"/>
                    <w:spacing w:before="60" w:after="60" w:line="240" w:lineRule="exact"/>
                    <w:ind w:left="80" w:right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Ежегодно (при наличии) 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before="60" w:after="60"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Отдел культуры администрации Верхнебуреинского муниципального района</w:t>
                  </w:r>
                </w:p>
              </w:tc>
            </w:tr>
            <w:tr w:rsidR="007414E0" w:rsidRPr="00A15A68" w:rsidTr="00A15A68"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Контроль за исполнением плана мероприятий по улучшению качества деятельности организаций, оказывающих услуги сферы культуры, и учет их результатов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отчет об исполнении плана мероприятий по улучшению качества деятельности организаций, оказывающих услуги сферы культуры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autoSpaceDE w:val="0"/>
                    <w:autoSpaceDN w:val="0"/>
                    <w:adjustRightInd w:val="0"/>
                    <w:spacing w:before="60" w:after="60" w:line="240" w:lineRule="exact"/>
                    <w:ind w:left="80" w:right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Ежегодно (при наличии) 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–//–</w:t>
                  </w:r>
                </w:p>
              </w:tc>
            </w:tr>
            <w:tr w:rsidR="007414E0" w:rsidRPr="00A15A68" w:rsidTr="00A15A68"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spacing w:before="60" w:after="60" w:line="240" w:lineRule="exact"/>
                    <w:ind w:left="80" w:right="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Внесение изменений в трудовые договоры с руководителями организаций культуры в части включения результатов независимой оценки качества условий оказания услуг организациями культуры и выполнения плана по устранению недостатков, выявленных в ходе такой оценки, в показатели эффективности работы руководителей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autoSpaceDE w:val="0"/>
                    <w:autoSpaceDN w:val="0"/>
                    <w:adjustRightInd w:val="0"/>
                    <w:spacing w:before="60" w:after="60" w:line="240" w:lineRule="exact"/>
                    <w:ind w:left="80" w:right="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трудовые договоры с руководителями организаций культуры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autoSpaceDE w:val="0"/>
                    <w:autoSpaceDN w:val="0"/>
                    <w:adjustRightInd w:val="0"/>
                    <w:spacing w:before="60" w:after="60" w:line="240" w:lineRule="exact"/>
                    <w:ind w:left="80" w:right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</w:t>
                  </w: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A15A68">
                      <w:rPr>
                        <w:rFonts w:ascii="Times New Roman" w:hAnsi="Times New Roman"/>
                        <w:sz w:val="24"/>
                        <w:szCs w:val="24"/>
                      </w:rPr>
                      <w:t>2018 г</w:t>
                    </w:r>
                  </w:smartTag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14E0" w:rsidRPr="00A15A68" w:rsidRDefault="007414E0" w:rsidP="00A15A68">
                  <w:pPr>
                    <w:autoSpaceDE w:val="0"/>
                    <w:autoSpaceDN w:val="0"/>
                    <w:adjustRightInd w:val="0"/>
                    <w:spacing w:before="60" w:after="6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5A68">
                    <w:rPr>
                      <w:rFonts w:ascii="Times New Roman" w:hAnsi="Times New Roman"/>
                      <w:sz w:val="24"/>
                      <w:szCs w:val="24"/>
                    </w:rPr>
                    <w:t>–//–</w:t>
                  </w:r>
                </w:p>
              </w:tc>
            </w:tr>
          </w:tbl>
          <w:p w:rsidR="007414E0" w:rsidRDefault="007414E0" w:rsidP="00871647">
            <w:pPr>
              <w:shd w:val="clear" w:color="auto" w:fill="FFFFFF"/>
              <w:tabs>
                <w:tab w:val="left" w:pos="1107"/>
              </w:tabs>
              <w:spacing w:after="0" w:line="240" w:lineRule="auto"/>
              <w:ind w:firstLine="702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         «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14E0" w:rsidRPr="00657334" w:rsidRDefault="007414E0" w:rsidP="00871647">
            <w:pPr>
              <w:shd w:val="clear" w:color="auto" w:fill="FFFFFF"/>
              <w:tabs>
                <w:tab w:val="left" w:pos="1107"/>
              </w:tabs>
              <w:spacing w:after="0" w:line="240" w:lineRule="auto"/>
              <w:ind w:firstLine="702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4. </w:t>
            </w:r>
            <w:r w:rsidRPr="00A15A68">
              <w:rPr>
                <w:rFonts w:ascii="Times New Roman" w:hAnsi="Times New Roman"/>
                <w:sz w:val="28"/>
                <w:szCs w:val="28"/>
              </w:rPr>
              <w:t>Контроль за  выполнением настоящего постановления возложить на заместителя главы администрации района Вольф К.А.</w:t>
            </w:r>
          </w:p>
          <w:p w:rsidR="007414E0" w:rsidRPr="00A15A68" w:rsidRDefault="007414E0" w:rsidP="00871647">
            <w:pPr>
              <w:tabs>
                <w:tab w:val="left" w:pos="1107"/>
              </w:tabs>
              <w:spacing w:after="0" w:line="240" w:lineRule="auto"/>
              <w:ind w:firstLine="70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A68">
              <w:rPr>
                <w:rFonts w:ascii="Times New Roman" w:hAnsi="Times New Roman"/>
                <w:sz w:val="28"/>
                <w:szCs w:val="28"/>
              </w:rPr>
              <w:t>3. Настоящее постановление вступает в силу после его официального опубликования (обнародования).</w:t>
            </w:r>
          </w:p>
          <w:p w:rsidR="007414E0" w:rsidRDefault="007414E0" w:rsidP="00871647">
            <w:pPr>
              <w:tabs>
                <w:tab w:val="left" w:pos="1107"/>
              </w:tabs>
              <w:spacing w:after="0" w:line="240" w:lineRule="auto"/>
              <w:ind w:firstLine="70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4E0" w:rsidRPr="00A15A68" w:rsidRDefault="007414E0" w:rsidP="00871647">
            <w:pPr>
              <w:tabs>
                <w:tab w:val="left" w:pos="1107"/>
              </w:tabs>
              <w:spacing w:after="0" w:line="240" w:lineRule="auto"/>
              <w:ind w:firstLine="70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4E0" w:rsidRPr="00A15A68" w:rsidRDefault="007414E0" w:rsidP="00871647">
            <w:pPr>
              <w:tabs>
                <w:tab w:val="left" w:pos="1107"/>
              </w:tabs>
              <w:spacing w:after="0" w:line="240" w:lineRule="auto"/>
              <w:ind w:firstLine="70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14E0" w:rsidRDefault="007414E0" w:rsidP="0087164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</w:p>
          <w:p w:rsidR="007414E0" w:rsidRPr="00A15A68" w:rsidRDefault="007414E0" w:rsidP="00871647">
            <w:pPr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района                                                                       А.В. Лещук</w:t>
            </w:r>
          </w:p>
        </w:tc>
        <w:tc>
          <w:tcPr>
            <w:tcW w:w="3571" w:type="dxa"/>
          </w:tcPr>
          <w:p w:rsidR="007414E0" w:rsidRPr="00A15A68" w:rsidRDefault="007414E0" w:rsidP="007361C0">
            <w:pPr>
              <w:spacing w:line="240" w:lineRule="exact"/>
              <w:rPr>
                <w:rFonts w:ascii="Times New Roman" w:hAnsi="Times New Roman"/>
                <w:sz w:val="27"/>
                <w:szCs w:val="27"/>
              </w:rPr>
            </w:pPr>
          </w:p>
          <w:p w:rsidR="007414E0" w:rsidRPr="00A15A68" w:rsidRDefault="007414E0" w:rsidP="007361C0">
            <w:pPr>
              <w:spacing w:line="240" w:lineRule="exac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414E0" w:rsidRDefault="007414E0" w:rsidP="00E62A1E">
      <w:pPr>
        <w:spacing w:line="240" w:lineRule="exact"/>
        <w:jc w:val="both"/>
      </w:pPr>
    </w:p>
    <w:p w:rsidR="007414E0" w:rsidRDefault="007414E0" w:rsidP="00E62A1E">
      <w:pPr>
        <w:spacing w:line="240" w:lineRule="exact"/>
        <w:jc w:val="both"/>
      </w:pPr>
    </w:p>
    <w:p w:rsidR="007414E0" w:rsidRDefault="007414E0" w:rsidP="00E62A1E">
      <w:pPr>
        <w:spacing w:line="240" w:lineRule="exact"/>
        <w:jc w:val="both"/>
      </w:pPr>
    </w:p>
    <w:p w:rsidR="007414E0" w:rsidRDefault="007414E0" w:rsidP="00E62A1E">
      <w:pPr>
        <w:spacing w:line="240" w:lineRule="exact"/>
        <w:jc w:val="both"/>
      </w:pPr>
    </w:p>
    <w:p w:rsidR="007414E0" w:rsidRDefault="007414E0" w:rsidP="00E62A1E">
      <w:pPr>
        <w:spacing w:line="240" w:lineRule="exact"/>
        <w:jc w:val="both"/>
      </w:pPr>
    </w:p>
    <w:p w:rsidR="007414E0" w:rsidRDefault="007414E0" w:rsidP="00E62A1E">
      <w:pPr>
        <w:spacing w:line="240" w:lineRule="exact"/>
        <w:jc w:val="both"/>
      </w:pPr>
    </w:p>
    <w:p w:rsidR="007414E0" w:rsidRPr="002B2E5C" w:rsidRDefault="007414E0" w:rsidP="00751E5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414E0" w:rsidRPr="002B2E5C" w:rsidRDefault="007414E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7414E0" w:rsidRPr="002B2E5C" w:rsidSect="00871647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E0" w:rsidRDefault="007414E0" w:rsidP="00DE769C">
      <w:pPr>
        <w:spacing w:after="0" w:line="240" w:lineRule="auto"/>
      </w:pPr>
      <w:r>
        <w:separator/>
      </w:r>
    </w:p>
  </w:endnote>
  <w:endnote w:type="continuationSeparator" w:id="0">
    <w:p w:rsidR="007414E0" w:rsidRDefault="007414E0" w:rsidP="00DE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E0" w:rsidRDefault="007414E0" w:rsidP="00DE769C">
      <w:pPr>
        <w:spacing w:after="0" w:line="240" w:lineRule="auto"/>
      </w:pPr>
      <w:r>
        <w:separator/>
      </w:r>
    </w:p>
  </w:footnote>
  <w:footnote w:type="continuationSeparator" w:id="0">
    <w:p w:rsidR="007414E0" w:rsidRDefault="007414E0" w:rsidP="00DE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E0" w:rsidRDefault="007414E0" w:rsidP="00EA36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14E0" w:rsidRDefault="007414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E0" w:rsidRDefault="007414E0" w:rsidP="00EA36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414E0" w:rsidRDefault="00741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EB3"/>
    <w:multiLevelType w:val="hybridMultilevel"/>
    <w:tmpl w:val="7814F580"/>
    <w:lvl w:ilvl="0" w:tplc="13201448">
      <w:start w:val="2"/>
      <w:numFmt w:val="decimal"/>
      <w:lvlText w:val="3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C8260C"/>
    <w:multiLevelType w:val="hybridMultilevel"/>
    <w:tmpl w:val="D46CBDC8"/>
    <w:lvl w:ilvl="0" w:tplc="35A2FE98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AEA"/>
    <w:rsid w:val="000253C9"/>
    <w:rsid w:val="0003048E"/>
    <w:rsid w:val="00041331"/>
    <w:rsid w:val="00060FCC"/>
    <w:rsid w:val="00090B2C"/>
    <w:rsid w:val="00096490"/>
    <w:rsid w:val="000972ED"/>
    <w:rsid w:val="000E236A"/>
    <w:rsid w:val="000F3375"/>
    <w:rsid w:val="00105285"/>
    <w:rsid w:val="00154DCC"/>
    <w:rsid w:val="0016067C"/>
    <w:rsid w:val="0017684F"/>
    <w:rsid w:val="00183FD9"/>
    <w:rsid w:val="00185A3A"/>
    <w:rsid w:val="001B245A"/>
    <w:rsid w:val="001C7464"/>
    <w:rsid w:val="00205152"/>
    <w:rsid w:val="0021587D"/>
    <w:rsid w:val="00221D6E"/>
    <w:rsid w:val="00227377"/>
    <w:rsid w:val="002301FE"/>
    <w:rsid w:val="00236174"/>
    <w:rsid w:val="002442A8"/>
    <w:rsid w:val="00276DBC"/>
    <w:rsid w:val="002926E2"/>
    <w:rsid w:val="00293002"/>
    <w:rsid w:val="002A36FC"/>
    <w:rsid w:val="002A4422"/>
    <w:rsid w:val="002A6841"/>
    <w:rsid w:val="002A7D5E"/>
    <w:rsid w:val="002B2539"/>
    <w:rsid w:val="002B2E5C"/>
    <w:rsid w:val="002B4D0B"/>
    <w:rsid w:val="002E619A"/>
    <w:rsid w:val="002F5D8F"/>
    <w:rsid w:val="00301606"/>
    <w:rsid w:val="00310AD0"/>
    <w:rsid w:val="00370F53"/>
    <w:rsid w:val="003721EE"/>
    <w:rsid w:val="00375FF8"/>
    <w:rsid w:val="003772E9"/>
    <w:rsid w:val="00380767"/>
    <w:rsid w:val="003A7475"/>
    <w:rsid w:val="003B73DB"/>
    <w:rsid w:val="003B7AC3"/>
    <w:rsid w:val="003D08AE"/>
    <w:rsid w:val="00405A2F"/>
    <w:rsid w:val="00407007"/>
    <w:rsid w:val="00421EA7"/>
    <w:rsid w:val="00425355"/>
    <w:rsid w:val="00436A01"/>
    <w:rsid w:val="00437477"/>
    <w:rsid w:val="004436C6"/>
    <w:rsid w:val="00460FBE"/>
    <w:rsid w:val="00471643"/>
    <w:rsid w:val="00487091"/>
    <w:rsid w:val="004B083C"/>
    <w:rsid w:val="004B2D10"/>
    <w:rsid w:val="004C1648"/>
    <w:rsid w:val="004F61C9"/>
    <w:rsid w:val="004F69EC"/>
    <w:rsid w:val="004F702D"/>
    <w:rsid w:val="00501BF4"/>
    <w:rsid w:val="00507654"/>
    <w:rsid w:val="00521877"/>
    <w:rsid w:val="00543BCD"/>
    <w:rsid w:val="005520AF"/>
    <w:rsid w:val="005722B7"/>
    <w:rsid w:val="00575076"/>
    <w:rsid w:val="005C0A2F"/>
    <w:rsid w:val="005E7DA9"/>
    <w:rsid w:val="0060292A"/>
    <w:rsid w:val="006249D0"/>
    <w:rsid w:val="00631C1E"/>
    <w:rsid w:val="006456DF"/>
    <w:rsid w:val="006572B6"/>
    <w:rsid w:val="00657334"/>
    <w:rsid w:val="00665BA8"/>
    <w:rsid w:val="00693E79"/>
    <w:rsid w:val="006974E8"/>
    <w:rsid w:val="006A4F90"/>
    <w:rsid w:val="006A5FB9"/>
    <w:rsid w:val="006A6BFB"/>
    <w:rsid w:val="006A7076"/>
    <w:rsid w:val="006C20D3"/>
    <w:rsid w:val="006D28F5"/>
    <w:rsid w:val="006E625A"/>
    <w:rsid w:val="00720AF3"/>
    <w:rsid w:val="0072111A"/>
    <w:rsid w:val="00732B74"/>
    <w:rsid w:val="00732E67"/>
    <w:rsid w:val="007361C0"/>
    <w:rsid w:val="00736B22"/>
    <w:rsid w:val="007414E0"/>
    <w:rsid w:val="0074412B"/>
    <w:rsid w:val="00744C17"/>
    <w:rsid w:val="00751E5F"/>
    <w:rsid w:val="00772037"/>
    <w:rsid w:val="00774021"/>
    <w:rsid w:val="007869E7"/>
    <w:rsid w:val="007B394B"/>
    <w:rsid w:val="007B7046"/>
    <w:rsid w:val="007C4018"/>
    <w:rsid w:val="007C7F8C"/>
    <w:rsid w:val="007D1C3F"/>
    <w:rsid w:val="007D54D9"/>
    <w:rsid w:val="007D6412"/>
    <w:rsid w:val="007F19CB"/>
    <w:rsid w:val="008120F8"/>
    <w:rsid w:val="00842AB8"/>
    <w:rsid w:val="00855AD5"/>
    <w:rsid w:val="00871647"/>
    <w:rsid w:val="00886339"/>
    <w:rsid w:val="008A084C"/>
    <w:rsid w:val="008B4DFA"/>
    <w:rsid w:val="008C3D24"/>
    <w:rsid w:val="008C6089"/>
    <w:rsid w:val="008D7964"/>
    <w:rsid w:val="008F7EA1"/>
    <w:rsid w:val="00915C71"/>
    <w:rsid w:val="009242B9"/>
    <w:rsid w:val="00943C2E"/>
    <w:rsid w:val="00966E74"/>
    <w:rsid w:val="009922C1"/>
    <w:rsid w:val="009B5C30"/>
    <w:rsid w:val="009C5458"/>
    <w:rsid w:val="009E3B22"/>
    <w:rsid w:val="00A11110"/>
    <w:rsid w:val="00A1463F"/>
    <w:rsid w:val="00A15A68"/>
    <w:rsid w:val="00A16A79"/>
    <w:rsid w:val="00A20DE7"/>
    <w:rsid w:val="00A27CF7"/>
    <w:rsid w:val="00AC7D31"/>
    <w:rsid w:val="00AE48D0"/>
    <w:rsid w:val="00AE5562"/>
    <w:rsid w:val="00B06F5B"/>
    <w:rsid w:val="00B24AFB"/>
    <w:rsid w:val="00B329E8"/>
    <w:rsid w:val="00B4237F"/>
    <w:rsid w:val="00B4503B"/>
    <w:rsid w:val="00B6095E"/>
    <w:rsid w:val="00B935C4"/>
    <w:rsid w:val="00BA75E3"/>
    <w:rsid w:val="00BD32A0"/>
    <w:rsid w:val="00BD7015"/>
    <w:rsid w:val="00BF250E"/>
    <w:rsid w:val="00C07AEA"/>
    <w:rsid w:val="00C20E0C"/>
    <w:rsid w:val="00C222C4"/>
    <w:rsid w:val="00C31A85"/>
    <w:rsid w:val="00C37BD4"/>
    <w:rsid w:val="00C627BB"/>
    <w:rsid w:val="00C67D3D"/>
    <w:rsid w:val="00C8456F"/>
    <w:rsid w:val="00CA01BA"/>
    <w:rsid w:val="00CB7DE9"/>
    <w:rsid w:val="00CB7FF0"/>
    <w:rsid w:val="00CC7111"/>
    <w:rsid w:val="00CD30FB"/>
    <w:rsid w:val="00CE7EF7"/>
    <w:rsid w:val="00CF0EDE"/>
    <w:rsid w:val="00CF2D65"/>
    <w:rsid w:val="00CF450A"/>
    <w:rsid w:val="00CF4BF9"/>
    <w:rsid w:val="00D21500"/>
    <w:rsid w:val="00D42F2A"/>
    <w:rsid w:val="00D47C0C"/>
    <w:rsid w:val="00D50813"/>
    <w:rsid w:val="00D64230"/>
    <w:rsid w:val="00D91077"/>
    <w:rsid w:val="00DA5ACE"/>
    <w:rsid w:val="00DE5CE6"/>
    <w:rsid w:val="00DE769C"/>
    <w:rsid w:val="00DF3040"/>
    <w:rsid w:val="00DF3FB9"/>
    <w:rsid w:val="00E174C7"/>
    <w:rsid w:val="00E272C7"/>
    <w:rsid w:val="00E4457F"/>
    <w:rsid w:val="00E50950"/>
    <w:rsid w:val="00E5294F"/>
    <w:rsid w:val="00E62A1E"/>
    <w:rsid w:val="00E97E67"/>
    <w:rsid w:val="00EA36F9"/>
    <w:rsid w:val="00EC103E"/>
    <w:rsid w:val="00EC6672"/>
    <w:rsid w:val="00EE3D6C"/>
    <w:rsid w:val="00F120C2"/>
    <w:rsid w:val="00F17765"/>
    <w:rsid w:val="00F17C8F"/>
    <w:rsid w:val="00F3782B"/>
    <w:rsid w:val="00F43D2A"/>
    <w:rsid w:val="00F55A3A"/>
    <w:rsid w:val="00F56B99"/>
    <w:rsid w:val="00F7245B"/>
    <w:rsid w:val="00F95F46"/>
    <w:rsid w:val="00FC2E30"/>
    <w:rsid w:val="00FD0521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E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69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E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69C"/>
    <w:rPr>
      <w:rFonts w:cs="Times New Roman"/>
    </w:rPr>
  </w:style>
  <w:style w:type="character" w:styleId="Hyperlink">
    <w:name w:val="Hyperlink"/>
    <w:basedOn w:val="DefaultParagraphFont"/>
    <w:uiPriority w:val="99"/>
    <w:rsid w:val="00E62A1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62A1E"/>
    <w:rPr>
      <w:rFonts w:cs="Times New Roman"/>
    </w:rPr>
  </w:style>
  <w:style w:type="table" w:styleId="TableGrid">
    <w:name w:val="Table Grid"/>
    <w:basedOn w:val="TableNormal"/>
    <w:uiPriority w:val="99"/>
    <w:rsid w:val="009242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4F702D"/>
    <w:rPr>
      <w:rFonts w:cs="Times New Roman"/>
      <w:i/>
      <w:color w:val="808080"/>
    </w:rPr>
  </w:style>
  <w:style w:type="character" w:styleId="PageNumber">
    <w:name w:val="page number"/>
    <w:basedOn w:val="DefaultParagraphFont"/>
    <w:uiPriority w:val="99"/>
    <w:rsid w:val="008716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1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50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249D0"/>
    <w:pPr>
      <w:widowControl w:val="0"/>
      <w:suppressAutoHyphens/>
    </w:pPr>
    <w:rPr>
      <w:rFonts w:ascii="Times New Roman" w:hAnsi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639</TotalTime>
  <Pages>3</Pages>
  <Words>794</Words>
  <Characters>4527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Org4</cp:lastModifiedBy>
  <cp:revision>8</cp:revision>
  <cp:lastPrinted>2018-05-30T05:47:00Z</cp:lastPrinted>
  <dcterms:created xsi:type="dcterms:W3CDTF">2018-04-09T05:53:00Z</dcterms:created>
  <dcterms:modified xsi:type="dcterms:W3CDTF">2018-06-01T04:52:00Z</dcterms:modified>
</cp:coreProperties>
</file>