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7C" w:rsidRPr="00B80AAD" w:rsidRDefault="00FE367C" w:rsidP="003C206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0AA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E367C" w:rsidRPr="00B80AAD" w:rsidRDefault="00FE367C" w:rsidP="003C206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0AAD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FE367C" w:rsidRPr="00B80AAD" w:rsidRDefault="00FE367C" w:rsidP="003C206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E367C" w:rsidRPr="00B80AAD" w:rsidRDefault="00FE367C" w:rsidP="003C206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0AA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E367C" w:rsidRPr="00B80AAD" w:rsidRDefault="00FE367C" w:rsidP="003C206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E367C" w:rsidRPr="00B80AAD" w:rsidRDefault="00FE367C" w:rsidP="003C2069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10.07</w:t>
      </w:r>
      <w:r w:rsidRPr="00B80AAD">
        <w:rPr>
          <w:rFonts w:ascii="Times New Roman" w:hAnsi="Times New Roman" w:cs="Times New Roman"/>
          <w:sz w:val="28"/>
          <w:szCs w:val="28"/>
          <w:u w:val="single"/>
        </w:rPr>
        <w:t>.2018    № 3</w:t>
      </w:r>
      <w:r>
        <w:rPr>
          <w:rFonts w:ascii="Times New Roman" w:hAnsi="Times New Roman" w:cs="Times New Roman"/>
          <w:sz w:val="28"/>
          <w:szCs w:val="28"/>
          <w:u w:val="single"/>
        </w:rPr>
        <w:t>59</w:t>
      </w:r>
    </w:p>
    <w:p w:rsidR="00FE367C" w:rsidRPr="00B80AAD" w:rsidRDefault="00FE367C" w:rsidP="003C206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B80AAD">
        <w:rPr>
          <w:rFonts w:ascii="Times New Roman" w:hAnsi="Times New Roman" w:cs="Times New Roman"/>
          <w:sz w:val="28"/>
          <w:szCs w:val="28"/>
        </w:rPr>
        <w:t>п. Чегдомын</w:t>
      </w:r>
    </w:p>
    <w:p w:rsidR="00FE367C" w:rsidRDefault="00FE367C" w:rsidP="00E40DA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E367C" w:rsidRDefault="00FE367C" w:rsidP="00E40DA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E367C" w:rsidRPr="00E40DAA" w:rsidRDefault="00FE367C" w:rsidP="00E40DA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40DAA">
        <w:rPr>
          <w:rFonts w:ascii="Times New Roman" w:hAnsi="Times New Roman" w:cs="Times New Roman"/>
          <w:sz w:val="28"/>
          <w:szCs w:val="28"/>
        </w:rPr>
        <w:t>Об утверждении Плана по оздоровлению муниципальных финансов Верхнебуреинского муниципального района на 2018 и 2019 годы</w:t>
      </w:r>
    </w:p>
    <w:p w:rsidR="00FE367C" w:rsidRDefault="00FE367C" w:rsidP="00484F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367C" w:rsidRDefault="00FE367C" w:rsidP="00E40DAA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292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32DE2">
        <w:rPr>
          <w:rFonts w:ascii="Times New Roman" w:hAnsi="Times New Roman" w:cs="Times New Roman"/>
          <w:sz w:val="28"/>
          <w:szCs w:val="28"/>
        </w:rPr>
        <w:t xml:space="preserve">Правилами предоставления субсидий местным бюджетам из краевого бюджета на выравнивание обеспеченности муниципальных образований по реализации отдельных расходных обязательств в соответствии со статьями 15 и 16 Федерального закона от 06 октября 2003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2DE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B32DE2">
        <w:rPr>
          <w:rFonts w:ascii="Times New Roman" w:hAnsi="Times New Roman" w:cs="Times New Roman"/>
          <w:sz w:val="28"/>
          <w:szCs w:val="28"/>
        </w:rPr>
        <w:t>, утвержденными постановлением Правительства Хабаровско</w:t>
      </w:r>
      <w:r>
        <w:rPr>
          <w:rFonts w:ascii="Times New Roman" w:hAnsi="Times New Roman" w:cs="Times New Roman"/>
          <w:sz w:val="28"/>
          <w:szCs w:val="28"/>
        </w:rPr>
        <w:t>го края от 14.05.</w:t>
      </w:r>
      <w:r w:rsidRPr="00B32DE2">
        <w:rPr>
          <w:rFonts w:ascii="Times New Roman" w:hAnsi="Times New Roman" w:cs="Times New Roman"/>
          <w:sz w:val="28"/>
          <w:szCs w:val="28"/>
        </w:rPr>
        <w:t>2012 № 151-пр,</w:t>
      </w:r>
      <w:r>
        <w:rPr>
          <w:rFonts w:ascii="Times New Roman" w:hAnsi="Times New Roman" w:cs="Times New Roman"/>
          <w:sz w:val="28"/>
          <w:szCs w:val="28"/>
        </w:rPr>
        <w:t xml:space="preserve"> подпунктом 3 пункта 2 подраздела 3.3 раздела 3 Соглашения</w:t>
      </w:r>
      <w:r w:rsidRPr="00851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1C5D">
        <w:rPr>
          <w:rFonts w:ascii="Times New Roman" w:hAnsi="Times New Roman" w:cs="Times New Roman"/>
          <w:sz w:val="28"/>
          <w:szCs w:val="28"/>
        </w:rPr>
        <w:t xml:space="preserve"> предоставлении субсидии на выравнивание обеспеченности муниципальных образований из краевого бюджета бюджету</w:t>
      </w:r>
      <w:r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района, заключенному с министерством финансов Хабаровского края, </w:t>
      </w:r>
      <w:r w:rsidRPr="00462925">
        <w:rPr>
          <w:rFonts w:ascii="Times New Roman" w:hAnsi="Times New Roman" w:cs="Times New Roman"/>
          <w:sz w:val="28"/>
          <w:szCs w:val="28"/>
        </w:rPr>
        <w:t xml:space="preserve">администрация района </w:t>
      </w:r>
    </w:p>
    <w:p w:rsidR="00FE367C" w:rsidRPr="00462925" w:rsidRDefault="00FE367C" w:rsidP="00E40D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292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E367C" w:rsidRDefault="00FE367C" w:rsidP="00E40DAA">
      <w:pPr>
        <w:pStyle w:val="ConsPlusNormal"/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"/>
      <w:bookmarkEnd w:id="0"/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974C74">
        <w:rPr>
          <w:rFonts w:ascii="Times New Roman" w:hAnsi="Times New Roman" w:cs="Times New Roman"/>
          <w:sz w:val="28"/>
          <w:szCs w:val="28"/>
        </w:rPr>
        <w:t>План по оздоровлению муниципальных финансов Верхнебуреинского муниципального района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74C74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74C74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к настоящему постановлению (далее - План).</w:t>
      </w:r>
    </w:p>
    <w:p w:rsidR="00FE367C" w:rsidRDefault="00FE367C" w:rsidP="00E40DAA">
      <w:pPr>
        <w:pStyle w:val="ConsPlusNormal"/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утратившим силу Постановление администрации Верхнебуреинского муниципального района от 09.10.2017 г. № 642/1 «Об утверждении Плана по оздоровлению муниципальных финансов Верхнебуреинского муниципального района на 2017 и 2018 годы».</w:t>
      </w:r>
    </w:p>
    <w:p w:rsidR="00FE367C" w:rsidRDefault="00FE367C" w:rsidP="00E40DAA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Ответственным исполнителям обеспечить безусловное исполнение Плана и в установленные сроки предоставлять отчет о его реализации в финансовое управление администрации района.</w:t>
      </w:r>
    </w:p>
    <w:p w:rsidR="00FE367C" w:rsidRDefault="00FE367C" w:rsidP="00E40DAA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462925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финансовое управление администрации района Коваленко И.С.</w:t>
      </w:r>
    </w:p>
    <w:p w:rsidR="00FE367C" w:rsidRPr="00462925" w:rsidRDefault="00FE367C" w:rsidP="00E40DAA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46292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FE367C" w:rsidRDefault="00FE367C" w:rsidP="00E40DAA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367C" w:rsidRDefault="00FE367C" w:rsidP="00E40DAA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367C" w:rsidRDefault="00FE367C" w:rsidP="00886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П.Ф.Титков</w:t>
      </w:r>
      <w:bookmarkStart w:id="1" w:name="_GoBack"/>
      <w:bookmarkEnd w:id="1"/>
    </w:p>
    <w:p w:rsidR="00FE367C" w:rsidRDefault="00FE367C" w:rsidP="00886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367C" w:rsidRDefault="00FE367C" w:rsidP="00886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367C" w:rsidRDefault="00FE367C" w:rsidP="00886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FE367C" w:rsidSect="00E40DAA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5080" w:type="pct"/>
        <w:tblLayout w:type="fixed"/>
        <w:tblLook w:val="00A0"/>
      </w:tblPr>
      <w:tblGrid>
        <w:gridCol w:w="238"/>
        <w:gridCol w:w="682"/>
        <w:gridCol w:w="7148"/>
        <w:gridCol w:w="1439"/>
        <w:gridCol w:w="1436"/>
        <w:gridCol w:w="2734"/>
        <w:gridCol w:w="1346"/>
      </w:tblGrid>
      <w:tr w:rsidR="00FE367C" w:rsidRPr="00EF24BD" w:rsidTr="001B0939">
        <w:trPr>
          <w:trHeight w:val="31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E367C" w:rsidRPr="00A63206" w:rsidRDefault="00FE367C" w:rsidP="001B0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E367C" w:rsidRPr="00A63206" w:rsidRDefault="00FE367C" w:rsidP="001B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</w:tcPr>
          <w:p w:rsidR="00FE367C" w:rsidRPr="00A63206" w:rsidRDefault="00FE367C" w:rsidP="001B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</w:tcPr>
          <w:p w:rsidR="00FE367C" w:rsidRPr="00A63206" w:rsidRDefault="00FE367C" w:rsidP="001B0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FE367C" w:rsidRPr="00A63206" w:rsidRDefault="00FE367C" w:rsidP="001B0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367C" w:rsidRPr="00EF24BD" w:rsidTr="001B0939">
        <w:trPr>
          <w:trHeight w:val="63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E367C" w:rsidRPr="00A63206" w:rsidRDefault="00FE367C" w:rsidP="001B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</w:tcPr>
          <w:p w:rsidR="00FE367C" w:rsidRPr="00A63206" w:rsidRDefault="00FE367C" w:rsidP="001B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</w:tcPr>
          <w:p w:rsidR="00FE367C" w:rsidRPr="00A63206" w:rsidRDefault="00FE367C" w:rsidP="001B0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постановлением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айона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FE367C" w:rsidRPr="00A63206" w:rsidRDefault="00FE367C" w:rsidP="001B0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367C" w:rsidRPr="00EF24BD" w:rsidTr="001B0939">
        <w:trPr>
          <w:trHeight w:val="31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E367C" w:rsidRPr="00A63206" w:rsidRDefault="00FE367C" w:rsidP="001B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</w:tcPr>
          <w:p w:rsidR="00FE367C" w:rsidRPr="00A63206" w:rsidRDefault="00FE367C" w:rsidP="001B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</w:tcPr>
          <w:p w:rsidR="00FE367C" w:rsidRPr="00A63206" w:rsidRDefault="00FE367C" w:rsidP="001B0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10.07.2018 № 359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FE367C" w:rsidRPr="00A63206" w:rsidRDefault="00FE367C" w:rsidP="001B0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367C" w:rsidRPr="00EF24BD" w:rsidTr="001B0939">
        <w:trPr>
          <w:trHeight w:val="31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E367C" w:rsidRPr="00A63206" w:rsidRDefault="00FE367C" w:rsidP="001B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</w:tcPr>
          <w:p w:rsidR="00FE367C" w:rsidRPr="00A63206" w:rsidRDefault="00FE367C" w:rsidP="001B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367C" w:rsidRPr="00EF24BD" w:rsidTr="001B0939">
        <w:trPr>
          <w:trHeight w:val="69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E367C" w:rsidRPr="00A63206" w:rsidRDefault="00FE367C" w:rsidP="001B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9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по оздоровлению муниципальных финансов Верхнебуреинского муниципального района на 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E367C" w:rsidRPr="00EF24BD" w:rsidTr="001B0939">
        <w:trPr>
          <w:trHeight w:val="31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E367C" w:rsidRPr="00A63206" w:rsidRDefault="00FE367C" w:rsidP="001B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</w:tcPr>
          <w:p w:rsidR="00FE367C" w:rsidRPr="00A63206" w:rsidRDefault="00FE367C" w:rsidP="001B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FE367C" w:rsidRPr="00A63206" w:rsidRDefault="00FE367C" w:rsidP="001B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367C" w:rsidRPr="00EF24BD" w:rsidTr="001B0939">
        <w:trPr>
          <w:trHeight w:val="63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аименование мероприятия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роки реализации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тветственный исполнитель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елевой показатель</w:t>
            </w:r>
          </w:p>
        </w:tc>
      </w:tr>
      <w:tr w:rsidR="00FE367C" w:rsidRPr="00EF24BD" w:rsidTr="001B0939">
        <w:trPr>
          <w:trHeight w:val="31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67C" w:rsidRPr="00A63206" w:rsidRDefault="00FE367C" w:rsidP="001B0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67C" w:rsidRPr="00A63206" w:rsidRDefault="00FE367C" w:rsidP="001B0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67C" w:rsidRPr="00A63206" w:rsidRDefault="00FE367C" w:rsidP="001B0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67C" w:rsidRPr="00A63206" w:rsidRDefault="00FE367C" w:rsidP="001B0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E367C" w:rsidRPr="00D473AF" w:rsidRDefault="00FE367C" w:rsidP="00E40DAA">
      <w:pPr>
        <w:spacing w:after="0" w:line="240" w:lineRule="auto"/>
        <w:rPr>
          <w:sz w:val="2"/>
          <w:szCs w:val="2"/>
        </w:rPr>
      </w:pPr>
    </w:p>
    <w:tbl>
      <w:tblPr>
        <w:tblW w:w="5002" w:type="pct"/>
        <w:tblLook w:val="00A0"/>
      </w:tblPr>
      <w:tblGrid>
        <w:gridCol w:w="236"/>
        <w:gridCol w:w="624"/>
        <w:gridCol w:w="7233"/>
        <w:gridCol w:w="1432"/>
        <w:gridCol w:w="1383"/>
        <w:gridCol w:w="2587"/>
        <w:gridCol w:w="1297"/>
      </w:tblGrid>
      <w:tr w:rsidR="00FE367C" w:rsidRPr="00EF24BD" w:rsidTr="001B0939">
        <w:trPr>
          <w:trHeight w:val="315"/>
          <w:tblHeader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E367C" w:rsidRPr="00EF24BD" w:rsidTr="001B0939">
        <w:trPr>
          <w:trHeight w:val="945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67C" w:rsidRPr="00A63206" w:rsidRDefault="00FE367C" w:rsidP="001B0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Устранить неэффективные льготы (пониженные ставки по налогам)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367C" w:rsidRPr="00A63206" w:rsidRDefault="00FE367C" w:rsidP="001B0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с 01 января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67C" w:rsidRPr="00A63206" w:rsidRDefault="00FE367C" w:rsidP="001B0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управление, </w:t>
            </w: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отдел по экономике и работе с малым бизнесом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FE367C" w:rsidRPr="00EF24BD" w:rsidTr="001B0939">
        <w:trPr>
          <w:trHeight w:val="126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67C" w:rsidRPr="00A63206" w:rsidRDefault="00FE367C" w:rsidP="001B0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Отменить установленные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администрацией Верхнебуреинского муниципального района расходные обязательства, не связанные с решением вопросов, отнесенных Конституцией Российской Федерации, федеральными законами и законами Хабаровского края к полномочиям органов местного самоуправления муниципального образования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367C" w:rsidRDefault="00FE367C" w:rsidP="001B0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в течение </w:t>
            </w:r>
          </w:p>
          <w:p w:rsidR="00FE367C" w:rsidRPr="00A63206" w:rsidRDefault="00FE367C" w:rsidP="001B0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1 января</w:t>
            </w: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67C" w:rsidRPr="00A63206" w:rsidRDefault="00FE367C" w:rsidP="001B0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главные распорядители бюджетных средств, отраслевые отделы администрации района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FE367C" w:rsidRPr="00EF24BD" w:rsidTr="001B0939">
        <w:trPr>
          <w:trHeight w:val="126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67C" w:rsidRPr="00A63206" w:rsidRDefault="00FE367C" w:rsidP="001B0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Оптимизировать расходы на содержание бюджетной сети и расходов на муниципальное управление, а также численности работников бюджетной сферы, в том числе не допускать увеличение численности муниципальных служащих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367C" w:rsidRDefault="00FE367C" w:rsidP="001B0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в течение </w:t>
            </w:r>
          </w:p>
          <w:p w:rsidR="00FE367C" w:rsidRPr="00A63206" w:rsidRDefault="00FE367C" w:rsidP="001B0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67C" w:rsidRPr="00A63206" w:rsidRDefault="00FE367C" w:rsidP="001B0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главные распорядители бюджетных средств, отраслевые отделы администрации района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FE367C" w:rsidRPr="00EF24BD" w:rsidTr="001B0939">
        <w:trPr>
          <w:trHeight w:val="945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67C" w:rsidRPr="00A63206" w:rsidRDefault="00FE367C" w:rsidP="001B0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Обеспечить разработку и утверждение решениями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представительных органов муниципальных образований </w:t>
            </w: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Верхнебуреинского муниципального района нормативных правовых актов, направленных на реализацию п.1 настоящего Плана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67C" w:rsidRPr="00A63206" w:rsidRDefault="00FE367C" w:rsidP="001B0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FE367C" w:rsidRPr="00EF24BD" w:rsidTr="001B0939">
        <w:trPr>
          <w:trHeight w:val="63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67C" w:rsidRPr="00A63206" w:rsidRDefault="00FE367C" w:rsidP="001B0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Обеспечить выполнение Указов Президента Российской Федерации в части повышения оплаты труда отдельных категорий работников муниципальных учреждений района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67C" w:rsidRPr="00A63206" w:rsidRDefault="00FE367C" w:rsidP="001B0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главные распорядители бюджетных средств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FE367C" w:rsidRPr="00EF24BD" w:rsidTr="001B0939">
        <w:trPr>
          <w:trHeight w:val="63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67C" w:rsidRPr="00A63206" w:rsidRDefault="00FE367C" w:rsidP="001B0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Обеспечить снижение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(отсутствие) </w:t>
            </w: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общего объема просроченной кредиторской задолженности районного бюджета по итогам 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 (показатели на 31.12.201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уровню на 01.01.201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67C" w:rsidRPr="00A63206" w:rsidRDefault="00FE367C" w:rsidP="001B0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главные распорядители бюджетных средств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FE367C" w:rsidRPr="00EF24BD" w:rsidTr="001B0939">
        <w:trPr>
          <w:trHeight w:val="213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367C" w:rsidRDefault="00FE367C" w:rsidP="001B0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Предоставить в министерство финансов края:</w:t>
            </w:r>
          </w:p>
          <w:p w:rsidR="00FE367C" w:rsidRDefault="00FE367C" w:rsidP="001B0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результат оценки</w:t>
            </w:r>
            <w:r w:rsidRPr="00EF24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39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эффективности налоговых льгот (проведенной муниципальным районом, с учетом поселений, входящих в состав 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E367C" w:rsidRPr="00A63206" w:rsidRDefault="00FE367C" w:rsidP="001B0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утвержденный План </w:t>
            </w:r>
            <w:r w:rsidRPr="00F239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устранению неэффективных налоговых льгот, отчет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239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 их выполнении с приложением решений предста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вительных органов муниципальных</w:t>
            </w:r>
            <w:r w:rsidRPr="00F239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239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 отмене неэффективных налоговых льгот</w:t>
            </w: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- основные параметры решения о районном бюджете на 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и плановый период 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годов в части учета в решении о районном бюджете отмен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1 января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A63206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201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9</w:t>
              </w:r>
              <w:r w:rsidRPr="00A63206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установленных администрацией района расходных обязательств, не связанных с решением вопросов, отнесенных Конституцией Российской Федерации, федеральными законами и законами Хабаровского края к полномочиям органов местного самоуправления муниципального образования, с приложением соответствующих пояснений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решений органа местного самоуправления.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1 июля</w:t>
            </w: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10 декабря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20</w:t>
            </w:r>
          </w:p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367C" w:rsidRPr="00A63206" w:rsidRDefault="00FE367C" w:rsidP="001B0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Pr="00A63206" w:rsidRDefault="00FE367C" w:rsidP="001B0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367C" w:rsidRPr="00EF24BD" w:rsidTr="001B0939">
        <w:trPr>
          <w:trHeight w:val="2802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67C" w:rsidRDefault="00FE367C" w:rsidP="001B0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Утвердить </w:t>
            </w:r>
            <w:r w:rsidRPr="004C5A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направления долговой политики муниципального района края на 2019 год (на 2019 год и на плановый период 2020 и 2021 годов)</w:t>
            </w:r>
          </w:p>
          <w:p w:rsidR="00FE367C" w:rsidRDefault="00FE367C" w:rsidP="001B0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Pr="00A63206" w:rsidRDefault="00FE367C" w:rsidP="001B0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42E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облюдать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нормативы формирования расходов на содержание органов местного самоуправления, установленные Правительством Хабаровского края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67C" w:rsidRDefault="00FE367C" w:rsidP="001B0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района</w:t>
            </w:r>
          </w:p>
          <w:p w:rsidR="00FE367C" w:rsidRDefault="00FE367C" w:rsidP="001B0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  <w:p w:rsidR="00FE367C" w:rsidRDefault="00FE367C" w:rsidP="001B0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главные распорядители бюджетных средств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367C" w:rsidRPr="00A63206" w:rsidRDefault="00FE367C" w:rsidP="001B0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E367C" w:rsidRDefault="00FE367C" w:rsidP="00E40DAA"/>
    <w:p w:rsidR="00FE367C" w:rsidRPr="00462925" w:rsidRDefault="00FE367C" w:rsidP="00886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E367C" w:rsidRPr="00462925" w:rsidSect="00A632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928E1"/>
    <w:multiLevelType w:val="hybridMultilevel"/>
    <w:tmpl w:val="24041B4E"/>
    <w:lvl w:ilvl="0" w:tplc="3F5C1970">
      <w:start w:val="1"/>
      <w:numFmt w:val="decimal"/>
      <w:lvlText w:val="%1."/>
      <w:lvlJc w:val="left"/>
      <w:pPr>
        <w:ind w:left="1019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">
    <w:nsid w:val="1ABD7444"/>
    <w:multiLevelType w:val="hybridMultilevel"/>
    <w:tmpl w:val="B49C7014"/>
    <w:lvl w:ilvl="0" w:tplc="0100C3B6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">
    <w:nsid w:val="25E75276"/>
    <w:multiLevelType w:val="hybridMultilevel"/>
    <w:tmpl w:val="25522672"/>
    <w:lvl w:ilvl="0" w:tplc="23862D3E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">
    <w:nsid w:val="72591DA5"/>
    <w:multiLevelType w:val="hybridMultilevel"/>
    <w:tmpl w:val="7AEE773E"/>
    <w:lvl w:ilvl="0" w:tplc="2C88DB2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925"/>
    <w:rsid w:val="00063FAD"/>
    <w:rsid w:val="000A23D0"/>
    <w:rsid w:val="000E4B6B"/>
    <w:rsid w:val="0014497B"/>
    <w:rsid w:val="00160B39"/>
    <w:rsid w:val="00167BEA"/>
    <w:rsid w:val="001B0939"/>
    <w:rsid w:val="00251EA8"/>
    <w:rsid w:val="003075A1"/>
    <w:rsid w:val="00326B32"/>
    <w:rsid w:val="003C2069"/>
    <w:rsid w:val="00462925"/>
    <w:rsid w:val="00484F09"/>
    <w:rsid w:val="004926F2"/>
    <w:rsid w:val="00492ED1"/>
    <w:rsid w:val="004C5A1B"/>
    <w:rsid w:val="00503023"/>
    <w:rsid w:val="00505295"/>
    <w:rsid w:val="0061415F"/>
    <w:rsid w:val="00627DCB"/>
    <w:rsid w:val="00660307"/>
    <w:rsid w:val="0067432F"/>
    <w:rsid w:val="00715D55"/>
    <w:rsid w:val="0075626A"/>
    <w:rsid w:val="0080038D"/>
    <w:rsid w:val="00851C5D"/>
    <w:rsid w:val="008860EB"/>
    <w:rsid w:val="00944821"/>
    <w:rsid w:val="00974C74"/>
    <w:rsid w:val="00A3089D"/>
    <w:rsid w:val="00A63206"/>
    <w:rsid w:val="00B32DE2"/>
    <w:rsid w:val="00B6413A"/>
    <w:rsid w:val="00B70D9B"/>
    <w:rsid w:val="00B77746"/>
    <w:rsid w:val="00B80AAD"/>
    <w:rsid w:val="00B80E1F"/>
    <w:rsid w:val="00BE1160"/>
    <w:rsid w:val="00C52614"/>
    <w:rsid w:val="00C746D6"/>
    <w:rsid w:val="00CB739D"/>
    <w:rsid w:val="00CD2A36"/>
    <w:rsid w:val="00CE5207"/>
    <w:rsid w:val="00D473AF"/>
    <w:rsid w:val="00D613EC"/>
    <w:rsid w:val="00DF6758"/>
    <w:rsid w:val="00E2441C"/>
    <w:rsid w:val="00E40DAA"/>
    <w:rsid w:val="00E42E1E"/>
    <w:rsid w:val="00E4643C"/>
    <w:rsid w:val="00E87D86"/>
    <w:rsid w:val="00EF24BD"/>
    <w:rsid w:val="00F23964"/>
    <w:rsid w:val="00FE3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D9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6292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6292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46292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E52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235</TotalTime>
  <Pages>4</Pages>
  <Words>811</Words>
  <Characters>4629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Org4</cp:lastModifiedBy>
  <cp:revision>16</cp:revision>
  <cp:lastPrinted>2018-07-10T01:49:00Z</cp:lastPrinted>
  <dcterms:created xsi:type="dcterms:W3CDTF">2017-12-25T22:47:00Z</dcterms:created>
  <dcterms:modified xsi:type="dcterms:W3CDTF">2018-07-11T00:40:00Z</dcterms:modified>
</cp:coreProperties>
</file>