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4B" w:rsidRDefault="0038574B" w:rsidP="001A7819">
      <w:pPr>
        <w:spacing w:line="240" w:lineRule="exact"/>
        <w:jc w:val="both"/>
        <w:rPr>
          <w:sz w:val="28"/>
          <w:szCs w:val="28"/>
        </w:rPr>
      </w:pPr>
    </w:p>
    <w:p w:rsidR="0038574B" w:rsidRDefault="0038574B" w:rsidP="00EE217D">
      <w:pPr>
        <w:pStyle w:val="ConsPlusNormal"/>
        <w:jc w:val="center"/>
        <w:outlineLvl w:val="0"/>
      </w:pPr>
      <w:r>
        <w:t>Администрация</w:t>
      </w:r>
    </w:p>
    <w:p w:rsidR="0038574B" w:rsidRDefault="0038574B" w:rsidP="00EE217D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38574B" w:rsidRDefault="0038574B" w:rsidP="00EE217D">
      <w:pPr>
        <w:pStyle w:val="ConsPlusNormal"/>
        <w:jc w:val="center"/>
        <w:outlineLvl w:val="0"/>
      </w:pPr>
    </w:p>
    <w:p w:rsidR="0038574B" w:rsidRDefault="0038574B" w:rsidP="00EE217D">
      <w:pPr>
        <w:pStyle w:val="ConsPlusNormal"/>
        <w:jc w:val="center"/>
        <w:outlineLvl w:val="0"/>
      </w:pPr>
      <w:r>
        <w:t>ПОСТАНОВЛЕНИЕ</w:t>
      </w:r>
    </w:p>
    <w:p w:rsidR="0038574B" w:rsidRDefault="0038574B" w:rsidP="00EE217D">
      <w:pPr>
        <w:pStyle w:val="ConsPlusNormal"/>
        <w:jc w:val="center"/>
        <w:outlineLvl w:val="0"/>
      </w:pPr>
    </w:p>
    <w:p w:rsidR="0038574B" w:rsidRDefault="0038574B" w:rsidP="00EE217D">
      <w:pPr>
        <w:pStyle w:val="ConsPlusNormal"/>
        <w:outlineLvl w:val="0"/>
        <w:rPr>
          <w:u w:val="single"/>
        </w:rPr>
      </w:pPr>
      <w:r>
        <w:rPr>
          <w:u w:val="single"/>
        </w:rPr>
        <w:t>28.08.2018    № 436</w:t>
      </w:r>
    </w:p>
    <w:p w:rsidR="0038574B" w:rsidRDefault="0038574B" w:rsidP="00EE217D">
      <w:pPr>
        <w:pStyle w:val="ConsPlusNormal"/>
        <w:outlineLvl w:val="0"/>
      </w:pPr>
      <w:r>
        <w:t>п. Чегдомын</w:t>
      </w:r>
    </w:p>
    <w:p w:rsidR="0038574B" w:rsidRDefault="0038574B" w:rsidP="001A7819">
      <w:pPr>
        <w:spacing w:line="240" w:lineRule="exact"/>
        <w:jc w:val="both"/>
        <w:rPr>
          <w:sz w:val="28"/>
          <w:szCs w:val="28"/>
        </w:rPr>
      </w:pPr>
    </w:p>
    <w:p w:rsidR="0038574B" w:rsidRDefault="0038574B" w:rsidP="001A7819">
      <w:pPr>
        <w:spacing w:line="240" w:lineRule="exact"/>
        <w:jc w:val="both"/>
        <w:rPr>
          <w:sz w:val="28"/>
          <w:szCs w:val="28"/>
        </w:rPr>
      </w:pPr>
    </w:p>
    <w:p w:rsidR="0038574B" w:rsidRDefault="0038574B" w:rsidP="001A7819">
      <w:pPr>
        <w:spacing w:line="240" w:lineRule="exact"/>
        <w:jc w:val="both"/>
        <w:rPr>
          <w:sz w:val="28"/>
          <w:szCs w:val="28"/>
        </w:rPr>
      </w:pPr>
    </w:p>
    <w:p w:rsidR="0038574B" w:rsidRPr="00A968BE" w:rsidRDefault="0038574B" w:rsidP="001A7819">
      <w:pPr>
        <w:spacing w:line="240" w:lineRule="exact"/>
        <w:jc w:val="both"/>
        <w:rPr>
          <w:sz w:val="28"/>
          <w:szCs w:val="28"/>
        </w:rPr>
      </w:pPr>
      <w:r w:rsidRPr="00543E62">
        <w:rPr>
          <w:sz w:val="28"/>
          <w:szCs w:val="28"/>
        </w:rPr>
        <w:t xml:space="preserve">Об утверждении Отчета о состоянии качества городской среды на соответствие </w:t>
      </w:r>
      <w:r w:rsidRPr="00543E62">
        <w:rPr>
          <w:color w:val="000000"/>
          <w:sz w:val="28"/>
          <w:szCs w:val="28"/>
          <w:shd w:val="clear" w:color="auto" w:fill="FFFFFF"/>
        </w:rPr>
        <w:t xml:space="preserve">размещенных </w:t>
      </w:r>
      <w:r w:rsidRPr="00543E62">
        <w:rPr>
          <w:sz w:val="28"/>
          <w:szCs w:val="28"/>
        </w:rPr>
        <w:t xml:space="preserve">рекламных конструкций нормам законодательства </w:t>
      </w:r>
      <w:r w:rsidRPr="00543E62">
        <w:rPr>
          <w:sz w:val="28"/>
          <w:szCs w:val="28"/>
          <w:lang w:eastAsia="en-US"/>
        </w:rPr>
        <w:t>на территории</w:t>
      </w:r>
      <w:r w:rsidRPr="00112E9D">
        <w:rPr>
          <w:sz w:val="28"/>
          <w:szCs w:val="28"/>
          <w:lang w:eastAsia="en-US"/>
        </w:rPr>
        <w:t xml:space="preserve"> </w:t>
      </w:r>
      <w:r w:rsidRPr="00112E9D">
        <w:rPr>
          <w:sz w:val="28"/>
          <w:szCs w:val="28"/>
        </w:rPr>
        <w:t>Верхнебуреинского</w:t>
      </w:r>
      <w:r w:rsidRPr="00112E9D">
        <w:rPr>
          <w:sz w:val="28"/>
          <w:szCs w:val="28"/>
          <w:lang w:eastAsia="en-US"/>
        </w:rPr>
        <w:t xml:space="preserve"> муниципального района </w:t>
      </w:r>
      <w:r w:rsidRPr="00112E9D">
        <w:rPr>
          <w:sz w:val="28"/>
          <w:szCs w:val="28"/>
        </w:rPr>
        <w:t>Хабаровского края</w:t>
      </w:r>
    </w:p>
    <w:p w:rsidR="0038574B" w:rsidRPr="00112E9D" w:rsidRDefault="0038574B" w:rsidP="001A7819">
      <w:pPr>
        <w:jc w:val="both"/>
        <w:rPr>
          <w:sz w:val="28"/>
          <w:szCs w:val="28"/>
        </w:rPr>
      </w:pPr>
    </w:p>
    <w:p w:rsidR="0038574B" w:rsidRPr="00112E9D" w:rsidRDefault="0038574B" w:rsidP="001A7819">
      <w:pPr>
        <w:ind w:firstLine="709"/>
        <w:jc w:val="both"/>
        <w:rPr>
          <w:sz w:val="28"/>
          <w:szCs w:val="28"/>
          <w:lang w:eastAsia="en-US"/>
        </w:rPr>
      </w:pPr>
      <w:r w:rsidRPr="00112E9D">
        <w:rPr>
          <w:sz w:val="28"/>
          <w:szCs w:val="28"/>
          <w:lang w:eastAsia="en-US"/>
        </w:rPr>
        <w:t>В целях организации исполнения</w:t>
      </w:r>
      <w:r>
        <w:rPr>
          <w:sz w:val="28"/>
          <w:szCs w:val="28"/>
          <w:lang w:eastAsia="en-US"/>
        </w:rPr>
        <w:t xml:space="preserve"> статьи 19 </w:t>
      </w:r>
      <w:r w:rsidRPr="00112E9D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112E9D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12E9D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13</w:t>
      </w:r>
      <w:r w:rsidRPr="00112E9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112E9D">
        <w:rPr>
          <w:color w:val="000000"/>
          <w:sz w:val="28"/>
          <w:szCs w:val="28"/>
          <w:shd w:val="clear" w:color="auto" w:fill="FFFFFF"/>
        </w:rPr>
        <w:t>.200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112E9D">
        <w:rPr>
          <w:color w:val="000000"/>
          <w:sz w:val="28"/>
          <w:szCs w:val="28"/>
          <w:shd w:val="clear" w:color="auto" w:fill="FFFFFF"/>
        </w:rPr>
        <w:t xml:space="preserve"> № </w:t>
      </w:r>
      <w:r>
        <w:rPr>
          <w:color w:val="000000"/>
          <w:sz w:val="28"/>
          <w:szCs w:val="28"/>
          <w:shd w:val="clear" w:color="auto" w:fill="FFFFFF"/>
        </w:rPr>
        <w:t>38</w:t>
      </w:r>
      <w:r w:rsidRPr="00112E9D">
        <w:rPr>
          <w:color w:val="000000"/>
          <w:sz w:val="28"/>
          <w:szCs w:val="28"/>
          <w:shd w:val="clear" w:color="auto" w:fill="FFFFFF"/>
        </w:rPr>
        <w:t>-ФЗ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12E9D">
        <w:rPr>
          <w:sz w:val="28"/>
          <w:szCs w:val="28"/>
          <w:lang w:eastAsia="en-US"/>
        </w:rPr>
        <w:t xml:space="preserve"> подпунктов 2.2, 2.8 пункта 2 раздела 1 протокола </w:t>
      </w:r>
      <w:r w:rsidRPr="00112E9D">
        <w:rPr>
          <w:sz w:val="28"/>
          <w:szCs w:val="28"/>
        </w:rPr>
        <w:t xml:space="preserve">от 13.06.2017 № 410-ПРМ-АЧ Всероссийского селекторного совещания по вопросам реализации в субъектах Российской Федерации мероприятий приоритетного </w:t>
      </w:r>
      <w:r w:rsidRPr="00217307">
        <w:rPr>
          <w:sz w:val="28"/>
          <w:szCs w:val="28"/>
        </w:rPr>
        <w:t>проекта "Формирование комфортной городской среды"</w:t>
      </w:r>
      <w:r w:rsidRPr="00217307">
        <w:rPr>
          <w:color w:val="000000"/>
          <w:sz w:val="28"/>
          <w:szCs w:val="28"/>
          <w:shd w:val="clear" w:color="auto" w:fill="FFFFFF"/>
        </w:rPr>
        <w:t>, в соответствии с Федеральным законом от 06.10.2003 № 131-ФЗ "Об общих принципах организации местного самоуправления в Российской Федерации",</w:t>
      </w:r>
      <w:r w:rsidRPr="00112E9D">
        <w:rPr>
          <w:color w:val="000000"/>
          <w:sz w:val="28"/>
          <w:szCs w:val="28"/>
          <w:shd w:val="clear" w:color="auto" w:fill="FFFFFF"/>
        </w:rPr>
        <w:t xml:space="preserve"> Методическими рекомендациями, утвержденными приказом Минстроя России от 13.04.2017 № 711-пр, </w:t>
      </w:r>
      <w:r>
        <w:rPr>
          <w:sz w:val="28"/>
          <w:szCs w:val="28"/>
          <w:lang w:eastAsia="en-US"/>
        </w:rPr>
        <w:t>администрация района</w:t>
      </w:r>
    </w:p>
    <w:p w:rsidR="0038574B" w:rsidRPr="00112E9D" w:rsidRDefault="0038574B" w:rsidP="001A7819">
      <w:pPr>
        <w:jc w:val="both"/>
        <w:rPr>
          <w:color w:val="000000"/>
          <w:sz w:val="28"/>
          <w:szCs w:val="28"/>
          <w:shd w:val="clear" w:color="auto" w:fill="FFFFFF"/>
        </w:rPr>
      </w:pPr>
      <w:r w:rsidRPr="00112E9D">
        <w:rPr>
          <w:sz w:val="28"/>
          <w:szCs w:val="28"/>
          <w:lang w:eastAsia="en-US"/>
        </w:rPr>
        <w:t>ПОСТАНОВЛЯ</w:t>
      </w:r>
      <w:r>
        <w:rPr>
          <w:sz w:val="28"/>
          <w:szCs w:val="28"/>
          <w:lang w:eastAsia="en-US"/>
        </w:rPr>
        <w:t>ЕТ</w:t>
      </w:r>
      <w:r w:rsidRPr="00112E9D">
        <w:rPr>
          <w:color w:val="000000"/>
          <w:sz w:val="28"/>
          <w:szCs w:val="28"/>
          <w:shd w:val="clear" w:color="auto" w:fill="FFFFFF"/>
        </w:rPr>
        <w:t>:</w:t>
      </w:r>
    </w:p>
    <w:p w:rsidR="0038574B" w:rsidRPr="00217307" w:rsidRDefault="0038574B" w:rsidP="001A7819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          </w:t>
      </w:r>
      <w:r w:rsidRPr="00112E9D">
        <w:rPr>
          <w:sz w:val="28"/>
          <w:szCs w:val="28"/>
        </w:rPr>
        <w:t xml:space="preserve">1.     </w:t>
      </w:r>
      <w:r>
        <w:rPr>
          <w:sz w:val="28"/>
          <w:szCs w:val="28"/>
        </w:rPr>
        <w:t>Утвердить</w:t>
      </w:r>
      <w:r w:rsidRPr="00DA0178">
        <w:rPr>
          <w:sz w:val="28"/>
          <w:szCs w:val="28"/>
        </w:rPr>
        <w:t xml:space="preserve"> О</w:t>
      </w:r>
      <w:r>
        <w:rPr>
          <w:sz w:val="28"/>
          <w:szCs w:val="28"/>
        </w:rPr>
        <w:t>тчет</w:t>
      </w:r>
      <w:r w:rsidRPr="00DA0178">
        <w:rPr>
          <w:sz w:val="28"/>
          <w:szCs w:val="28"/>
        </w:rPr>
        <w:t xml:space="preserve"> о состоянии качества городской среды на соответствие </w:t>
      </w:r>
      <w:r w:rsidRPr="00DA0178">
        <w:rPr>
          <w:color w:val="000000"/>
          <w:sz w:val="28"/>
          <w:szCs w:val="28"/>
          <w:shd w:val="clear" w:color="auto" w:fill="FFFFFF"/>
        </w:rPr>
        <w:t xml:space="preserve">размещенных </w:t>
      </w:r>
      <w:r w:rsidRPr="00DA0178">
        <w:rPr>
          <w:sz w:val="28"/>
          <w:szCs w:val="28"/>
        </w:rPr>
        <w:t>рекламных конструкций нормам законодательства</w:t>
      </w:r>
      <w:r w:rsidRPr="00DA0178">
        <w:rPr>
          <w:sz w:val="28"/>
          <w:szCs w:val="28"/>
          <w:lang w:eastAsia="en-US"/>
        </w:rPr>
        <w:t xml:space="preserve"> на территории</w:t>
      </w:r>
      <w:r w:rsidRPr="00DA0178">
        <w:rPr>
          <w:sz w:val="28"/>
          <w:szCs w:val="28"/>
        </w:rPr>
        <w:t xml:space="preserve"> Верхнебуреинского</w:t>
      </w:r>
      <w:r w:rsidRPr="00DA0178">
        <w:rPr>
          <w:sz w:val="28"/>
          <w:szCs w:val="28"/>
          <w:lang w:eastAsia="en-US"/>
        </w:rPr>
        <w:t xml:space="preserve"> муниципального района</w:t>
      </w:r>
      <w:r w:rsidRPr="00112E9D">
        <w:rPr>
          <w:sz w:val="28"/>
          <w:szCs w:val="28"/>
          <w:lang w:eastAsia="en-US"/>
        </w:rPr>
        <w:t xml:space="preserve"> </w:t>
      </w:r>
      <w:r w:rsidRPr="00112E9D">
        <w:rPr>
          <w:sz w:val="28"/>
          <w:szCs w:val="28"/>
        </w:rPr>
        <w:t>Хабаровского края (</w:t>
      </w:r>
      <w:r>
        <w:rPr>
          <w:sz w:val="28"/>
          <w:szCs w:val="28"/>
        </w:rPr>
        <w:t>Приложение 1</w:t>
      </w:r>
      <w:r w:rsidRPr="00112E9D">
        <w:rPr>
          <w:sz w:val="28"/>
          <w:szCs w:val="28"/>
        </w:rPr>
        <w:t>).</w:t>
      </w:r>
    </w:p>
    <w:p w:rsidR="0038574B" w:rsidRPr="00112E9D" w:rsidRDefault="0038574B" w:rsidP="001A78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</w:t>
      </w:r>
      <w:r w:rsidRPr="00112E9D">
        <w:rPr>
          <w:sz w:val="28"/>
          <w:szCs w:val="28"/>
          <w:lang w:eastAsia="en-US"/>
        </w:rPr>
        <w:t xml:space="preserve">.    Контроль за исполнением настоящего </w:t>
      </w:r>
      <w:r>
        <w:rPr>
          <w:sz w:val="28"/>
          <w:szCs w:val="28"/>
          <w:lang w:eastAsia="en-US"/>
        </w:rPr>
        <w:t>постановления</w:t>
      </w:r>
      <w:r w:rsidRPr="00112E9D">
        <w:rPr>
          <w:sz w:val="28"/>
          <w:szCs w:val="28"/>
          <w:lang w:eastAsia="en-US"/>
        </w:rPr>
        <w:t xml:space="preserve"> оставляю за собой.</w:t>
      </w:r>
    </w:p>
    <w:p w:rsidR="0038574B" w:rsidRPr="001A7819" w:rsidRDefault="0038574B" w:rsidP="004B010F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clear" w:pos="1080"/>
          <w:tab w:val="left" w:pos="-284"/>
          <w:tab w:val="num" w:pos="-120"/>
        </w:tabs>
        <w:autoSpaceDE w:val="0"/>
        <w:autoSpaceDN w:val="0"/>
        <w:adjustRightInd w:val="0"/>
        <w:spacing w:after="1231" w:line="317" w:lineRule="exact"/>
        <w:ind w:left="0" w:firstLine="720"/>
        <w:jc w:val="both"/>
        <w:rPr>
          <w:spacing w:val="-19"/>
          <w:sz w:val="28"/>
          <w:szCs w:val="28"/>
        </w:rPr>
      </w:pPr>
      <w:r w:rsidRPr="001A7819">
        <w:rPr>
          <w:sz w:val="28"/>
          <w:szCs w:val="28"/>
        </w:rPr>
        <w:t>Настоящее постановление вступает в силу после ег</w:t>
      </w:r>
      <w:r>
        <w:rPr>
          <w:sz w:val="28"/>
          <w:szCs w:val="28"/>
        </w:rPr>
        <w:t xml:space="preserve">о официального </w:t>
      </w:r>
      <w:r w:rsidRPr="001A7819">
        <w:rPr>
          <w:sz w:val="28"/>
          <w:szCs w:val="28"/>
        </w:rPr>
        <w:t>опубликования (обнародования)</w:t>
      </w:r>
    </w:p>
    <w:p w:rsidR="0038574B" w:rsidRDefault="0038574B" w:rsidP="001A7819">
      <w:pPr>
        <w:pStyle w:val="ListParagraph"/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1231" w:line="317" w:lineRule="exact"/>
        <w:ind w:left="0"/>
        <w:rPr>
          <w:sz w:val="28"/>
          <w:szCs w:val="28"/>
        </w:rPr>
      </w:pPr>
    </w:p>
    <w:p w:rsidR="0038574B" w:rsidRDefault="0038574B" w:rsidP="001A7819">
      <w:pPr>
        <w:pStyle w:val="ListParagraph"/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1231" w:line="317" w:lineRule="exact"/>
        <w:ind w:left="0"/>
        <w:rPr>
          <w:sz w:val="28"/>
          <w:szCs w:val="28"/>
        </w:rPr>
      </w:pPr>
    </w:p>
    <w:p w:rsidR="0038574B" w:rsidRDefault="0038574B" w:rsidP="001A7819">
      <w:pPr>
        <w:pStyle w:val="ListParagraph"/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1231" w:line="317" w:lineRule="exact"/>
        <w:ind w:left="0"/>
        <w:rPr>
          <w:sz w:val="28"/>
          <w:szCs w:val="28"/>
        </w:rPr>
      </w:pPr>
    </w:p>
    <w:p w:rsidR="0038574B" w:rsidRPr="001A7819" w:rsidRDefault="0038574B" w:rsidP="001A7819">
      <w:pPr>
        <w:pStyle w:val="ListParagraph"/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1231" w:line="317" w:lineRule="exact"/>
        <w:ind w:left="0"/>
        <w:rPr>
          <w:spacing w:val="-19"/>
          <w:sz w:val="28"/>
          <w:szCs w:val="28"/>
        </w:rPr>
      </w:pPr>
      <w:r w:rsidRPr="001A7819">
        <w:rPr>
          <w:sz w:val="28"/>
          <w:szCs w:val="28"/>
        </w:rPr>
        <w:t>Глава района</w:t>
      </w:r>
      <w:r w:rsidRPr="001A7819">
        <w:rPr>
          <w:sz w:val="28"/>
          <w:szCs w:val="28"/>
        </w:rPr>
        <w:tab/>
      </w:r>
      <w:r w:rsidRPr="001A7819">
        <w:rPr>
          <w:sz w:val="28"/>
          <w:szCs w:val="28"/>
        </w:rPr>
        <w:tab/>
      </w:r>
      <w:r w:rsidRPr="001A7819">
        <w:rPr>
          <w:sz w:val="28"/>
          <w:szCs w:val="28"/>
        </w:rPr>
        <w:tab/>
      </w:r>
      <w:r w:rsidRPr="001A7819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Pr="001A7819">
        <w:rPr>
          <w:sz w:val="28"/>
          <w:szCs w:val="28"/>
        </w:rPr>
        <w:t>П.Ф.Титков</w:t>
      </w:r>
    </w:p>
    <w:p w:rsidR="0038574B" w:rsidRDefault="0038574B" w:rsidP="001A7819">
      <w:pPr>
        <w:spacing w:line="240" w:lineRule="exact"/>
        <w:ind w:left="6521"/>
        <w:rPr>
          <w:sz w:val="28"/>
          <w:szCs w:val="28"/>
        </w:rPr>
      </w:pPr>
    </w:p>
    <w:p w:rsidR="0038574B" w:rsidRDefault="0038574B" w:rsidP="001A7819">
      <w:pPr>
        <w:spacing w:line="240" w:lineRule="exact"/>
        <w:ind w:left="6521"/>
        <w:rPr>
          <w:sz w:val="28"/>
          <w:szCs w:val="28"/>
        </w:rPr>
      </w:pPr>
    </w:p>
    <w:p w:rsidR="0038574B" w:rsidRDefault="0038574B" w:rsidP="001A7819">
      <w:pPr>
        <w:spacing w:line="240" w:lineRule="exact"/>
        <w:ind w:left="6521"/>
        <w:rPr>
          <w:sz w:val="28"/>
          <w:szCs w:val="28"/>
        </w:rPr>
      </w:pPr>
    </w:p>
    <w:p w:rsidR="0038574B" w:rsidRDefault="0038574B" w:rsidP="001A7819">
      <w:pPr>
        <w:spacing w:line="240" w:lineRule="exact"/>
        <w:ind w:left="6521"/>
        <w:rPr>
          <w:sz w:val="28"/>
          <w:szCs w:val="28"/>
        </w:rPr>
      </w:pPr>
    </w:p>
    <w:p w:rsidR="0038574B" w:rsidRDefault="0038574B" w:rsidP="001A7819">
      <w:pPr>
        <w:spacing w:line="240" w:lineRule="exact"/>
        <w:ind w:left="6521"/>
        <w:rPr>
          <w:sz w:val="28"/>
          <w:szCs w:val="28"/>
        </w:rPr>
      </w:pPr>
    </w:p>
    <w:p w:rsidR="0038574B" w:rsidRDefault="0038574B" w:rsidP="001A7819">
      <w:pPr>
        <w:spacing w:line="240" w:lineRule="exact"/>
        <w:rPr>
          <w:sz w:val="28"/>
          <w:szCs w:val="28"/>
        </w:rPr>
      </w:pPr>
    </w:p>
    <w:p w:rsidR="0038574B" w:rsidRDefault="0038574B" w:rsidP="001A7819">
      <w:pPr>
        <w:spacing w:line="240" w:lineRule="exact"/>
        <w:rPr>
          <w:sz w:val="28"/>
          <w:szCs w:val="28"/>
        </w:rPr>
      </w:pPr>
    </w:p>
    <w:p w:rsidR="0038574B" w:rsidRDefault="0038574B" w:rsidP="006752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№ 1</w:t>
      </w:r>
    </w:p>
    <w:p w:rsidR="0038574B" w:rsidRDefault="0038574B" w:rsidP="001A7819">
      <w:pPr>
        <w:spacing w:line="240" w:lineRule="exact"/>
        <w:ind w:left="6521"/>
        <w:rPr>
          <w:sz w:val="28"/>
          <w:szCs w:val="28"/>
        </w:rPr>
      </w:pPr>
    </w:p>
    <w:p w:rsidR="0038574B" w:rsidRDefault="0038574B" w:rsidP="006752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</w:t>
      </w:r>
      <w:r w:rsidRPr="00F45458">
        <w:rPr>
          <w:sz w:val="28"/>
          <w:szCs w:val="28"/>
        </w:rPr>
        <w:t xml:space="preserve"> </w:t>
      </w:r>
    </w:p>
    <w:p w:rsidR="0038574B" w:rsidRDefault="0038574B" w:rsidP="006752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района</w:t>
      </w:r>
    </w:p>
    <w:p w:rsidR="0038574B" w:rsidRPr="00F45458" w:rsidRDefault="0038574B" w:rsidP="006752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28.08.2018 № 436</w:t>
      </w:r>
    </w:p>
    <w:p w:rsidR="0038574B" w:rsidRPr="00F45458" w:rsidRDefault="0038574B" w:rsidP="001A7819">
      <w:pPr>
        <w:spacing w:line="240" w:lineRule="exact"/>
        <w:rPr>
          <w:sz w:val="28"/>
          <w:szCs w:val="28"/>
        </w:rPr>
      </w:pPr>
    </w:p>
    <w:p w:rsidR="0038574B" w:rsidRPr="001A7819" w:rsidRDefault="0038574B" w:rsidP="001A7819">
      <w:pPr>
        <w:jc w:val="center"/>
        <w:rPr>
          <w:szCs w:val="28"/>
        </w:rPr>
      </w:pPr>
      <w:r w:rsidRPr="001A7819">
        <w:rPr>
          <w:szCs w:val="28"/>
        </w:rPr>
        <w:t>ОТЧЕТ</w:t>
      </w:r>
    </w:p>
    <w:p w:rsidR="0038574B" w:rsidRPr="001A7819" w:rsidRDefault="0038574B" w:rsidP="001A7819">
      <w:pPr>
        <w:spacing w:line="240" w:lineRule="exact"/>
        <w:jc w:val="center"/>
        <w:rPr>
          <w:szCs w:val="28"/>
        </w:rPr>
      </w:pPr>
      <w:r w:rsidRPr="001A7819">
        <w:rPr>
          <w:szCs w:val="28"/>
        </w:rPr>
        <w:t xml:space="preserve">о состоянии качества городской среды на территории Верхнебуреинского муниципального района Хабаровского края на соответствие </w:t>
      </w:r>
      <w:r w:rsidRPr="001A7819">
        <w:rPr>
          <w:color w:val="000000"/>
          <w:szCs w:val="28"/>
          <w:shd w:val="clear" w:color="auto" w:fill="FFFFFF"/>
        </w:rPr>
        <w:t xml:space="preserve">размещенных </w:t>
      </w:r>
      <w:r w:rsidRPr="001A7819">
        <w:rPr>
          <w:szCs w:val="28"/>
        </w:rPr>
        <w:t xml:space="preserve">рекламных конструкций нормам законодательства </w:t>
      </w:r>
    </w:p>
    <w:p w:rsidR="0038574B" w:rsidRPr="001A7819" w:rsidRDefault="0038574B" w:rsidP="001A7819">
      <w:pPr>
        <w:spacing w:line="240" w:lineRule="exact"/>
        <w:jc w:val="center"/>
        <w:rPr>
          <w:szCs w:val="28"/>
        </w:rPr>
      </w:pPr>
      <w:r w:rsidRPr="001A7819">
        <w:rPr>
          <w:szCs w:val="28"/>
        </w:rPr>
        <w:t>на 01.08.2018 год</w:t>
      </w:r>
    </w:p>
    <w:p w:rsidR="0038574B" w:rsidRPr="00A968BE" w:rsidRDefault="0038574B" w:rsidP="001A7819">
      <w:pPr>
        <w:spacing w:line="240" w:lineRule="exact"/>
        <w:jc w:val="center"/>
        <w:rPr>
          <w:szCs w:val="28"/>
        </w:rPr>
      </w:pPr>
    </w:p>
    <w:p w:rsidR="0038574B" w:rsidRPr="008117BE" w:rsidRDefault="0038574B" w:rsidP="001A7819">
      <w:pPr>
        <w:jc w:val="center"/>
        <w:rPr>
          <w:sz w:val="26"/>
          <w:szCs w:val="26"/>
        </w:rPr>
      </w:pPr>
    </w:p>
    <w:p w:rsidR="0038574B" w:rsidRPr="00706E12" w:rsidRDefault="0038574B" w:rsidP="001A781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Cs w:val="28"/>
        </w:rPr>
      </w:pPr>
      <w:r w:rsidRPr="00706E12">
        <w:rPr>
          <w:szCs w:val="28"/>
        </w:rPr>
        <w:t xml:space="preserve">Городское поселение «Рабочий поселок Чегдомын» </w:t>
      </w:r>
    </w:p>
    <w:p w:rsidR="0038574B" w:rsidRPr="00706E12" w:rsidRDefault="0038574B" w:rsidP="001A781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Cs w:val="28"/>
        </w:rPr>
      </w:pPr>
      <w:r w:rsidRPr="00706E12">
        <w:rPr>
          <w:szCs w:val="28"/>
        </w:rPr>
        <w:t>Верхнебуреинского муниципального района Хабаровского края</w:t>
      </w:r>
      <w:r>
        <w:rPr>
          <w:szCs w:val="28"/>
        </w:rPr>
        <w:t>.</w:t>
      </w:r>
    </w:p>
    <w:p w:rsidR="0038574B" w:rsidRPr="008117BE" w:rsidRDefault="0038574B" w:rsidP="001A781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tbl>
      <w:tblPr>
        <w:tblW w:w="93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2976"/>
        <w:gridCol w:w="2410"/>
        <w:gridCol w:w="1559"/>
        <w:gridCol w:w="1843"/>
      </w:tblGrid>
      <w:tr w:rsidR="0038574B" w:rsidRPr="005E0F4E" w:rsidTr="00405897">
        <w:trPr>
          <w:trHeight w:val="8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 xml:space="preserve">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5E0F4E">
              <w:t>Рекламораспространитель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Место размещения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Тип рекламной 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Примечание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8574B" w:rsidRPr="005E0F4E" w:rsidTr="00405897">
        <w:trPr>
          <w:trHeight w:val="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5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 Автозапчасти «</w:t>
            </w:r>
            <w:r w:rsidRPr="005E0F4E">
              <w:rPr>
                <w:lang w:val="en-US"/>
              </w:rPr>
              <w:t>AutoZap</w:t>
            </w:r>
            <w:r w:rsidRPr="005E0F4E">
              <w:t>»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Пионерская, 1 (ограждение)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Грузоперевозки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Пионерская, 1 (ограждение)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Магазин «Стройматериалы»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Пионерская, 4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ind w:firstLine="39"/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ООО «Елена» Ателье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Пионерская, 11 (торговый центр)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  <w:p w:rsidR="0038574B" w:rsidRPr="005E0F4E" w:rsidRDefault="0038574B" w:rsidP="00405897">
            <w:pPr>
              <w:jc w:val="center"/>
            </w:pP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Услуги арбитражного управляющего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Центральная, 22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Автосервис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Центральная, 25В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Автосервис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Пушкина, 34А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Магазин «Рыбачьте с нами»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Центральная, 41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Торговый центр «Золотая тайга»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 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>
              <w:t>5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ООО МФО «Волна ДВ»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ТЦ «Центральный», офис 8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Центральная, 41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Торговый центр «Золотая тайга»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 парка)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Аренда спальных мест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п.Чегдомын,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 ул. Центральная, 43 (несущая стена жилого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ИП. Хафизова А.В.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п.Чегдомын,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 ул. Центральная,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ОАО «Восточный Экспресс банк»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п.Чегдомын,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 ул. 60 лет Октября, 3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>
              <w:t>Магазин Медтехники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60 лет Октября,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Детский магазин «Максим»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60 лет Октября,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  <w:rPr>
                <w:lang w:val="en-US"/>
              </w:rPr>
            </w:pPr>
            <w:smartTag w:uri="urn:schemas-microsoft-com:office:smarttags" w:element="place">
              <w:r w:rsidRPr="005E0F4E">
                <w:rPr>
                  <w:lang w:val="en-US"/>
                </w:rPr>
                <w:t>AVON</w:t>
              </w:r>
            </w:smartTag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Центральная, 48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ИП Дик.Михаил Яковлевич</w:t>
            </w:r>
          </w:p>
          <w:p w:rsidR="0038574B" w:rsidRPr="005E0F4E" w:rsidRDefault="0038574B" w:rsidP="00405897">
            <w:pPr>
              <w:ind w:left="142"/>
              <w:jc w:val="both"/>
            </w:pPr>
            <w:r>
              <w:t xml:space="preserve">Автоцентр </w:t>
            </w:r>
            <w:r w:rsidRPr="005E0F4E">
              <w:t>«Флагман-авто»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Заводская, 15В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ИП Дик.М.Я.</w:t>
            </w:r>
          </w:p>
          <w:p w:rsidR="0038574B" w:rsidRPr="005E0F4E" w:rsidRDefault="0038574B" w:rsidP="00405897">
            <w:pPr>
              <w:ind w:left="142"/>
            </w:pPr>
            <w:r w:rsidRPr="005E0F4E">
              <w:t>Автоцентр «Флагман-авто»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Заводская, 15В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ИП Дик.М.Я.</w:t>
            </w:r>
          </w:p>
          <w:p w:rsidR="0038574B" w:rsidRPr="005E0F4E" w:rsidRDefault="0038574B" w:rsidP="00405897">
            <w:pPr>
              <w:ind w:left="142"/>
            </w:pPr>
            <w:r w:rsidRPr="005E0F4E">
              <w:t>Автоцентр «Флагман-авто»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п.Чегдомын,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 ул. Заводская, 15В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(ограждение)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Магазин Окон и дверей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ул. Блюхера, 10, оф.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Блюхера, 10    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</w:pPr>
            <w:r w:rsidRPr="005E0F4E">
              <w:t>ООО «Базис»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Парковая, 6  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 Ростелеком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Строительная, 10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(несущая стена жилого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>
              <w:t>5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Автоцентр по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ул.Торговая, д.27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Пионерская, 1     (несущая стена жилого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Грузоперевозки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Зеленая,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 заповедника)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Автоцентр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 п.Чегдомын,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 ул. Шоссейная,  27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Ремонт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Шоссейная,  27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(ограждение)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Транспортная Компания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«Восточный союз»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Шоссейная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(АЗС)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 ООО «Бастион»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Магазин «Домострой»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Нагорная, 4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(несущая стена бани)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  <w:rPr>
                <w:lang w:val="en-US"/>
              </w:rPr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</w:pPr>
            <w:r w:rsidRPr="005E0F4E">
              <w:t>Росгоссттрах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r w:rsidRPr="005E0F4E">
              <w:t>п.Чегдомын,</w:t>
            </w:r>
          </w:p>
          <w:p w:rsidR="0038574B" w:rsidRPr="005E0F4E" w:rsidRDefault="0038574B" w:rsidP="00405897">
            <w:r w:rsidRPr="005E0F4E">
              <w:t xml:space="preserve"> ул. Центральная,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афишный стенд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rPr>
          <w:trHeight w:val="2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ОАО «Восточный Экспресс банк»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Магистральная,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кронштейн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ОАО «Восточный Экспресс банк»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r w:rsidRPr="005E0F4E">
              <w:t xml:space="preserve">п.Чегдомын, </w:t>
            </w:r>
          </w:p>
          <w:p w:rsidR="0038574B" w:rsidRPr="005E0F4E" w:rsidRDefault="0038574B" w:rsidP="00405897">
            <w:r w:rsidRPr="005E0F4E">
              <w:t>ул. Центральная,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кронштейн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Яровенко Е.А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Шоссейная, д.34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(300м на юго-запад)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рекламный щит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Яровенко Е.А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Центральная, д.46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рекламный щит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 xml:space="preserve">Королева О.В. </w:t>
            </w:r>
          </w:p>
          <w:p w:rsidR="0038574B" w:rsidRPr="005E0F4E" w:rsidRDefault="0038574B" w:rsidP="00405897">
            <w:pPr>
              <w:ind w:left="142"/>
              <w:rPr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ул. Центральная, д.50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рекламный щит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вышел срок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Магазин «Пантера»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Центральная, 50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(несущая стена жилого дома)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светодиодные дисплеи</w:t>
            </w:r>
          </w:p>
          <w:p w:rsidR="0038574B" w:rsidRPr="005E0F4E" w:rsidRDefault="0038574B" w:rsidP="00405897">
            <w:pPr>
              <w:jc w:val="center"/>
            </w:pPr>
            <w:r w:rsidRPr="005E0F4E">
              <w:t>(бегущая строка)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Магазин «Портал»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п.Чегдомын,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Центральная, 43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 xml:space="preserve">(несущая стена жилого дома)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светодиодные дисплеи</w:t>
            </w:r>
          </w:p>
          <w:p w:rsidR="0038574B" w:rsidRPr="005E0F4E" w:rsidRDefault="0038574B" w:rsidP="00405897">
            <w:pPr>
              <w:jc w:val="center"/>
            </w:pPr>
            <w:r w:rsidRPr="005E0F4E">
              <w:t>(бегущая строка)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>
              <w:t>5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</w:pPr>
            <w:r w:rsidRPr="005E0F4E">
              <w:t>Козловский В.Г.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«Механика»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r w:rsidRPr="005E0F4E">
              <w:t xml:space="preserve">п.Чегдомын, </w:t>
            </w:r>
          </w:p>
          <w:p w:rsidR="0038574B" w:rsidRPr="005E0F4E" w:rsidRDefault="0038574B" w:rsidP="00405897">
            <w:r w:rsidRPr="005E0F4E">
              <w:t>ул.Софийская д.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воздушный трубопровод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перетяжка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</w:pPr>
            <w:r w:rsidRPr="005E0F4E">
              <w:t>Автозапчасти «</w:t>
            </w:r>
            <w:r w:rsidRPr="005E0F4E">
              <w:rPr>
                <w:lang w:val="en-US"/>
              </w:rPr>
              <w:t>AutoZap</w:t>
            </w:r>
            <w:r w:rsidRPr="005E0F4E">
              <w:t>»</w:t>
            </w:r>
          </w:p>
          <w:p w:rsidR="0038574B" w:rsidRPr="005E0F4E" w:rsidRDefault="0038574B" w:rsidP="00405897">
            <w:pPr>
              <w:ind w:left="142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rPr>
                <w:highlight w:val="yellow"/>
              </w:rPr>
            </w:pPr>
            <w:r w:rsidRPr="005E0F4E">
              <w:t xml:space="preserve">п.Чегдомын, ул.Загородная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перетяжка</w:t>
            </w:r>
          </w:p>
          <w:p w:rsidR="0038574B" w:rsidRPr="005E0F4E" w:rsidRDefault="0038574B" w:rsidP="004058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</w:tbl>
    <w:p w:rsidR="0038574B" w:rsidRDefault="0038574B" w:rsidP="001A781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38574B" w:rsidRDefault="0038574B" w:rsidP="001A781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38574B" w:rsidRDefault="0038574B" w:rsidP="001A781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38574B" w:rsidRDefault="0038574B" w:rsidP="001A781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38574B" w:rsidRPr="00335410" w:rsidRDefault="0038574B" w:rsidP="001A7819">
      <w:pPr>
        <w:jc w:val="center"/>
        <w:rPr>
          <w:sz w:val="26"/>
          <w:szCs w:val="26"/>
        </w:rPr>
      </w:pPr>
      <w:r w:rsidRPr="00335410">
        <w:rPr>
          <w:sz w:val="26"/>
          <w:szCs w:val="26"/>
        </w:rPr>
        <w:t>Новоургальское городское поселение</w:t>
      </w:r>
    </w:p>
    <w:p w:rsidR="0038574B" w:rsidRPr="00335410" w:rsidRDefault="0038574B" w:rsidP="001A7819">
      <w:pPr>
        <w:spacing w:after="120"/>
        <w:jc w:val="center"/>
        <w:rPr>
          <w:sz w:val="26"/>
          <w:szCs w:val="26"/>
        </w:rPr>
      </w:pPr>
      <w:r w:rsidRPr="00335410">
        <w:rPr>
          <w:sz w:val="26"/>
          <w:szCs w:val="26"/>
        </w:rPr>
        <w:t>Верхнебуреинского муниципального района Хабаровского края</w:t>
      </w:r>
    </w:p>
    <w:tbl>
      <w:tblPr>
        <w:tblW w:w="93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2976"/>
        <w:gridCol w:w="2268"/>
        <w:gridCol w:w="1560"/>
        <w:gridCol w:w="1984"/>
      </w:tblGrid>
      <w:tr w:rsidR="0038574B" w:rsidRPr="005E0F4E" w:rsidTr="00405897">
        <w:trPr>
          <w:trHeight w:val="10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5E0F4E">
              <w:t>Рекламораспространитель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Место размещения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Тип рекламной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Примечания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5E0F4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5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Default="0038574B" w:rsidP="00405897">
            <w:pPr>
              <w:ind w:left="142"/>
            </w:pPr>
            <w:r w:rsidRPr="005E0F4E">
              <w:t xml:space="preserve">Автоцентр по </w:t>
            </w:r>
          </w:p>
          <w:p w:rsidR="0038574B" w:rsidRPr="005E0F4E" w:rsidRDefault="0038574B" w:rsidP="00405897">
            <w:pPr>
              <w:ind w:left="142"/>
            </w:pPr>
            <w:r w:rsidRPr="005E0F4E">
              <w:t>ул.Торговая,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r w:rsidRPr="005E0F4E">
              <w:t xml:space="preserve">п.Новый Ургал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ул.Молодежная,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ind w:firstLine="39"/>
              <w:jc w:val="center"/>
            </w:pPr>
            <w:r w:rsidRPr="005E0F4E">
              <w:t>баннер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</w:pPr>
            <w:r w:rsidRPr="005E0F4E">
              <w:t>Не видно. Натяжные потолки.</w:t>
            </w:r>
          </w:p>
          <w:p w:rsidR="0038574B" w:rsidRDefault="0038574B" w:rsidP="00405897">
            <w:pPr>
              <w:ind w:left="142"/>
            </w:pPr>
            <w:r w:rsidRPr="005E0F4E">
              <w:t xml:space="preserve">ООО «Свема» </w:t>
            </w:r>
          </w:p>
          <w:p w:rsidR="0038574B" w:rsidRPr="005E0F4E" w:rsidRDefault="0038574B" w:rsidP="00405897">
            <w:pPr>
              <w:ind w:left="142"/>
            </w:pPr>
            <w:r w:rsidRPr="005E0F4E">
              <w:t>Губенко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r w:rsidRPr="005E0F4E">
              <w:t xml:space="preserve">п.Новый Ургал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Киевская, д.3а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 xml:space="preserve">баннер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  <w:rPr>
                <w:highlight w:val="red"/>
              </w:rPr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</w:pPr>
            <w:r w:rsidRPr="005E0F4E">
              <w:t xml:space="preserve"> Аптека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r w:rsidRPr="005E0F4E">
              <w:t xml:space="preserve">п.Новый Ургал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Киевская,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</w:pPr>
            <w:r w:rsidRPr="005E0F4E">
              <w:t xml:space="preserve"> </w:t>
            </w:r>
            <w:r>
              <w:t xml:space="preserve">Салон </w:t>
            </w:r>
            <w:r w:rsidRPr="005E0F4E">
              <w:t>М</w:t>
            </w:r>
            <w:r>
              <w:t>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r w:rsidRPr="005E0F4E">
              <w:t xml:space="preserve">п.Новый Ургал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Киевская,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>баннер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  <w:tr w:rsidR="0038574B" w:rsidRPr="005E0F4E" w:rsidTr="0040589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F4E"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ind w:left="142"/>
            </w:pPr>
            <w:r w:rsidRPr="005E0F4E">
              <w:t>Такси «Миднайт»</w:t>
            </w:r>
          </w:p>
          <w:p w:rsidR="0038574B" w:rsidRPr="005E0F4E" w:rsidRDefault="0038574B" w:rsidP="00405897">
            <w:pPr>
              <w:ind w:left="14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r w:rsidRPr="005E0F4E">
              <w:t xml:space="preserve">п.Новый Ургал </w:t>
            </w:r>
          </w:p>
          <w:p w:rsidR="0038574B" w:rsidRPr="005E0F4E" w:rsidRDefault="0038574B" w:rsidP="00405897">
            <w:pPr>
              <w:widowControl w:val="0"/>
              <w:autoSpaceDE w:val="0"/>
              <w:autoSpaceDN w:val="0"/>
              <w:adjustRightInd w:val="0"/>
            </w:pPr>
            <w:r w:rsidRPr="005E0F4E">
              <w:t>ул. Ростовская,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74B" w:rsidRPr="005E0F4E" w:rsidRDefault="0038574B" w:rsidP="00405897">
            <w:pPr>
              <w:jc w:val="center"/>
            </w:pPr>
            <w:r w:rsidRPr="005E0F4E">
              <w:t xml:space="preserve">баннер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4B" w:rsidRPr="005E0F4E" w:rsidRDefault="0038574B" w:rsidP="00405897">
            <w:pPr>
              <w:jc w:val="center"/>
            </w:pPr>
            <w:r w:rsidRPr="005E0F4E">
              <w:t>без разрешения</w:t>
            </w:r>
          </w:p>
        </w:tc>
      </w:tr>
    </w:tbl>
    <w:p w:rsidR="0038574B" w:rsidRDefault="0038574B" w:rsidP="001A781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38574B" w:rsidRPr="001A7819" w:rsidRDefault="0038574B" w:rsidP="001A781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  <w:sectPr w:rsidR="0038574B" w:rsidRPr="001A7819" w:rsidSect="003A4D96">
          <w:headerReference w:type="even" r:id="rId7"/>
          <w:headerReference w:type="default" r:id="rId8"/>
          <w:pgSz w:w="11906" w:h="16838" w:code="9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________________</w:t>
      </w:r>
    </w:p>
    <w:p w:rsidR="0038574B" w:rsidRPr="000C1304" w:rsidRDefault="0038574B" w:rsidP="001A7819">
      <w:pPr>
        <w:shd w:val="clear" w:color="auto" w:fill="FFFFFF"/>
        <w:tabs>
          <w:tab w:val="left" w:pos="9354"/>
        </w:tabs>
        <w:spacing w:before="288" w:line="324" w:lineRule="exact"/>
        <w:ind w:right="-2"/>
      </w:pPr>
    </w:p>
    <w:sectPr w:rsidR="0038574B" w:rsidRPr="000C1304" w:rsidSect="001A7819">
      <w:pgSz w:w="11906" w:h="16838"/>
      <w:pgMar w:top="0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4B" w:rsidRDefault="0038574B">
      <w:r>
        <w:separator/>
      </w:r>
    </w:p>
  </w:endnote>
  <w:endnote w:type="continuationSeparator" w:id="0">
    <w:p w:rsidR="0038574B" w:rsidRDefault="0038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4B" w:rsidRDefault="0038574B">
      <w:r>
        <w:separator/>
      </w:r>
    </w:p>
  </w:footnote>
  <w:footnote w:type="continuationSeparator" w:id="0">
    <w:p w:rsidR="0038574B" w:rsidRDefault="0038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4B" w:rsidRDefault="0038574B" w:rsidP="00F858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574B" w:rsidRDefault="003857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4B" w:rsidRDefault="0038574B" w:rsidP="00F858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574B" w:rsidRDefault="003857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187"/>
    <w:multiLevelType w:val="hybridMultilevel"/>
    <w:tmpl w:val="C900A2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F510A"/>
    <w:multiLevelType w:val="singleLevel"/>
    <w:tmpl w:val="41FE13C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2BC42B4E"/>
    <w:multiLevelType w:val="hybridMultilevel"/>
    <w:tmpl w:val="85F44B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2C55DD"/>
    <w:multiLevelType w:val="hybridMultilevel"/>
    <w:tmpl w:val="F3966550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F992314"/>
    <w:multiLevelType w:val="hybridMultilevel"/>
    <w:tmpl w:val="084240C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6F4E73"/>
    <w:multiLevelType w:val="hybridMultilevel"/>
    <w:tmpl w:val="CDBC4A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B00AB1"/>
    <w:multiLevelType w:val="hybridMultilevel"/>
    <w:tmpl w:val="C156A9B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AB0B4A"/>
    <w:multiLevelType w:val="hybridMultilevel"/>
    <w:tmpl w:val="74E852CE"/>
    <w:lvl w:ilvl="0" w:tplc="AC3C29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6256503"/>
    <w:multiLevelType w:val="hybridMultilevel"/>
    <w:tmpl w:val="6BBA1AE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D246B"/>
    <w:multiLevelType w:val="hybridMultilevel"/>
    <w:tmpl w:val="7D9E850E"/>
    <w:lvl w:ilvl="0" w:tplc="30DCEA64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11A"/>
    <w:rsid w:val="00017C0D"/>
    <w:rsid w:val="00097300"/>
    <w:rsid w:val="000C1304"/>
    <w:rsid w:val="000E1731"/>
    <w:rsid w:val="000F2F5A"/>
    <w:rsid w:val="00112E9D"/>
    <w:rsid w:val="00115219"/>
    <w:rsid w:val="00115F78"/>
    <w:rsid w:val="00126F8B"/>
    <w:rsid w:val="00136FEA"/>
    <w:rsid w:val="00185C46"/>
    <w:rsid w:val="001A7819"/>
    <w:rsid w:val="001E0781"/>
    <w:rsid w:val="00217307"/>
    <w:rsid w:val="00251719"/>
    <w:rsid w:val="002777E3"/>
    <w:rsid w:val="002C758A"/>
    <w:rsid w:val="002E5AAD"/>
    <w:rsid w:val="00335410"/>
    <w:rsid w:val="003625B6"/>
    <w:rsid w:val="00364213"/>
    <w:rsid w:val="0038574B"/>
    <w:rsid w:val="003A4D96"/>
    <w:rsid w:val="003E5A54"/>
    <w:rsid w:val="00405897"/>
    <w:rsid w:val="0045011A"/>
    <w:rsid w:val="00486013"/>
    <w:rsid w:val="004A3C61"/>
    <w:rsid w:val="004B010F"/>
    <w:rsid w:val="004F33D9"/>
    <w:rsid w:val="0054024C"/>
    <w:rsid w:val="00543E62"/>
    <w:rsid w:val="005B0D5B"/>
    <w:rsid w:val="005E0F4E"/>
    <w:rsid w:val="005F3AD9"/>
    <w:rsid w:val="00622352"/>
    <w:rsid w:val="00675289"/>
    <w:rsid w:val="006B18DC"/>
    <w:rsid w:val="006B49F2"/>
    <w:rsid w:val="006D2153"/>
    <w:rsid w:val="00706E12"/>
    <w:rsid w:val="00707076"/>
    <w:rsid w:val="00717F2B"/>
    <w:rsid w:val="00752A0D"/>
    <w:rsid w:val="0075338C"/>
    <w:rsid w:val="007771AA"/>
    <w:rsid w:val="007C1B81"/>
    <w:rsid w:val="007C29A2"/>
    <w:rsid w:val="007C6797"/>
    <w:rsid w:val="00803196"/>
    <w:rsid w:val="008117BE"/>
    <w:rsid w:val="008572C9"/>
    <w:rsid w:val="00863BEB"/>
    <w:rsid w:val="00873C5B"/>
    <w:rsid w:val="008A4544"/>
    <w:rsid w:val="008B3845"/>
    <w:rsid w:val="008C1451"/>
    <w:rsid w:val="0090478B"/>
    <w:rsid w:val="009206C3"/>
    <w:rsid w:val="00930C4A"/>
    <w:rsid w:val="009377C4"/>
    <w:rsid w:val="009550D7"/>
    <w:rsid w:val="009F5888"/>
    <w:rsid w:val="00A24C8E"/>
    <w:rsid w:val="00A26FBC"/>
    <w:rsid w:val="00A31DE1"/>
    <w:rsid w:val="00A968BE"/>
    <w:rsid w:val="00AA4303"/>
    <w:rsid w:val="00AE6387"/>
    <w:rsid w:val="00B22BBA"/>
    <w:rsid w:val="00B52E9C"/>
    <w:rsid w:val="00BA671C"/>
    <w:rsid w:val="00BB33F6"/>
    <w:rsid w:val="00BB77BB"/>
    <w:rsid w:val="00BC6AFD"/>
    <w:rsid w:val="00BE1E26"/>
    <w:rsid w:val="00C045B1"/>
    <w:rsid w:val="00C850A0"/>
    <w:rsid w:val="00CA4892"/>
    <w:rsid w:val="00CA5A93"/>
    <w:rsid w:val="00CB1CBF"/>
    <w:rsid w:val="00CD5F3B"/>
    <w:rsid w:val="00CF6746"/>
    <w:rsid w:val="00D11814"/>
    <w:rsid w:val="00D30F86"/>
    <w:rsid w:val="00D37063"/>
    <w:rsid w:val="00D53FF6"/>
    <w:rsid w:val="00D655B0"/>
    <w:rsid w:val="00D96335"/>
    <w:rsid w:val="00DA0178"/>
    <w:rsid w:val="00DB73C7"/>
    <w:rsid w:val="00DE3BF9"/>
    <w:rsid w:val="00DE487D"/>
    <w:rsid w:val="00E0049F"/>
    <w:rsid w:val="00E16153"/>
    <w:rsid w:val="00E42CE8"/>
    <w:rsid w:val="00E64893"/>
    <w:rsid w:val="00E75E1B"/>
    <w:rsid w:val="00E97C51"/>
    <w:rsid w:val="00EE217D"/>
    <w:rsid w:val="00F15B81"/>
    <w:rsid w:val="00F42940"/>
    <w:rsid w:val="00F45458"/>
    <w:rsid w:val="00F56BA7"/>
    <w:rsid w:val="00F85890"/>
    <w:rsid w:val="00FE0494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501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45011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5011A"/>
    <w:pPr>
      <w:ind w:left="720"/>
      <w:contextualSpacing/>
    </w:pPr>
  </w:style>
  <w:style w:type="table" w:styleId="TableGrid">
    <w:name w:val="Table Grid"/>
    <w:basedOn w:val="TableNormal"/>
    <w:uiPriority w:val="99"/>
    <w:rsid w:val="008572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2235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1A78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78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5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EE217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625</TotalTime>
  <Pages>6</Pages>
  <Words>969</Words>
  <Characters>5528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46</cp:revision>
  <cp:lastPrinted>2018-08-26T22:59:00Z</cp:lastPrinted>
  <dcterms:created xsi:type="dcterms:W3CDTF">2018-06-22T06:04:00Z</dcterms:created>
  <dcterms:modified xsi:type="dcterms:W3CDTF">2018-08-28T00:34:00Z</dcterms:modified>
</cp:coreProperties>
</file>