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D19" w:rsidRDefault="00414D19" w:rsidP="00394884">
      <w:pPr>
        <w:jc w:val="center"/>
        <w:rPr>
          <w:sz w:val="26"/>
          <w:szCs w:val="26"/>
        </w:rPr>
      </w:pPr>
      <w:r>
        <w:rPr>
          <w:sz w:val="26"/>
          <w:szCs w:val="26"/>
        </w:rPr>
        <w:t>СОБРАНИЕ ДЕПУТАТОВ</w:t>
      </w:r>
    </w:p>
    <w:p w:rsidR="00414D19" w:rsidRDefault="00414D19" w:rsidP="00394884">
      <w:pPr>
        <w:pStyle w:val="a"/>
        <w:spacing w:before="0" w:beforeAutospacing="0" w:after="0" w:afterAutospacing="0"/>
        <w:jc w:val="center"/>
        <w:rPr>
          <w:rFonts w:ascii="Times New Roman" w:hAnsi="Times New Roman" w:cs="Times New Roman"/>
          <w:sz w:val="26"/>
          <w:szCs w:val="26"/>
          <w:lang w:val="ru-RU"/>
        </w:rPr>
      </w:pPr>
      <w:r>
        <w:rPr>
          <w:rFonts w:ascii="Times New Roman" w:hAnsi="Times New Roman" w:cs="Times New Roman"/>
          <w:sz w:val="26"/>
          <w:szCs w:val="26"/>
          <w:lang w:val="ru-RU"/>
        </w:rPr>
        <w:t>ВЕРХНЕБУРЕИНСКОГО МУНИЦИПАЛЬНОГО РАЙОНА</w:t>
      </w:r>
    </w:p>
    <w:p w:rsidR="00414D19" w:rsidRDefault="00414D19" w:rsidP="00394884">
      <w:pPr>
        <w:pStyle w:val="a"/>
        <w:spacing w:before="0" w:beforeAutospacing="0" w:after="0" w:afterAutospacing="0"/>
        <w:jc w:val="center"/>
        <w:rPr>
          <w:rFonts w:ascii="Times New Roman" w:hAnsi="Times New Roman" w:cs="Times New Roman"/>
          <w:sz w:val="26"/>
          <w:szCs w:val="26"/>
          <w:lang w:val="ru-RU"/>
        </w:rPr>
      </w:pPr>
      <w:r>
        <w:rPr>
          <w:rFonts w:ascii="Times New Roman" w:hAnsi="Times New Roman" w:cs="Times New Roman"/>
          <w:sz w:val="26"/>
          <w:szCs w:val="26"/>
          <w:lang w:val="ru-RU"/>
        </w:rPr>
        <w:t>Хабаровского края</w:t>
      </w:r>
    </w:p>
    <w:p w:rsidR="00414D19" w:rsidRDefault="00414D19" w:rsidP="00394884">
      <w:pPr>
        <w:pStyle w:val="a"/>
        <w:spacing w:before="0" w:beforeAutospacing="0" w:after="0" w:afterAutospacing="0"/>
        <w:jc w:val="center"/>
        <w:rPr>
          <w:rFonts w:ascii="Times New Roman" w:hAnsi="Times New Roman" w:cs="Times New Roman"/>
          <w:sz w:val="26"/>
          <w:szCs w:val="26"/>
          <w:lang w:val="ru-RU"/>
        </w:rPr>
      </w:pPr>
      <w:r>
        <w:rPr>
          <w:rFonts w:ascii="Times New Roman" w:hAnsi="Times New Roman" w:cs="Times New Roman"/>
          <w:sz w:val="26"/>
          <w:szCs w:val="26"/>
          <w:lang w:val="ru-RU"/>
        </w:rPr>
        <w:t>РЕШЕНИЕ</w:t>
      </w:r>
    </w:p>
    <w:p w:rsidR="00414D19" w:rsidRPr="00394884" w:rsidRDefault="00414D19" w:rsidP="00394884">
      <w:pPr>
        <w:pStyle w:val="BodyText"/>
        <w:rPr>
          <w:rFonts w:ascii="Times New Roman" w:hAnsi="Times New Roman" w:cs="Times New Roman"/>
          <w:sz w:val="26"/>
          <w:szCs w:val="26"/>
          <w:u w:val="single"/>
        </w:rPr>
      </w:pPr>
      <w:r w:rsidRPr="00394884">
        <w:rPr>
          <w:rFonts w:ascii="Times New Roman" w:hAnsi="Times New Roman" w:cs="Times New Roman"/>
          <w:sz w:val="26"/>
          <w:szCs w:val="26"/>
          <w:u w:val="single"/>
        </w:rPr>
        <w:t>06.09.2018 № 19</w:t>
      </w:r>
      <w:r>
        <w:rPr>
          <w:rFonts w:ascii="Times New Roman" w:hAnsi="Times New Roman" w:cs="Times New Roman"/>
          <w:sz w:val="26"/>
          <w:szCs w:val="26"/>
          <w:u w:val="single"/>
        </w:rPr>
        <w:t>9</w:t>
      </w:r>
    </w:p>
    <w:p w:rsidR="00414D19" w:rsidRPr="00394884" w:rsidRDefault="00414D19" w:rsidP="00394884">
      <w:pPr>
        <w:pStyle w:val="BodyText"/>
        <w:rPr>
          <w:rFonts w:ascii="Times New Roman" w:hAnsi="Times New Roman" w:cs="Times New Roman"/>
          <w:b/>
          <w:bCs/>
          <w:sz w:val="22"/>
          <w:szCs w:val="22"/>
        </w:rPr>
      </w:pPr>
      <w:r w:rsidRPr="00394884">
        <w:rPr>
          <w:rFonts w:ascii="Times New Roman" w:hAnsi="Times New Roman" w:cs="Times New Roman"/>
          <w:sz w:val="22"/>
          <w:szCs w:val="22"/>
        </w:rPr>
        <w:t xml:space="preserve">  р. п. Чегдомын</w:t>
      </w:r>
    </w:p>
    <w:p w:rsidR="00414D19" w:rsidRPr="00394884" w:rsidRDefault="00414D19" w:rsidP="005A5010">
      <w:pPr>
        <w:ind w:firstLine="180"/>
        <w:rPr>
          <w:rFonts w:ascii="Times New Roman" w:hAnsi="Times New Roman" w:cs="Times New Roman"/>
          <w:sz w:val="26"/>
          <w:szCs w:val="26"/>
        </w:rPr>
      </w:pPr>
    </w:p>
    <w:p w:rsidR="00414D19" w:rsidRDefault="00414D19" w:rsidP="005A5010">
      <w:pPr>
        <w:ind w:firstLine="0"/>
        <w:rPr>
          <w:rFonts w:ascii="Times New Roman" w:hAnsi="Times New Roman" w:cs="Times New Roman"/>
          <w:sz w:val="26"/>
          <w:szCs w:val="26"/>
        </w:rPr>
      </w:pPr>
    </w:p>
    <w:p w:rsidR="00414D19" w:rsidRPr="00165C28" w:rsidRDefault="00414D19" w:rsidP="005A5010">
      <w:pPr>
        <w:ind w:firstLine="0"/>
        <w:rPr>
          <w:rFonts w:ascii="Times New Roman" w:hAnsi="Times New Roman" w:cs="Times New Roman"/>
          <w:sz w:val="26"/>
          <w:szCs w:val="26"/>
        </w:rPr>
      </w:pPr>
      <w:r w:rsidRPr="00165C28">
        <w:rPr>
          <w:rFonts w:ascii="Times New Roman" w:hAnsi="Times New Roman" w:cs="Times New Roman"/>
          <w:sz w:val="26"/>
          <w:szCs w:val="26"/>
        </w:rPr>
        <w:t>О принятии полномочий по осуществлению внешнего муниципального финансового контроля</w:t>
      </w:r>
    </w:p>
    <w:p w:rsidR="00414D19" w:rsidRDefault="00414D19" w:rsidP="001F39E5">
      <w:pPr>
        <w:rPr>
          <w:rFonts w:ascii="Times New Roman" w:hAnsi="Times New Roman" w:cs="Times New Roman"/>
          <w:sz w:val="26"/>
          <w:szCs w:val="26"/>
        </w:rPr>
      </w:pPr>
    </w:p>
    <w:p w:rsidR="00414D19" w:rsidRPr="00165C28" w:rsidRDefault="00414D19" w:rsidP="001F39E5">
      <w:pPr>
        <w:rPr>
          <w:rFonts w:ascii="Times New Roman" w:hAnsi="Times New Roman" w:cs="Times New Roman"/>
          <w:sz w:val="26"/>
          <w:szCs w:val="26"/>
        </w:rPr>
      </w:pPr>
    </w:p>
    <w:p w:rsidR="00414D19" w:rsidRPr="00165C28" w:rsidRDefault="00414D19" w:rsidP="001F39E5">
      <w:pPr>
        <w:rPr>
          <w:rFonts w:ascii="Times New Roman" w:hAnsi="Times New Roman" w:cs="Times New Roman"/>
          <w:sz w:val="26"/>
          <w:szCs w:val="26"/>
        </w:rPr>
      </w:pPr>
      <w:r w:rsidRPr="00165C28">
        <w:rPr>
          <w:rFonts w:ascii="Times New Roman" w:hAnsi="Times New Roman" w:cs="Times New Roman"/>
          <w:sz w:val="26"/>
          <w:szCs w:val="26"/>
        </w:rPr>
        <w:t>В соответствии с Федеральными законами от 06.10.2003 № 131-ФЗ «Об общих принципах организации местного самоуправления в Российской Федерации», от 07.02.2011 № 6-ФЗ «Об общих принципах организации деятельности контрольно-счетных органов субъектов Российской Федерации и муниципальных организаций», решением Собрания депутатов Верхнебуреинского муниципального района от 26.10.2011 № 67 «О Контрольно-счетной палате при Собрании депутатов Верхнебуреинского муниципального района» и на основании решений  представительных органов  Аланапского сельского поселенияот 25.07.2018 № 18, сельского поселения «Поселок Алонка» от 29.06.2018 № 19, сельского поселения «Поселок Герби» от 02.08.2018 № 28, Новоургальского городского поселения  от 30.07.2018 № 76, Согдинского сельского поселения от 17.07.2018 № 22, сельского поселения «Поселок Софийск» от 09.07.2018 № 40, Среднеургальского сельского поселения от 30.07.2018 № 34, Сулукского сельского поселения от 18.07.2018 № 259, Тырминского</w:t>
      </w:r>
      <w:r>
        <w:rPr>
          <w:rFonts w:ascii="Times New Roman" w:hAnsi="Times New Roman" w:cs="Times New Roman"/>
          <w:sz w:val="26"/>
          <w:szCs w:val="26"/>
        </w:rPr>
        <w:t xml:space="preserve"> </w:t>
      </w:r>
      <w:r w:rsidRPr="00165C28">
        <w:rPr>
          <w:rFonts w:ascii="Times New Roman" w:hAnsi="Times New Roman" w:cs="Times New Roman"/>
          <w:sz w:val="26"/>
          <w:szCs w:val="26"/>
        </w:rPr>
        <w:t>сельского поселения от 25.07.2018 № 217, сельского поселения «Село Усть-Ургал» от 26.07.2018 № 34, Чекундинского сельского поселения от 01.08.2018 № 29, сельского поселения «Поселок Этыркэн» от 25.07.2018 № 31 «О передаче полномочий», Собрание депутатов</w:t>
      </w:r>
    </w:p>
    <w:p w:rsidR="00414D19" w:rsidRPr="00165C28" w:rsidRDefault="00414D19" w:rsidP="009011FD">
      <w:pPr>
        <w:ind w:firstLine="0"/>
        <w:rPr>
          <w:rFonts w:ascii="Times New Roman" w:hAnsi="Times New Roman" w:cs="Times New Roman"/>
          <w:sz w:val="26"/>
          <w:szCs w:val="26"/>
        </w:rPr>
      </w:pPr>
      <w:r w:rsidRPr="00165C28">
        <w:rPr>
          <w:rFonts w:ascii="Times New Roman" w:hAnsi="Times New Roman" w:cs="Times New Roman"/>
          <w:sz w:val="26"/>
          <w:szCs w:val="26"/>
        </w:rPr>
        <w:t>РЕШИЛО:</w:t>
      </w:r>
    </w:p>
    <w:p w:rsidR="00414D19" w:rsidRPr="00165C28" w:rsidRDefault="00414D19" w:rsidP="009011FD">
      <w:pPr>
        <w:pStyle w:val="ListParagraph"/>
        <w:numPr>
          <w:ilvl w:val="0"/>
          <w:numId w:val="1"/>
        </w:numPr>
        <w:rPr>
          <w:rFonts w:ascii="Times New Roman" w:hAnsi="Times New Roman" w:cs="Times New Roman"/>
          <w:sz w:val="26"/>
          <w:szCs w:val="26"/>
        </w:rPr>
      </w:pPr>
      <w:r w:rsidRPr="00165C28">
        <w:rPr>
          <w:rFonts w:ascii="Times New Roman" w:hAnsi="Times New Roman" w:cs="Times New Roman"/>
          <w:sz w:val="26"/>
          <w:szCs w:val="26"/>
        </w:rPr>
        <w:t>Контрольно-счетной палате при Собрании депутатов</w:t>
      </w:r>
    </w:p>
    <w:p w:rsidR="00414D19" w:rsidRPr="00165C28" w:rsidRDefault="00414D19" w:rsidP="009011FD">
      <w:pPr>
        <w:ind w:firstLine="0"/>
        <w:rPr>
          <w:rFonts w:ascii="Times New Roman" w:hAnsi="Times New Roman" w:cs="Times New Roman"/>
          <w:sz w:val="26"/>
          <w:szCs w:val="26"/>
        </w:rPr>
      </w:pPr>
      <w:r w:rsidRPr="00165C28">
        <w:rPr>
          <w:rFonts w:ascii="Times New Roman" w:hAnsi="Times New Roman" w:cs="Times New Roman"/>
          <w:sz w:val="26"/>
          <w:szCs w:val="26"/>
        </w:rPr>
        <w:t xml:space="preserve">Верхнебуреинского муниципального района принять полномочия </w:t>
      </w:r>
      <w:bookmarkStart w:id="0" w:name="_GoBack"/>
      <w:r w:rsidRPr="00165C28">
        <w:rPr>
          <w:rFonts w:ascii="Times New Roman" w:hAnsi="Times New Roman" w:cs="Times New Roman"/>
          <w:sz w:val="26"/>
          <w:szCs w:val="26"/>
        </w:rPr>
        <w:t>по осуществлению внешнего муниципального финансового контроля</w:t>
      </w:r>
      <w:bookmarkEnd w:id="0"/>
      <w:r w:rsidRPr="00165C28">
        <w:rPr>
          <w:rFonts w:ascii="Times New Roman" w:hAnsi="Times New Roman" w:cs="Times New Roman"/>
          <w:sz w:val="26"/>
          <w:szCs w:val="26"/>
        </w:rPr>
        <w:t xml:space="preserve"> с 01 января 2019 года от Аланапского сельского поселения, сельского поселения «Поселок Алонка», сельского поселения «Поселок Герби», Новоургальского городского поселения, Согдинского сельского поселения, сельского поселения «Поселок Софийск», Среднеургальского сельского поселения, Сулукского сельского поселения, Тырминского  сельского поселения, сельского поселения «Село Усть-Ургал», Чекундинского сельского поселения, сельского поселения «Поселок Этыркэн».</w:t>
      </w:r>
    </w:p>
    <w:p w:rsidR="00414D19" w:rsidRPr="00165C28" w:rsidRDefault="00414D19" w:rsidP="00165C28">
      <w:pPr>
        <w:pStyle w:val="ListParagraph"/>
        <w:numPr>
          <w:ilvl w:val="0"/>
          <w:numId w:val="1"/>
        </w:numPr>
        <w:ind w:left="0" w:firstLine="720"/>
        <w:rPr>
          <w:rFonts w:ascii="Times New Roman" w:hAnsi="Times New Roman" w:cs="Times New Roman"/>
          <w:sz w:val="26"/>
          <w:szCs w:val="26"/>
        </w:rPr>
      </w:pPr>
      <w:r w:rsidRPr="00165C28">
        <w:rPr>
          <w:rFonts w:ascii="Times New Roman" w:hAnsi="Times New Roman" w:cs="Times New Roman"/>
          <w:sz w:val="26"/>
          <w:szCs w:val="26"/>
        </w:rPr>
        <w:t>Контрольно-счетной палате при Собрании депутатов Верхнебуреинского муниципального района заключить соглашения по передаче полномочий, указанных в пункте 1 настоящего решения с определением срока действия данного соглашения, суммы необходимых средств в виде межбюджетных трансфертов на осуществление передаваемых полномочий, порядка досрочного расторжения Соглашения.</w:t>
      </w:r>
      <w:r>
        <w:rPr>
          <w:rFonts w:ascii="Times New Roman" w:hAnsi="Times New Roman" w:cs="Times New Roman"/>
          <w:sz w:val="26"/>
          <w:szCs w:val="26"/>
        </w:rPr>
        <w:t xml:space="preserve"> </w:t>
      </w:r>
    </w:p>
    <w:p w:rsidR="00414D19" w:rsidRPr="00165C28" w:rsidRDefault="00414D19" w:rsidP="00165C28">
      <w:pPr>
        <w:numPr>
          <w:ilvl w:val="0"/>
          <w:numId w:val="1"/>
        </w:numPr>
        <w:ind w:left="0" w:firstLine="720"/>
        <w:rPr>
          <w:rFonts w:ascii="Times New Roman" w:hAnsi="Times New Roman" w:cs="Times New Roman"/>
          <w:sz w:val="26"/>
          <w:szCs w:val="26"/>
        </w:rPr>
      </w:pPr>
      <w:r w:rsidRPr="00165C28">
        <w:rPr>
          <w:rFonts w:ascii="Times New Roman" w:hAnsi="Times New Roman" w:cs="Times New Roman"/>
          <w:sz w:val="26"/>
          <w:szCs w:val="26"/>
        </w:rPr>
        <w:t>Контроль за исполнением настоящего решения возложить на постоянную  комиссию по разработке программ  социально – экономического развития района, бюджету, налогам и сборам (Э.В. Хатыленко).</w:t>
      </w:r>
    </w:p>
    <w:p w:rsidR="00414D19" w:rsidRPr="00165C28" w:rsidRDefault="00414D19" w:rsidP="00165C28">
      <w:pPr>
        <w:pStyle w:val="ListParagraph"/>
        <w:numPr>
          <w:ilvl w:val="0"/>
          <w:numId w:val="1"/>
        </w:numPr>
        <w:ind w:left="0" w:firstLine="720"/>
        <w:rPr>
          <w:rFonts w:ascii="Times New Roman" w:hAnsi="Times New Roman" w:cs="Times New Roman"/>
          <w:sz w:val="26"/>
          <w:szCs w:val="26"/>
        </w:rPr>
      </w:pPr>
      <w:r w:rsidRPr="00165C28">
        <w:rPr>
          <w:rFonts w:ascii="Times New Roman" w:hAnsi="Times New Roman" w:cs="Times New Roman"/>
          <w:sz w:val="26"/>
          <w:szCs w:val="26"/>
        </w:rPr>
        <w:t>Настоящее решение вступает в силу после его официального опубликования (обнародования).</w:t>
      </w:r>
    </w:p>
    <w:p w:rsidR="00414D19" w:rsidRDefault="00414D19" w:rsidP="00165C28">
      <w:pPr>
        <w:rPr>
          <w:rFonts w:ascii="Times New Roman" w:hAnsi="Times New Roman" w:cs="Times New Roman"/>
          <w:sz w:val="28"/>
          <w:szCs w:val="28"/>
        </w:rPr>
      </w:pPr>
    </w:p>
    <w:p w:rsidR="00414D19" w:rsidRDefault="00414D19" w:rsidP="00165C28">
      <w:pPr>
        <w:rPr>
          <w:rFonts w:ascii="Times New Roman" w:hAnsi="Times New Roman" w:cs="Times New Roman"/>
          <w:sz w:val="28"/>
          <w:szCs w:val="28"/>
        </w:rPr>
      </w:pPr>
    </w:p>
    <w:p w:rsidR="00414D19" w:rsidRPr="005A5010" w:rsidRDefault="00414D19" w:rsidP="00165C28">
      <w:pPr>
        <w:pStyle w:val="BodyText"/>
        <w:spacing w:line="240" w:lineRule="exact"/>
        <w:rPr>
          <w:rFonts w:ascii="Times New Roman" w:hAnsi="Times New Roman" w:cs="Times New Roman"/>
          <w:sz w:val="26"/>
          <w:szCs w:val="26"/>
        </w:rPr>
      </w:pPr>
      <w:r w:rsidRPr="005A5010">
        <w:rPr>
          <w:rFonts w:ascii="Times New Roman" w:hAnsi="Times New Roman" w:cs="Times New Roman"/>
          <w:sz w:val="26"/>
          <w:szCs w:val="26"/>
        </w:rPr>
        <w:t>Председатель Собрания депутатов                                                             А.В.Толкачев</w:t>
      </w:r>
    </w:p>
    <w:p w:rsidR="00414D19" w:rsidRPr="005A5010" w:rsidRDefault="00414D19" w:rsidP="00165C28">
      <w:pPr>
        <w:pStyle w:val="BodyText"/>
        <w:spacing w:line="240" w:lineRule="exact"/>
        <w:rPr>
          <w:rFonts w:ascii="Times New Roman" w:hAnsi="Times New Roman" w:cs="Times New Roman"/>
          <w:sz w:val="26"/>
          <w:szCs w:val="26"/>
        </w:rPr>
      </w:pPr>
    </w:p>
    <w:p w:rsidR="00414D19" w:rsidRPr="005A5010" w:rsidRDefault="00414D19" w:rsidP="00165C28">
      <w:pPr>
        <w:pStyle w:val="BodyText"/>
        <w:spacing w:line="240" w:lineRule="exact"/>
        <w:rPr>
          <w:rFonts w:ascii="Times New Roman" w:hAnsi="Times New Roman" w:cs="Times New Roman"/>
          <w:sz w:val="26"/>
          <w:szCs w:val="26"/>
        </w:rPr>
      </w:pPr>
      <w:r w:rsidRPr="005A5010">
        <w:rPr>
          <w:rFonts w:ascii="Times New Roman" w:hAnsi="Times New Roman" w:cs="Times New Roman"/>
          <w:sz w:val="26"/>
          <w:szCs w:val="26"/>
        </w:rPr>
        <w:t>Глава Верхнебуреинского</w:t>
      </w:r>
    </w:p>
    <w:p w:rsidR="00414D19" w:rsidRPr="005A5010" w:rsidRDefault="00414D19" w:rsidP="00165C28">
      <w:pPr>
        <w:pStyle w:val="BodyText"/>
        <w:spacing w:line="240" w:lineRule="exact"/>
        <w:rPr>
          <w:rFonts w:ascii="Times New Roman" w:hAnsi="Times New Roman" w:cs="Times New Roman"/>
          <w:sz w:val="26"/>
          <w:szCs w:val="26"/>
        </w:rPr>
      </w:pPr>
      <w:r w:rsidRPr="005A5010">
        <w:rPr>
          <w:rFonts w:ascii="Times New Roman" w:hAnsi="Times New Roman" w:cs="Times New Roman"/>
          <w:sz w:val="26"/>
          <w:szCs w:val="26"/>
        </w:rPr>
        <w:t>муниципального района                                                                                 П.Ф.Титков</w:t>
      </w:r>
    </w:p>
    <w:p w:rsidR="00414D19" w:rsidRPr="00165C28" w:rsidRDefault="00414D19" w:rsidP="00165C28">
      <w:pPr>
        <w:jc w:val="center"/>
        <w:rPr>
          <w:sz w:val="26"/>
          <w:szCs w:val="26"/>
        </w:rPr>
      </w:pPr>
    </w:p>
    <w:p w:rsidR="00414D19" w:rsidRPr="002A26B5" w:rsidRDefault="00414D19" w:rsidP="00165C28">
      <w:pPr>
        <w:jc w:val="center"/>
      </w:pPr>
    </w:p>
    <w:p w:rsidR="00414D19" w:rsidRPr="00165C28" w:rsidRDefault="00414D19" w:rsidP="00165C28">
      <w:pPr>
        <w:ind w:firstLine="0"/>
        <w:rPr>
          <w:rFonts w:ascii="Times New Roman" w:hAnsi="Times New Roman" w:cs="Times New Roman"/>
          <w:sz w:val="28"/>
          <w:szCs w:val="28"/>
        </w:rPr>
      </w:pPr>
    </w:p>
    <w:sectPr w:rsidR="00414D19" w:rsidRPr="00165C28" w:rsidSect="005A5010">
      <w:headerReference w:type="default" r:id="rId7"/>
      <w:pgSz w:w="11906" w:h="16838"/>
      <w:pgMar w:top="1134"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4D19" w:rsidRDefault="00414D19">
      <w:r>
        <w:separator/>
      </w:r>
    </w:p>
  </w:endnote>
  <w:endnote w:type="continuationSeparator" w:id="1">
    <w:p w:rsidR="00414D19" w:rsidRDefault="00414D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4D19" w:rsidRDefault="00414D19">
      <w:r>
        <w:separator/>
      </w:r>
    </w:p>
  </w:footnote>
  <w:footnote w:type="continuationSeparator" w:id="1">
    <w:p w:rsidR="00414D19" w:rsidRDefault="00414D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D19" w:rsidRDefault="00414D19" w:rsidP="00673B2E">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414D19" w:rsidRDefault="00414D1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4D73CC"/>
    <w:multiLevelType w:val="hybridMultilevel"/>
    <w:tmpl w:val="67767BFA"/>
    <w:lvl w:ilvl="0" w:tplc="A32070B0">
      <w:start w:val="1"/>
      <w:numFmt w:val="decimal"/>
      <w:lvlText w:val="%1."/>
      <w:lvlJc w:val="left"/>
      <w:pPr>
        <w:tabs>
          <w:tab w:val="num" w:pos="1065"/>
        </w:tabs>
        <w:ind w:firstLine="705"/>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
    <w:nsid w:val="6CFC57B8"/>
    <w:multiLevelType w:val="hybridMultilevel"/>
    <w:tmpl w:val="7EB09AAA"/>
    <w:lvl w:ilvl="0" w:tplc="CC186934">
      <w:start w:val="1"/>
      <w:numFmt w:val="decimal"/>
      <w:lvlText w:val="%1."/>
      <w:lvlJc w:val="left"/>
      <w:pPr>
        <w:ind w:left="1080"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9E5"/>
    <w:rsid w:val="00127450"/>
    <w:rsid w:val="00165C28"/>
    <w:rsid w:val="0017240A"/>
    <w:rsid w:val="001F39E5"/>
    <w:rsid w:val="00243C8E"/>
    <w:rsid w:val="002A26B5"/>
    <w:rsid w:val="00307E23"/>
    <w:rsid w:val="00394884"/>
    <w:rsid w:val="0041309B"/>
    <w:rsid w:val="00414D19"/>
    <w:rsid w:val="00576429"/>
    <w:rsid w:val="005A5010"/>
    <w:rsid w:val="00673B2E"/>
    <w:rsid w:val="00724A42"/>
    <w:rsid w:val="007B3F9C"/>
    <w:rsid w:val="007C532E"/>
    <w:rsid w:val="008427D4"/>
    <w:rsid w:val="008F4ACD"/>
    <w:rsid w:val="009011FD"/>
    <w:rsid w:val="00B5679F"/>
    <w:rsid w:val="00BB388F"/>
    <w:rsid w:val="00BB625A"/>
    <w:rsid w:val="00BD1EA6"/>
    <w:rsid w:val="00C246A6"/>
    <w:rsid w:val="00D45B38"/>
    <w:rsid w:val="00FB0C5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ACD"/>
    <w:pPr>
      <w:ind w:firstLine="709"/>
      <w:jc w:val="both"/>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011FD"/>
    <w:pPr>
      <w:ind w:left="720"/>
    </w:pPr>
  </w:style>
  <w:style w:type="paragraph" w:styleId="BodyText">
    <w:name w:val="Body Text"/>
    <w:basedOn w:val="Normal"/>
    <w:link w:val="BodyTextChar1"/>
    <w:uiPriority w:val="99"/>
    <w:rsid w:val="00165C28"/>
    <w:pPr>
      <w:ind w:firstLine="0"/>
    </w:pPr>
    <w:rPr>
      <w:sz w:val="28"/>
      <w:szCs w:val="28"/>
      <w:lang w:eastAsia="ru-RU"/>
    </w:rPr>
  </w:style>
  <w:style w:type="character" w:customStyle="1" w:styleId="BodyTextChar">
    <w:name w:val="Body Text Char"/>
    <w:basedOn w:val="DefaultParagraphFont"/>
    <w:link w:val="BodyText"/>
    <w:uiPriority w:val="99"/>
    <w:semiHidden/>
    <w:locked/>
    <w:rsid w:val="00BD1EA6"/>
    <w:rPr>
      <w:lang w:eastAsia="en-US"/>
    </w:rPr>
  </w:style>
  <w:style w:type="character" w:customStyle="1" w:styleId="BodyTextChar1">
    <w:name w:val="Body Text Char1"/>
    <w:basedOn w:val="DefaultParagraphFont"/>
    <w:link w:val="BodyText"/>
    <w:uiPriority w:val="99"/>
    <w:locked/>
    <w:rsid w:val="00165C28"/>
    <w:rPr>
      <w:sz w:val="24"/>
      <w:szCs w:val="24"/>
      <w:lang w:val="ru-RU" w:eastAsia="ru-RU"/>
    </w:rPr>
  </w:style>
  <w:style w:type="paragraph" w:styleId="Header">
    <w:name w:val="header"/>
    <w:basedOn w:val="Normal"/>
    <w:link w:val="HeaderChar"/>
    <w:uiPriority w:val="99"/>
    <w:rsid w:val="005A5010"/>
    <w:pPr>
      <w:tabs>
        <w:tab w:val="center" w:pos="4677"/>
        <w:tab w:val="right" w:pos="9355"/>
      </w:tabs>
    </w:pPr>
  </w:style>
  <w:style w:type="character" w:customStyle="1" w:styleId="HeaderChar">
    <w:name w:val="Header Char"/>
    <w:basedOn w:val="DefaultParagraphFont"/>
    <w:link w:val="Header"/>
    <w:uiPriority w:val="99"/>
    <w:semiHidden/>
    <w:locked/>
    <w:rPr>
      <w:lang w:eastAsia="en-US"/>
    </w:rPr>
  </w:style>
  <w:style w:type="character" w:styleId="PageNumber">
    <w:name w:val="page number"/>
    <w:basedOn w:val="DefaultParagraphFont"/>
    <w:uiPriority w:val="99"/>
    <w:rsid w:val="005A5010"/>
  </w:style>
  <w:style w:type="paragraph" w:customStyle="1" w:styleId="a">
    <w:name w:val="Знак"/>
    <w:basedOn w:val="Normal"/>
    <w:uiPriority w:val="99"/>
    <w:rsid w:val="00394884"/>
    <w:pPr>
      <w:spacing w:before="100" w:beforeAutospacing="1" w:after="100" w:afterAutospacing="1"/>
      <w:ind w:firstLine="0"/>
      <w:jc w:val="left"/>
    </w:pPr>
    <w:rPr>
      <w:rFonts w:ascii="Tahoma" w:hAnsi="Tahoma" w:cs="Tahoma"/>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118</TotalTime>
  <Pages>2</Pages>
  <Words>443</Words>
  <Characters>2531</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Customer</cp:lastModifiedBy>
  <cp:revision>7</cp:revision>
  <cp:lastPrinted>2018-09-07T02:22:00Z</cp:lastPrinted>
  <dcterms:created xsi:type="dcterms:W3CDTF">2018-08-28T23:37:00Z</dcterms:created>
  <dcterms:modified xsi:type="dcterms:W3CDTF">2018-09-10T23:24:00Z</dcterms:modified>
</cp:coreProperties>
</file>