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7" w:rsidRPr="00830449" w:rsidRDefault="004318B7" w:rsidP="008516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318B7" w:rsidRPr="00830449" w:rsidRDefault="004318B7" w:rsidP="008516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318B7" w:rsidRPr="00830449" w:rsidRDefault="004318B7" w:rsidP="008516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318B7" w:rsidRPr="00830449" w:rsidRDefault="004318B7" w:rsidP="008516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18B7" w:rsidRPr="00830449" w:rsidRDefault="004318B7" w:rsidP="008516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318B7" w:rsidRPr="00830449" w:rsidRDefault="004318B7" w:rsidP="008516A1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25.09.2018    № 492</w:t>
      </w:r>
    </w:p>
    <w:p w:rsidR="004318B7" w:rsidRPr="00830449" w:rsidRDefault="004318B7" w:rsidP="008516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30449">
        <w:rPr>
          <w:rFonts w:ascii="Times New Roman" w:hAnsi="Times New Roman" w:cs="Times New Roman"/>
          <w:sz w:val="28"/>
          <w:szCs w:val="28"/>
        </w:rPr>
        <w:t>п. Чегдомын</w:t>
      </w:r>
    </w:p>
    <w:p w:rsidR="004318B7" w:rsidRPr="005D5E19" w:rsidRDefault="004318B7" w:rsidP="008516A1">
      <w:pPr>
        <w:tabs>
          <w:tab w:val="left" w:pos="6860"/>
        </w:tabs>
        <w:spacing w:line="240" w:lineRule="exact"/>
        <w:rPr>
          <w:szCs w:val="28"/>
        </w:rPr>
      </w:pPr>
      <w:r>
        <w:rPr>
          <w:szCs w:val="28"/>
        </w:rPr>
        <w:t xml:space="preserve">                              </w:t>
      </w:r>
    </w:p>
    <w:p w:rsidR="004318B7" w:rsidRPr="00C066F7" w:rsidRDefault="004318B7" w:rsidP="00F41C2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C066F7">
        <w:rPr>
          <w:rFonts w:ascii="Times New Roman" w:hAnsi="Times New Roman"/>
          <w:bCs/>
          <w:sz w:val="28"/>
          <w:szCs w:val="28"/>
        </w:rPr>
        <w:t xml:space="preserve">О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 </w:t>
      </w: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В целях координации деятельности органов местного самоуправления муниципальных образований района по совершенствованию нормативной правовой базы по налогам и иным платежам</w:t>
      </w:r>
      <w:r w:rsidRPr="00C066F7">
        <w:rPr>
          <w:sz w:val="28"/>
          <w:szCs w:val="28"/>
        </w:rPr>
        <w:t xml:space="preserve"> </w:t>
      </w:r>
      <w:r w:rsidRPr="00C066F7">
        <w:rPr>
          <w:rFonts w:ascii="Times New Roman" w:hAnsi="Times New Roman"/>
          <w:sz w:val="28"/>
          <w:szCs w:val="28"/>
        </w:rPr>
        <w:t>в части полномочий органов местного самоуправления муниципальных образований района, установления единого порядка и условий предоставления налоговых льгот, осуществления контроля за правомерностью применения и повышением эффективности действия льгот, предоставляемых муниципальными нормативными правовыми актами, а также в целях определения основных направлений налоговой и бюджетной политики на очередной финансовый год и плановый период, принятия решений по отбору муниципальных программ Верхнебуреинского муниципального района, предлагаемых для реализации за счет средств районного бюджета, администрация района</w:t>
      </w:r>
    </w:p>
    <w:p w:rsidR="004318B7" w:rsidRPr="00C066F7" w:rsidRDefault="004318B7" w:rsidP="00C06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ПОСТАНОВЛЯЕТ:</w:t>
      </w:r>
    </w:p>
    <w:p w:rsidR="004318B7" w:rsidRPr="00C066F7" w:rsidRDefault="004318B7" w:rsidP="00C066F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Утвердить прилагаемые:</w:t>
      </w:r>
    </w:p>
    <w:p w:rsidR="004318B7" w:rsidRPr="00C066F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66F7">
        <w:rPr>
          <w:rFonts w:ascii="Times New Roman" w:hAnsi="Times New Roman"/>
          <w:sz w:val="28"/>
          <w:szCs w:val="28"/>
        </w:rPr>
        <w:t>Положение о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программ;</w:t>
      </w:r>
    </w:p>
    <w:p w:rsidR="004318B7" w:rsidRPr="00C066F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66F7">
        <w:rPr>
          <w:rFonts w:ascii="Times New Roman" w:hAnsi="Times New Roman"/>
          <w:sz w:val="28"/>
          <w:szCs w:val="28"/>
        </w:rPr>
        <w:t>Порядок рассмотрения вопросов о внесении изменений в муниципальные нормативные правовые акты по налогам и иным платежам в части полномочий органов местного самоуправления муниципальных образований района.</w:t>
      </w:r>
    </w:p>
    <w:p w:rsidR="004318B7" w:rsidRPr="00C066F7" w:rsidRDefault="004318B7" w:rsidP="00C066F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Верхнебуреинского муниципального района от 24.09.2013 №919 «О комиссии администрации района по бюджетным проектировкам и отбору муниципальных программ».</w:t>
      </w:r>
    </w:p>
    <w:p w:rsidR="004318B7" w:rsidRPr="00C066F7" w:rsidRDefault="004318B7" w:rsidP="00C066F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318B7" w:rsidRPr="00C066F7" w:rsidRDefault="004318B7" w:rsidP="00C066F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 xml:space="preserve">4. </w:t>
      </w:r>
      <w:bookmarkStart w:id="0" w:name="_GoBack"/>
      <w:r w:rsidRPr="00C066F7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  <w:bookmarkEnd w:id="0"/>
    </w:p>
    <w:p w:rsidR="004318B7" w:rsidRPr="00C066F7" w:rsidRDefault="004318B7" w:rsidP="00C066F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18B7" w:rsidRDefault="004318B7" w:rsidP="00F3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6F7">
        <w:rPr>
          <w:rFonts w:ascii="Times New Roman" w:hAnsi="Times New Roman"/>
          <w:sz w:val="28"/>
          <w:szCs w:val="28"/>
        </w:rPr>
        <w:t>Глава района</w:t>
      </w:r>
      <w:r w:rsidRPr="00C066F7">
        <w:rPr>
          <w:rFonts w:ascii="Times New Roman" w:hAnsi="Times New Roman"/>
          <w:sz w:val="28"/>
          <w:szCs w:val="28"/>
        </w:rPr>
        <w:tab/>
      </w:r>
      <w:r w:rsidRPr="00C066F7">
        <w:rPr>
          <w:rFonts w:ascii="Times New Roman" w:hAnsi="Times New Roman"/>
          <w:sz w:val="28"/>
          <w:szCs w:val="28"/>
        </w:rPr>
        <w:tab/>
      </w:r>
      <w:r w:rsidRPr="00C066F7">
        <w:rPr>
          <w:rFonts w:ascii="Times New Roman" w:hAnsi="Times New Roman"/>
          <w:sz w:val="28"/>
          <w:szCs w:val="28"/>
        </w:rPr>
        <w:tab/>
      </w:r>
      <w:r w:rsidRPr="00C066F7">
        <w:rPr>
          <w:rFonts w:ascii="Times New Roman" w:hAnsi="Times New Roman"/>
          <w:sz w:val="28"/>
          <w:szCs w:val="28"/>
        </w:rPr>
        <w:tab/>
      </w:r>
      <w:r w:rsidRPr="00C066F7">
        <w:rPr>
          <w:rFonts w:ascii="Times New Roman" w:hAnsi="Times New Roman"/>
          <w:sz w:val="28"/>
          <w:szCs w:val="28"/>
        </w:rPr>
        <w:tab/>
      </w:r>
      <w:r w:rsidRPr="00C066F7">
        <w:rPr>
          <w:rFonts w:ascii="Times New Roman" w:hAnsi="Times New Roman"/>
          <w:sz w:val="28"/>
          <w:szCs w:val="28"/>
        </w:rPr>
        <w:tab/>
        <w:t xml:space="preserve">                              А.М. Маслов</w:t>
      </w:r>
    </w:p>
    <w:p w:rsidR="004318B7" w:rsidRDefault="004318B7" w:rsidP="00F3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8B7" w:rsidRPr="00C066F7" w:rsidRDefault="004318B7" w:rsidP="00F31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0A0"/>
      </w:tblPr>
      <w:tblGrid>
        <w:gridCol w:w="6232"/>
        <w:gridCol w:w="3402"/>
      </w:tblGrid>
      <w:tr w:rsidR="004318B7" w:rsidRPr="00C665C9" w:rsidTr="00C665C9">
        <w:tc>
          <w:tcPr>
            <w:tcW w:w="6232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</w:p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65C9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4318B7" w:rsidRPr="008516A1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A1">
              <w:rPr>
                <w:rFonts w:ascii="Times New Roman" w:hAnsi="Times New Roman"/>
                <w:sz w:val="24"/>
                <w:szCs w:val="24"/>
              </w:rPr>
              <w:t>от 25.09.2018  № 492</w:t>
            </w:r>
          </w:p>
        </w:tc>
      </w:tr>
    </w:tbl>
    <w:p w:rsidR="004318B7" w:rsidRPr="0095543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8B7" w:rsidRPr="009556FD" w:rsidRDefault="004318B7" w:rsidP="00955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ar35"/>
      <w:bookmarkEnd w:id="1"/>
      <w:r w:rsidRPr="009556FD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318B7" w:rsidRPr="009556FD" w:rsidRDefault="004318B7" w:rsidP="00C066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556FD">
        <w:rPr>
          <w:rFonts w:ascii="Times New Roman" w:hAnsi="Times New Roman"/>
          <w:b/>
          <w:bCs/>
          <w:sz w:val="26"/>
          <w:szCs w:val="26"/>
        </w:rPr>
        <w:t>о комиссии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</w:t>
      </w:r>
    </w:p>
    <w:p w:rsidR="004318B7" w:rsidRPr="00D64F7E" w:rsidRDefault="004318B7" w:rsidP="00C066F7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066F7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1.1. Комиссия </w:t>
      </w:r>
      <w:r w:rsidRPr="00EF486F">
        <w:rPr>
          <w:rFonts w:ascii="Times New Roman" w:hAnsi="Times New Roman"/>
          <w:sz w:val="26"/>
          <w:szCs w:val="26"/>
        </w:rPr>
        <w:t xml:space="preserve">по вопросам налогообложения в муниципальных образованиях </w:t>
      </w:r>
      <w:r w:rsidRPr="00872F1B">
        <w:rPr>
          <w:rFonts w:ascii="Times New Roman" w:hAnsi="Times New Roman"/>
          <w:sz w:val="26"/>
          <w:szCs w:val="26"/>
        </w:rPr>
        <w:t xml:space="preserve">Верхнебуреинского муниципального </w:t>
      </w:r>
      <w:r w:rsidRPr="00EF486F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(далее – района)</w:t>
      </w:r>
      <w:r w:rsidRPr="00EF486F">
        <w:rPr>
          <w:rFonts w:ascii="Times New Roman" w:hAnsi="Times New Roman"/>
          <w:sz w:val="26"/>
          <w:szCs w:val="26"/>
        </w:rPr>
        <w:t xml:space="preserve">, бюджетным проектировкам и отбору муниципальных программ </w:t>
      </w:r>
      <w:r w:rsidRPr="00D64F7E">
        <w:rPr>
          <w:rFonts w:ascii="Times New Roman" w:hAnsi="Times New Roman"/>
          <w:sz w:val="26"/>
          <w:szCs w:val="26"/>
        </w:rPr>
        <w:t xml:space="preserve">(далее - Комиссия) является постоянно действующим координационным органом, </w:t>
      </w:r>
      <w:r w:rsidRPr="00EF486F">
        <w:rPr>
          <w:rFonts w:ascii="Times New Roman" w:hAnsi="Times New Roman"/>
          <w:sz w:val="26"/>
          <w:szCs w:val="26"/>
        </w:rPr>
        <w:t>созданным для обеспечения согласованных действий органов местного самоуправления муниципальных образований района по совершенствованию нормативной правовой базы по местным налогам</w:t>
      </w:r>
      <w:r>
        <w:rPr>
          <w:rFonts w:ascii="Times New Roman" w:hAnsi="Times New Roman"/>
          <w:sz w:val="26"/>
          <w:szCs w:val="26"/>
        </w:rPr>
        <w:t xml:space="preserve"> и иным платежам</w:t>
      </w:r>
      <w:r w:rsidRPr="00EF486F">
        <w:rPr>
          <w:rFonts w:ascii="Times New Roman" w:hAnsi="Times New Roman"/>
          <w:sz w:val="26"/>
          <w:szCs w:val="26"/>
        </w:rPr>
        <w:t>, установления единого порядка и условий предоставления налоговых льгот, осуществления контроля за правомерностью применения и повышением эффективности действия льгот, предоставляемых муниципальными нормативными правовыми актами, а также в целях определения основных направлений налоговой и бюджетной политики на очередной финансовый год и плановый период, принятия решений по отбору муниципальных программ района</w:t>
      </w:r>
      <w:r>
        <w:rPr>
          <w:rFonts w:ascii="Times New Roman" w:hAnsi="Times New Roman"/>
          <w:sz w:val="26"/>
          <w:szCs w:val="26"/>
        </w:rPr>
        <w:t xml:space="preserve"> (далее – муниципальные программы)</w:t>
      </w:r>
      <w:r w:rsidRPr="00EF486F">
        <w:rPr>
          <w:rFonts w:ascii="Times New Roman" w:hAnsi="Times New Roman"/>
          <w:sz w:val="26"/>
          <w:szCs w:val="26"/>
        </w:rPr>
        <w:t>, предлагаемых для реализации за счет средств районного бюджета</w:t>
      </w:r>
      <w:r w:rsidRPr="00D64F7E"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1.2. Комиссия в своей деятельности руководствуется </w:t>
      </w:r>
      <w:hyperlink r:id="rId7" w:history="1">
        <w:r w:rsidRPr="00D64F7E">
          <w:rPr>
            <w:rFonts w:ascii="Times New Roman" w:hAnsi="Times New Roman"/>
            <w:sz w:val="26"/>
            <w:szCs w:val="26"/>
          </w:rPr>
          <w:t>Конституцией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9024D2">
        <w:rPr>
          <w:rFonts w:ascii="Times New Roman" w:hAnsi="Times New Roman"/>
          <w:sz w:val="26"/>
          <w:szCs w:val="26"/>
        </w:rPr>
        <w:t>федеральным гражданским, налоговым и бюджетным законодательством</w:t>
      </w:r>
      <w:r w:rsidRPr="00D64F7E">
        <w:rPr>
          <w:rFonts w:ascii="Times New Roman" w:hAnsi="Times New Roman"/>
          <w:sz w:val="26"/>
          <w:szCs w:val="26"/>
        </w:rPr>
        <w:t xml:space="preserve">, </w:t>
      </w:r>
      <w:r w:rsidRPr="009024D2">
        <w:rPr>
          <w:rFonts w:ascii="Times New Roman" w:hAnsi="Times New Roman"/>
          <w:sz w:val="26"/>
          <w:szCs w:val="26"/>
        </w:rPr>
        <w:t>законодательством Хабаровского края</w:t>
      </w:r>
      <w:r>
        <w:rPr>
          <w:rFonts w:ascii="Times New Roman" w:hAnsi="Times New Roman"/>
          <w:sz w:val="26"/>
          <w:szCs w:val="26"/>
        </w:rPr>
        <w:t>,</w:t>
      </w:r>
      <w:r w:rsidRPr="009024D2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D64F7E">
          <w:rPr>
            <w:rFonts w:ascii="Times New Roman" w:hAnsi="Times New Roman"/>
            <w:sz w:val="26"/>
            <w:szCs w:val="26"/>
          </w:rPr>
          <w:t>Уставом</w:t>
        </w:r>
      </w:hyperlink>
      <w:r w:rsidRPr="00D64F7E">
        <w:rPr>
          <w:rFonts w:ascii="Times New Roman" w:hAnsi="Times New Roman"/>
          <w:sz w:val="26"/>
          <w:szCs w:val="26"/>
        </w:rPr>
        <w:t xml:space="preserve"> района, </w:t>
      </w:r>
      <w:r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D64F7E">
        <w:rPr>
          <w:rFonts w:ascii="Times New Roman" w:hAnsi="Times New Roman"/>
          <w:sz w:val="26"/>
          <w:szCs w:val="26"/>
        </w:rPr>
        <w:t>, а также настоящим Положением.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066F7">
        <w:rPr>
          <w:rFonts w:ascii="Times New Roman" w:hAnsi="Times New Roman"/>
          <w:b/>
          <w:sz w:val="26"/>
          <w:szCs w:val="26"/>
        </w:rPr>
        <w:t>2. Задачи и функции Комиссии</w:t>
      </w: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318B7" w:rsidRDefault="004318B7" w:rsidP="001F2D9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D91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4318B7" w:rsidRDefault="004318B7" w:rsidP="001F2D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F2D91">
        <w:rPr>
          <w:rFonts w:ascii="Times New Roman" w:hAnsi="Times New Roman"/>
          <w:sz w:val="26"/>
          <w:szCs w:val="26"/>
        </w:rPr>
        <w:t xml:space="preserve">- обеспечение согласованных действий органов местного самоуправления муниципальных образований района, </w:t>
      </w:r>
      <w:r>
        <w:rPr>
          <w:rFonts w:ascii="Times New Roman" w:hAnsi="Times New Roman"/>
          <w:sz w:val="26"/>
          <w:szCs w:val="26"/>
        </w:rPr>
        <w:t xml:space="preserve">отдельных категорий граждан, </w:t>
      </w:r>
      <w:r w:rsidRPr="001F2D91">
        <w:rPr>
          <w:rFonts w:ascii="Times New Roman" w:hAnsi="Times New Roman"/>
          <w:sz w:val="26"/>
          <w:szCs w:val="26"/>
        </w:rPr>
        <w:t>заинтересованных организаций</w:t>
      </w:r>
      <w:r>
        <w:rPr>
          <w:rFonts w:ascii="Times New Roman" w:hAnsi="Times New Roman"/>
          <w:sz w:val="26"/>
          <w:szCs w:val="26"/>
        </w:rPr>
        <w:t xml:space="preserve"> и индивидуальных предпринимателей</w:t>
      </w:r>
      <w:r w:rsidRPr="001F2D91">
        <w:rPr>
          <w:rFonts w:ascii="Times New Roman" w:hAnsi="Times New Roman"/>
          <w:sz w:val="26"/>
          <w:szCs w:val="26"/>
        </w:rPr>
        <w:t xml:space="preserve">, осуществляющих деятельность на территории </w:t>
      </w:r>
      <w:r>
        <w:rPr>
          <w:rFonts w:ascii="Times New Roman" w:hAnsi="Times New Roman"/>
          <w:sz w:val="26"/>
          <w:szCs w:val="26"/>
        </w:rPr>
        <w:t>района</w:t>
      </w:r>
      <w:r w:rsidRPr="001F2D91">
        <w:rPr>
          <w:rFonts w:ascii="Times New Roman" w:hAnsi="Times New Roman"/>
          <w:sz w:val="26"/>
          <w:szCs w:val="26"/>
        </w:rPr>
        <w:t xml:space="preserve">, по реализации в </w:t>
      </w:r>
      <w:r>
        <w:rPr>
          <w:rFonts w:ascii="Times New Roman" w:hAnsi="Times New Roman"/>
          <w:sz w:val="26"/>
          <w:szCs w:val="26"/>
        </w:rPr>
        <w:t>Верхнебуреинском районе</w:t>
      </w:r>
      <w:r w:rsidRPr="001F2D91">
        <w:rPr>
          <w:rFonts w:ascii="Times New Roman" w:hAnsi="Times New Roman"/>
          <w:sz w:val="26"/>
          <w:szCs w:val="26"/>
        </w:rPr>
        <w:t xml:space="preserve"> единой экономической и налоговой политики;</w:t>
      </w:r>
    </w:p>
    <w:p w:rsidR="004318B7" w:rsidRDefault="004318B7" w:rsidP="001F2D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F2D91">
        <w:rPr>
          <w:rFonts w:ascii="Times New Roman" w:hAnsi="Times New Roman"/>
          <w:sz w:val="26"/>
          <w:szCs w:val="26"/>
        </w:rPr>
        <w:t xml:space="preserve">- координация деятельности по разработке экономически и юридически обоснованной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F2D91">
        <w:rPr>
          <w:rFonts w:ascii="Times New Roman" w:hAnsi="Times New Roman"/>
          <w:sz w:val="26"/>
          <w:szCs w:val="26"/>
        </w:rPr>
        <w:t>правовой базы в области налогообложения, сборов и</w:t>
      </w:r>
      <w:r>
        <w:rPr>
          <w:rFonts w:ascii="Times New Roman" w:hAnsi="Times New Roman"/>
          <w:sz w:val="26"/>
          <w:szCs w:val="26"/>
        </w:rPr>
        <w:t xml:space="preserve"> иных</w:t>
      </w:r>
      <w:r w:rsidRPr="001F2D91">
        <w:rPr>
          <w:rFonts w:ascii="Times New Roman" w:hAnsi="Times New Roman"/>
          <w:sz w:val="26"/>
          <w:szCs w:val="26"/>
        </w:rPr>
        <w:t xml:space="preserve"> платежей, зачисляемых в бюджет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1F2D91">
        <w:rPr>
          <w:rFonts w:ascii="Times New Roman" w:hAnsi="Times New Roman"/>
          <w:sz w:val="26"/>
          <w:szCs w:val="26"/>
        </w:rPr>
        <w:t>;</w:t>
      </w:r>
    </w:p>
    <w:p w:rsidR="004318B7" w:rsidRDefault="004318B7" w:rsidP="00610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F2D91">
        <w:rPr>
          <w:rFonts w:ascii="Times New Roman" w:hAnsi="Times New Roman"/>
          <w:sz w:val="26"/>
          <w:szCs w:val="26"/>
        </w:rPr>
        <w:t xml:space="preserve">- рассмотрение и обеспечение подготовки предложений по совершенствованию нормативных правовых актов </w:t>
      </w:r>
      <w:r>
        <w:rPr>
          <w:rFonts w:ascii="Times New Roman" w:hAnsi="Times New Roman"/>
          <w:sz w:val="26"/>
          <w:szCs w:val="26"/>
        </w:rPr>
        <w:t>муниципальных образований района</w:t>
      </w:r>
      <w:r w:rsidRPr="001F2D91">
        <w:rPr>
          <w:rFonts w:ascii="Times New Roman" w:hAnsi="Times New Roman"/>
          <w:sz w:val="26"/>
          <w:szCs w:val="26"/>
        </w:rPr>
        <w:t xml:space="preserve"> о налогах, сборах и иных платежах в бюджет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1F2D91">
        <w:rPr>
          <w:rFonts w:ascii="Times New Roman" w:hAnsi="Times New Roman"/>
          <w:sz w:val="26"/>
          <w:szCs w:val="26"/>
        </w:rPr>
        <w:t>;</w:t>
      </w:r>
    </w:p>
    <w:p w:rsidR="004318B7" w:rsidRDefault="004318B7" w:rsidP="006109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F2D91">
        <w:rPr>
          <w:rFonts w:ascii="Times New Roman" w:hAnsi="Times New Roman"/>
          <w:sz w:val="26"/>
          <w:szCs w:val="26"/>
        </w:rPr>
        <w:t>- рассмотрение обращений по вопросам применения, а также внесения изменений в нормативные правовые акты о налогах, сборах и иных платежах в бюджет и установления или отмены льгот;</w:t>
      </w:r>
    </w:p>
    <w:p w:rsidR="004318B7" w:rsidRDefault="004318B7" w:rsidP="00FD4DD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F2D91">
        <w:rPr>
          <w:rFonts w:ascii="Times New Roman" w:hAnsi="Times New Roman"/>
          <w:sz w:val="26"/>
          <w:szCs w:val="26"/>
        </w:rPr>
        <w:t xml:space="preserve">- организация подготовки аналитических материалов по вопросам, связанным с оптимизацией налогообложения, сборов и </w:t>
      </w:r>
      <w:r>
        <w:rPr>
          <w:rFonts w:ascii="Times New Roman" w:hAnsi="Times New Roman"/>
          <w:sz w:val="26"/>
          <w:szCs w:val="26"/>
        </w:rPr>
        <w:t xml:space="preserve">иных </w:t>
      </w:r>
      <w:r w:rsidRPr="001F2D91">
        <w:rPr>
          <w:rFonts w:ascii="Times New Roman" w:hAnsi="Times New Roman"/>
          <w:sz w:val="26"/>
          <w:szCs w:val="26"/>
        </w:rPr>
        <w:t>платежей;</w:t>
      </w:r>
    </w:p>
    <w:p w:rsidR="004318B7" w:rsidRPr="001F2D91" w:rsidRDefault="004318B7" w:rsidP="00FD4DD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1F2D91">
        <w:rPr>
          <w:rFonts w:ascii="Times New Roman" w:hAnsi="Times New Roman"/>
          <w:sz w:val="26"/>
          <w:szCs w:val="26"/>
        </w:rPr>
        <w:t>своевременное и качественное рассмотрение вопросов, связанных с основными направлениями бюджетной</w:t>
      </w:r>
      <w:r>
        <w:rPr>
          <w:rFonts w:ascii="Times New Roman" w:hAnsi="Times New Roman"/>
          <w:sz w:val="26"/>
          <w:szCs w:val="26"/>
        </w:rPr>
        <w:t xml:space="preserve"> и налоговой</w:t>
      </w:r>
      <w:r w:rsidRPr="001F2D91">
        <w:rPr>
          <w:rFonts w:ascii="Times New Roman" w:hAnsi="Times New Roman"/>
          <w:sz w:val="26"/>
          <w:szCs w:val="26"/>
        </w:rPr>
        <w:t xml:space="preserve"> политики и отбором муниципальных программ, предлагаемых для реализации за счет средств районного бюджета.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2.2. Комиссия для реализации возложенных на нее задач осуществляет следующие функции:</w:t>
      </w:r>
    </w:p>
    <w:p w:rsidR="004318B7" w:rsidRPr="00FD4DD5" w:rsidRDefault="004318B7" w:rsidP="00FD4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D4DD5">
        <w:rPr>
          <w:rFonts w:ascii="Times New Roman" w:hAnsi="Times New Roman"/>
          <w:sz w:val="26"/>
          <w:szCs w:val="26"/>
        </w:rPr>
        <w:t>организует подготовку и рассматривает документы, аналитические и справочные материалы и проекты</w:t>
      </w:r>
      <w:r>
        <w:rPr>
          <w:rFonts w:ascii="Times New Roman" w:hAnsi="Times New Roman"/>
          <w:sz w:val="26"/>
          <w:szCs w:val="26"/>
        </w:rPr>
        <w:t xml:space="preserve"> муниципальных</w:t>
      </w:r>
      <w:r w:rsidRPr="00FD4DD5">
        <w:rPr>
          <w:rFonts w:ascii="Times New Roman" w:hAnsi="Times New Roman"/>
          <w:sz w:val="26"/>
          <w:szCs w:val="26"/>
        </w:rPr>
        <w:t xml:space="preserve"> нормативных правовых актов о налогах, сборах и</w:t>
      </w:r>
      <w:r>
        <w:rPr>
          <w:rFonts w:ascii="Times New Roman" w:hAnsi="Times New Roman"/>
          <w:sz w:val="26"/>
          <w:szCs w:val="26"/>
        </w:rPr>
        <w:t xml:space="preserve"> иных</w:t>
      </w:r>
      <w:r w:rsidRPr="00FD4DD5">
        <w:rPr>
          <w:rFonts w:ascii="Times New Roman" w:hAnsi="Times New Roman"/>
          <w:sz w:val="26"/>
          <w:szCs w:val="26"/>
        </w:rPr>
        <w:t xml:space="preserve"> платежах в бюджет на территории </w:t>
      </w:r>
      <w:r>
        <w:rPr>
          <w:rFonts w:ascii="Times New Roman" w:hAnsi="Times New Roman"/>
          <w:sz w:val="26"/>
          <w:szCs w:val="26"/>
        </w:rPr>
        <w:t>муниципальных образований района</w:t>
      </w:r>
      <w:r w:rsidRPr="00FD4DD5">
        <w:rPr>
          <w:rFonts w:ascii="Times New Roman" w:hAnsi="Times New Roman"/>
          <w:sz w:val="26"/>
          <w:szCs w:val="26"/>
        </w:rPr>
        <w:t>;</w:t>
      </w:r>
    </w:p>
    <w:p w:rsidR="004318B7" w:rsidRPr="00FD4DD5" w:rsidRDefault="004318B7" w:rsidP="00FD4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4DD5">
        <w:rPr>
          <w:rFonts w:ascii="Times New Roman" w:hAnsi="Times New Roman"/>
          <w:sz w:val="26"/>
          <w:szCs w:val="26"/>
        </w:rPr>
        <w:t xml:space="preserve">- обеспечивает проведение анализа предложений и обращений по внесению изменений в нормативные правовые акты </w:t>
      </w:r>
      <w:r>
        <w:rPr>
          <w:rFonts w:ascii="Times New Roman" w:hAnsi="Times New Roman"/>
          <w:sz w:val="26"/>
          <w:szCs w:val="26"/>
        </w:rPr>
        <w:t>муниципальных образований района</w:t>
      </w:r>
      <w:r w:rsidRPr="00FD4DD5">
        <w:rPr>
          <w:rFonts w:ascii="Times New Roman" w:hAnsi="Times New Roman"/>
          <w:sz w:val="26"/>
          <w:szCs w:val="26"/>
        </w:rPr>
        <w:t xml:space="preserve"> о налогах, сборах и иных платежах в бюджет с учетом требований федерального законодательства</w:t>
      </w:r>
      <w:r>
        <w:rPr>
          <w:rFonts w:ascii="Times New Roman" w:hAnsi="Times New Roman"/>
          <w:sz w:val="26"/>
          <w:szCs w:val="26"/>
        </w:rPr>
        <w:t>, законодательства Хабаровского края</w:t>
      </w:r>
      <w:r w:rsidRPr="00FD4DD5">
        <w:rPr>
          <w:rFonts w:ascii="Times New Roman" w:hAnsi="Times New Roman"/>
          <w:sz w:val="26"/>
          <w:szCs w:val="26"/>
        </w:rPr>
        <w:t xml:space="preserve"> и приоритетных направлений социально-экономического развития </w:t>
      </w:r>
      <w:r>
        <w:rPr>
          <w:rFonts w:ascii="Times New Roman" w:hAnsi="Times New Roman"/>
          <w:sz w:val="26"/>
          <w:szCs w:val="26"/>
        </w:rPr>
        <w:t>района</w:t>
      </w:r>
      <w:r w:rsidRPr="00FD4DD5">
        <w:rPr>
          <w:rFonts w:ascii="Times New Roman" w:hAnsi="Times New Roman"/>
          <w:sz w:val="26"/>
          <w:szCs w:val="26"/>
        </w:rPr>
        <w:t>;</w:t>
      </w:r>
    </w:p>
    <w:p w:rsidR="004318B7" w:rsidRPr="00D64F7E" w:rsidRDefault="004318B7" w:rsidP="00FD4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D4DD5">
        <w:rPr>
          <w:rFonts w:ascii="Times New Roman" w:hAnsi="Times New Roman"/>
          <w:sz w:val="26"/>
          <w:szCs w:val="26"/>
        </w:rPr>
        <w:t xml:space="preserve">- рассматривает предложения и обращения о внесении изменений в действующие </w:t>
      </w:r>
      <w:r>
        <w:rPr>
          <w:rFonts w:ascii="Times New Roman" w:hAnsi="Times New Roman"/>
          <w:sz w:val="26"/>
          <w:szCs w:val="26"/>
        </w:rPr>
        <w:t xml:space="preserve">муниципальные </w:t>
      </w:r>
      <w:r w:rsidRPr="00FD4DD5">
        <w:rPr>
          <w:rFonts w:ascii="Times New Roman" w:hAnsi="Times New Roman"/>
          <w:sz w:val="26"/>
          <w:szCs w:val="26"/>
        </w:rPr>
        <w:t>нормативные правовые акты по вопросам предоставления или отмены льгот;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рассматривает и определяет проекты основных направлений бюджетной</w:t>
      </w:r>
      <w:r>
        <w:rPr>
          <w:rFonts w:ascii="Times New Roman" w:hAnsi="Times New Roman"/>
          <w:sz w:val="26"/>
          <w:szCs w:val="26"/>
        </w:rPr>
        <w:t xml:space="preserve"> и налоговой</w:t>
      </w:r>
      <w:r w:rsidRPr="00D64F7E">
        <w:rPr>
          <w:rFonts w:ascii="Times New Roman" w:hAnsi="Times New Roman"/>
          <w:sz w:val="26"/>
          <w:szCs w:val="26"/>
        </w:rPr>
        <w:t xml:space="preserve"> политики на очередной финансовый год и плановый период, в том числе основные положения методики планирования бюджетных ассигнований районного бюджета на очередной финансовый год и плановый период;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рассматривает основные характеристики районного бюджета на очередной финансовый год;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рассматривает сводные сведения о предложениях органов местного самоуправления района по объемам бюджетных ассигнований на очередной финансовый год в разрезе муниципальных программ с учетом результатов оценки эффективности их реализации и осуществляет отбор муниципальных программ, планируемых к финансированию в очередном году, а также непрограммных расходов;</w:t>
      </w:r>
    </w:p>
    <w:p w:rsidR="004318B7" w:rsidRPr="00D64F7E" w:rsidRDefault="004318B7" w:rsidP="005E5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рассматривает бюджетные проектировки программных и непрограммных расходов районного бюджета на очередной финансовый год и плановый период;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заслушивает сводный годовой доклад отдела по экономике и работе с малым бизнесом о ходе реализации и об оценке эффективности реализации муниципальных программ района.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066F7">
        <w:rPr>
          <w:rFonts w:ascii="Times New Roman" w:hAnsi="Times New Roman"/>
          <w:b/>
          <w:sz w:val="26"/>
          <w:szCs w:val="26"/>
        </w:rPr>
        <w:t>3. Права Комиссии</w:t>
      </w: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3.1. Запрашивать в установленном порядке у органов местного самоуправления </w:t>
      </w:r>
      <w:r>
        <w:rPr>
          <w:rFonts w:ascii="Times New Roman" w:hAnsi="Times New Roman"/>
          <w:sz w:val="26"/>
          <w:szCs w:val="26"/>
        </w:rPr>
        <w:t>муниципальных образований района</w:t>
      </w:r>
      <w:r w:rsidRPr="00D64F7E">
        <w:rPr>
          <w:rFonts w:ascii="Times New Roman" w:hAnsi="Times New Roman"/>
          <w:sz w:val="26"/>
          <w:szCs w:val="26"/>
        </w:rPr>
        <w:t xml:space="preserve"> документы и материалы по вопросам, относящимся к компетенции Комиссии.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Привлекать </w:t>
      </w:r>
      <w:r w:rsidRPr="00574F75">
        <w:rPr>
          <w:rFonts w:ascii="Times New Roman" w:hAnsi="Times New Roman"/>
          <w:sz w:val="26"/>
          <w:szCs w:val="26"/>
        </w:rPr>
        <w:t xml:space="preserve">в установленном порядке к работе </w:t>
      </w:r>
      <w:r w:rsidRPr="00D64F7E">
        <w:rPr>
          <w:rFonts w:ascii="Times New Roman" w:hAnsi="Times New Roman"/>
          <w:sz w:val="26"/>
          <w:szCs w:val="26"/>
        </w:rPr>
        <w:t xml:space="preserve">Комиссии </w:t>
      </w:r>
      <w:r>
        <w:rPr>
          <w:rFonts w:ascii="Times New Roman" w:hAnsi="Times New Roman"/>
          <w:sz w:val="26"/>
          <w:szCs w:val="26"/>
        </w:rPr>
        <w:t xml:space="preserve">представителей </w:t>
      </w:r>
      <w:r w:rsidRPr="00574F75">
        <w:rPr>
          <w:rFonts w:ascii="Times New Roman" w:hAnsi="Times New Roman"/>
          <w:sz w:val="26"/>
          <w:szCs w:val="26"/>
        </w:rPr>
        <w:t xml:space="preserve">федеральных и краевых органов исполнительной власти, органов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района, городских и сельских поселений района, </w:t>
      </w:r>
      <w:r w:rsidRPr="00574F75">
        <w:rPr>
          <w:rFonts w:ascii="Times New Roman" w:hAnsi="Times New Roman"/>
          <w:sz w:val="26"/>
          <w:szCs w:val="26"/>
        </w:rPr>
        <w:t>руководителей организаций</w:t>
      </w:r>
      <w:r w:rsidRPr="00D64F7E"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 w:rsidP="00F11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Р</w:t>
      </w:r>
      <w:r w:rsidRPr="00F11682">
        <w:rPr>
          <w:rFonts w:ascii="Times New Roman" w:hAnsi="Times New Roman"/>
          <w:sz w:val="26"/>
          <w:szCs w:val="26"/>
        </w:rPr>
        <w:t>азрабатывать и утверждать планы работы</w:t>
      </w:r>
      <w:r>
        <w:rPr>
          <w:rFonts w:ascii="Times New Roman" w:hAnsi="Times New Roman"/>
          <w:sz w:val="26"/>
          <w:szCs w:val="26"/>
        </w:rPr>
        <w:t>, и о</w:t>
      </w:r>
      <w:r w:rsidRPr="00F11682">
        <w:rPr>
          <w:rFonts w:ascii="Times New Roman" w:hAnsi="Times New Roman"/>
          <w:sz w:val="26"/>
          <w:szCs w:val="26"/>
        </w:rPr>
        <w:t>рганизовывать и проводить в установленном порядке заседания и координационные совещания</w:t>
      </w:r>
      <w:r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D64F7E">
        <w:rPr>
          <w:rFonts w:ascii="Times New Roman" w:hAnsi="Times New Roman"/>
          <w:sz w:val="26"/>
          <w:szCs w:val="26"/>
        </w:rPr>
        <w:t xml:space="preserve">. Создавать </w:t>
      </w:r>
      <w:r>
        <w:rPr>
          <w:rFonts w:ascii="Times New Roman" w:hAnsi="Times New Roman"/>
          <w:sz w:val="26"/>
          <w:szCs w:val="26"/>
        </w:rPr>
        <w:t xml:space="preserve">рабочие </w:t>
      </w:r>
      <w:r w:rsidRPr="00D64F7E">
        <w:rPr>
          <w:rFonts w:ascii="Times New Roman" w:hAnsi="Times New Roman"/>
          <w:sz w:val="26"/>
          <w:szCs w:val="26"/>
        </w:rPr>
        <w:t>группы для проработки материалов и подготовки решений Комиссии по направлениям деятельности.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066F7">
        <w:rPr>
          <w:rFonts w:ascii="Times New Roman" w:hAnsi="Times New Roman"/>
          <w:b/>
          <w:sz w:val="26"/>
          <w:szCs w:val="26"/>
        </w:rPr>
        <w:t>4. Состав Комиссии</w:t>
      </w: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В состав Комиссии входят: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Председатель Комиссии – глава района.</w:t>
      </w:r>
    </w:p>
    <w:p w:rsidR="004318B7" w:rsidRDefault="004318B7" w:rsidP="00BF3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Заместитель председателя Комиссии –заместитель главы администрации района.</w:t>
      </w:r>
    </w:p>
    <w:p w:rsidR="004318B7" w:rsidRPr="00D64F7E" w:rsidRDefault="004318B7" w:rsidP="00BF3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</w:t>
      </w:r>
      <w:r w:rsidRPr="00BC2E7E">
        <w:rPr>
          <w:rFonts w:ascii="Times New Roman" w:hAnsi="Times New Roman"/>
          <w:sz w:val="26"/>
          <w:szCs w:val="26"/>
        </w:rPr>
        <w:t xml:space="preserve"> главный специалист финансового 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4318B7" w:rsidRDefault="004318B7" w:rsidP="00BF3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Члены Комиссии:</w:t>
      </w:r>
    </w:p>
    <w:p w:rsidR="004318B7" w:rsidRPr="00D64F7E" w:rsidRDefault="004318B7" w:rsidP="00BF3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депутат Собрания депутатов – председатель постоянной комиссии по разработке программ социально-экономического развития района, бюджету, налогам и сборам (по согласованию);</w:t>
      </w:r>
    </w:p>
    <w:p w:rsidR="004318B7" w:rsidRPr="00D64F7E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представитель межрайонной инспекции №8 Федеральной налоговой службы по Хабаровскому краю (по согласованию);</w:t>
      </w:r>
    </w:p>
    <w:p w:rsidR="004318B7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руководитель финансового управления;</w:t>
      </w:r>
    </w:p>
    <w:p w:rsidR="004318B7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5E3D">
        <w:rPr>
          <w:rFonts w:ascii="Times New Roman" w:hAnsi="Times New Roman"/>
          <w:sz w:val="26"/>
          <w:szCs w:val="26"/>
        </w:rPr>
        <w:t>- начальник отдела доходов финансового управления;</w:t>
      </w:r>
    </w:p>
    <w:p w:rsidR="004318B7" w:rsidRPr="00D64F7E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начальник бюджетного отдела финансового управления;</w:t>
      </w:r>
    </w:p>
    <w:p w:rsidR="004318B7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начальник отдела по экономике и работе с малым бизнесом;</w:t>
      </w:r>
    </w:p>
    <w:p w:rsidR="004318B7" w:rsidRDefault="004318B7" w:rsidP="00AF73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начальник отдела земельных и имущественных отношений;</w:t>
      </w:r>
    </w:p>
    <w:p w:rsidR="004318B7" w:rsidRPr="00D64F7E" w:rsidRDefault="004318B7" w:rsidP="00F42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главный бухгалтер администрации района</w:t>
      </w:r>
      <w:r>
        <w:rPr>
          <w:rFonts w:ascii="Times New Roman" w:hAnsi="Times New Roman"/>
          <w:sz w:val="26"/>
          <w:szCs w:val="26"/>
        </w:rPr>
        <w:t>;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представител</w:t>
      </w:r>
      <w:r>
        <w:rPr>
          <w:rFonts w:ascii="Times New Roman" w:hAnsi="Times New Roman"/>
          <w:sz w:val="26"/>
          <w:szCs w:val="26"/>
        </w:rPr>
        <w:t>и администраций и представительных органов местного самоуправления городских и сельских поселений района</w:t>
      </w:r>
      <w:r w:rsidRPr="00D64F7E">
        <w:rPr>
          <w:rFonts w:ascii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066F7">
        <w:rPr>
          <w:rFonts w:ascii="Times New Roman" w:hAnsi="Times New Roman"/>
          <w:b/>
          <w:sz w:val="26"/>
          <w:szCs w:val="26"/>
        </w:rPr>
        <w:t>5. Организация деятельности Комиссии</w:t>
      </w:r>
    </w:p>
    <w:p w:rsidR="004318B7" w:rsidRPr="00C066F7" w:rsidRDefault="0043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5.1. Председатель Комиссии руководит ее деятельностью, </w:t>
      </w:r>
      <w:r w:rsidRPr="001A68F7">
        <w:rPr>
          <w:rFonts w:ascii="Times New Roman" w:hAnsi="Times New Roman"/>
          <w:sz w:val="26"/>
          <w:szCs w:val="26"/>
        </w:rPr>
        <w:t xml:space="preserve">утверждает составы рабочих групп, председательствует на заседаниях и несет ответственность за выполнение возложенных на </w:t>
      </w:r>
      <w:r>
        <w:rPr>
          <w:rFonts w:ascii="Times New Roman" w:hAnsi="Times New Roman"/>
          <w:sz w:val="26"/>
          <w:szCs w:val="26"/>
        </w:rPr>
        <w:t>К</w:t>
      </w:r>
      <w:r w:rsidRPr="001A68F7">
        <w:rPr>
          <w:rFonts w:ascii="Times New Roman" w:hAnsi="Times New Roman"/>
          <w:sz w:val="26"/>
          <w:szCs w:val="26"/>
        </w:rPr>
        <w:t>омиссию задач</w:t>
      </w:r>
      <w:r w:rsidRPr="00D64F7E"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5.2. В отсутствие председателя Комиссии его обязанности исполняет заместитель председателя Комиссии.</w:t>
      </w: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5.3. Секретарь Комиссии:</w:t>
      </w: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составляет проект повестки заседания, организует сбор и подготовку материалов к заседаниям Комиссии, подготовку проектов решений Комиссии;</w:t>
      </w: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информирует членов Комиссии о месте, времени, форме и повестке заседания Комиссии;</w:t>
      </w:r>
    </w:p>
    <w:p w:rsidR="004318B7" w:rsidRPr="00D64F7E" w:rsidRDefault="004318B7" w:rsidP="004D7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4F7E">
        <w:rPr>
          <w:rFonts w:ascii="Times New Roman" w:hAnsi="Times New Roman"/>
          <w:sz w:val="26"/>
          <w:szCs w:val="26"/>
        </w:rPr>
        <w:t>организует участие приглашенных в заседаниях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4318B7" w:rsidRDefault="004318B7" w:rsidP="00BC2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94"/>
      <w:bookmarkEnd w:id="2"/>
      <w:r w:rsidRPr="00D64F7E">
        <w:rPr>
          <w:rFonts w:ascii="Times New Roman" w:hAnsi="Times New Roman"/>
          <w:sz w:val="26"/>
          <w:szCs w:val="26"/>
        </w:rPr>
        <w:t xml:space="preserve">5.4. Члены Комиссии </w:t>
      </w:r>
      <w:r w:rsidRPr="00BC2E7E">
        <w:rPr>
          <w:rFonts w:ascii="Times New Roman" w:hAnsi="Times New Roman"/>
          <w:sz w:val="26"/>
          <w:szCs w:val="26"/>
        </w:rPr>
        <w:t xml:space="preserve">участвуют в ее заседаниях, принимают участие в подготовке материалов и предложений, рассматриваемых на заседаниях, знакомятся с материалами и документами, связанными с деятельностью </w:t>
      </w:r>
      <w:r>
        <w:rPr>
          <w:rFonts w:ascii="Times New Roman" w:hAnsi="Times New Roman"/>
          <w:sz w:val="26"/>
          <w:szCs w:val="26"/>
        </w:rPr>
        <w:t>К</w:t>
      </w:r>
      <w:r w:rsidRPr="00BC2E7E">
        <w:rPr>
          <w:rFonts w:ascii="Times New Roman" w:hAnsi="Times New Roman"/>
          <w:sz w:val="26"/>
          <w:szCs w:val="26"/>
        </w:rPr>
        <w:t xml:space="preserve">омиссии, вносят на рассмотрение </w:t>
      </w:r>
      <w:r>
        <w:rPr>
          <w:rFonts w:ascii="Times New Roman" w:hAnsi="Times New Roman"/>
          <w:sz w:val="26"/>
          <w:szCs w:val="26"/>
        </w:rPr>
        <w:t>К</w:t>
      </w:r>
      <w:r w:rsidRPr="00BC2E7E">
        <w:rPr>
          <w:rFonts w:ascii="Times New Roman" w:hAnsi="Times New Roman"/>
          <w:sz w:val="26"/>
          <w:szCs w:val="26"/>
        </w:rPr>
        <w:t xml:space="preserve">омиссии предложения и рекомендации по вопросам, относящимся к ее компетенции, возглавляют образуемые комиссией рабочие группы, участвуют в принятии решений </w:t>
      </w:r>
      <w:r>
        <w:rPr>
          <w:rFonts w:ascii="Times New Roman" w:hAnsi="Times New Roman"/>
          <w:sz w:val="26"/>
          <w:szCs w:val="26"/>
        </w:rPr>
        <w:t>К</w:t>
      </w:r>
      <w:r w:rsidRPr="00BC2E7E">
        <w:rPr>
          <w:rFonts w:ascii="Times New Roman" w:hAnsi="Times New Roman"/>
          <w:sz w:val="26"/>
          <w:szCs w:val="26"/>
        </w:rPr>
        <w:t>омиссии</w:t>
      </w:r>
      <w:r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 w:rsidP="00BC2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5.5. Комиссия осуществляет свою деятельность в соответствии с повесткой заседания, утверждаемой председателем Комиссии.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5.6. Заседания Комиссии проводятся по мере необходимости</w:t>
      </w:r>
      <w:r>
        <w:rPr>
          <w:rFonts w:ascii="Times New Roman" w:hAnsi="Times New Roman"/>
          <w:sz w:val="26"/>
          <w:szCs w:val="26"/>
        </w:rPr>
        <w:t>,</w:t>
      </w:r>
      <w:r w:rsidRPr="0044599F">
        <w:t xml:space="preserve"> </w:t>
      </w:r>
      <w:r w:rsidRPr="0044599F">
        <w:rPr>
          <w:rFonts w:ascii="Times New Roman" w:hAnsi="Times New Roman"/>
          <w:sz w:val="26"/>
          <w:szCs w:val="26"/>
        </w:rPr>
        <w:t>но не реже одного раза в год</w:t>
      </w:r>
      <w:r w:rsidRPr="00D64F7E"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5.7. Заседание Комиссии считается правомочным, если на нем присутствует не менее половины ее членов.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5.8. Решения Комиссии принимаются </w:t>
      </w:r>
      <w:r w:rsidRPr="0044599F">
        <w:rPr>
          <w:rFonts w:ascii="Times New Roman" w:hAnsi="Times New Roman"/>
          <w:sz w:val="26"/>
          <w:szCs w:val="26"/>
        </w:rPr>
        <w:t xml:space="preserve">путем их согласования членами </w:t>
      </w:r>
      <w:r>
        <w:rPr>
          <w:rFonts w:ascii="Times New Roman" w:hAnsi="Times New Roman"/>
          <w:sz w:val="26"/>
          <w:szCs w:val="26"/>
        </w:rPr>
        <w:t>К</w:t>
      </w:r>
      <w:r w:rsidRPr="0044599F">
        <w:rPr>
          <w:rFonts w:ascii="Times New Roman" w:hAnsi="Times New Roman"/>
          <w:sz w:val="26"/>
          <w:szCs w:val="26"/>
        </w:rPr>
        <w:t>омиссии по результатам рассмотрения поступивших обращений и предложений</w:t>
      </w:r>
      <w:r w:rsidRPr="00D64F7E">
        <w:rPr>
          <w:rFonts w:ascii="Times New Roman" w:hAnsi="Times New Roman"/>
          <w:sz w:val="26"/>
          <w:szCs w:val="26"/>
        </w:rPr>
        <w:t xml:space="preserve">. 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5.9. Решения Комиссии оформляются протоколами</w:t>
      </w:r>
      <w:r>
        <w:rPr>
          <w:rFonts w:ascii="Times New Roman" w:hAnsi="Times New Roman"/>
          <w:sz w:val="26"/>
          <w:szCs w:val="26"/>
        </w:rPr>
        <w:t>,</w:t>
      </w:r>
      <w:r w:rsidRPr="00D64F7E">
        <w:rPr>
          <w:rFonts w:ascii="Times New Roman" w:hAnsi="Times New Roman"/>
          <w:sz w:val="26"/>
          <w:szCs w:val="26"/>
        </w:rPr>
        <w:t xml:space="preserve"> </w:t>
      </w:r>
      <w:r w:rsidRPr="0044599F">
        <w:rPr>
          <w:rFonts w:ascii="Times New Roman" w:hAnsi="Times New Roman"/>
          <w:sz w:val="26"/>
          <w:szCs w:val="26"/>
        </w:rPr>
        <w:t>которые подписывает председатель (заместитель председателя)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44599F">
        <w:rPr>
          <w:rFonts w:ascii="Times New Roman" w:hAnsi="Times New Roman"/>
          <w:sz w:val="26"/>
          <w:szCs w:val="26"/>
        </w:rPr>
        <w:t>омиссии</w:t>
      </w:r>
      <w:r>
        <w:rPr>
          <w:rFonts w:ascii="Times New Roman" w:hAnsi="Times New Roman"/>
          <w:sz w:val="26"/>
          <w:szCs w:val="26"/>
        </w:rPr>
        <w:t>.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Копии протоколов</w:t>
      </w:r>
      <w:r w:rsidRPr="0044599F">
        <w:t xml:space="preserve"> </w:t>
      </w:r>
      <w:r w:rsidRPr="0044599F">
        <w:rPr>
          <w:rFonts w:ascii="Times New Roman" w:hAnsi="Times New Roman"/>
          <w:sz w:val="26"/>
          <w:szCs w:val="26"/>
        </w:rPr>
        <w:t>направляются членам</w:t>
      </w:r>
      <w:r>
        <w:rPr>
          <w:rFonts w:ascii="Times New Roman" w:hAnsi="Times New Roman"/>
          <w:sz w:val="26"/>
          <w:szCs w:val="26"/>
        </w:rPr>
        <w:t xml:space="preserve"> Комиссии и </w:t>
      </w:r>
      <w:r w:rsidRPr="0044599F">
        <w:rPr>
          <w:rFonts w:ascii="Times New Roman" w:hAnsi="Times New Roman"/>
          <w:sz w:val="26"/>
          <w:szCs w:val="26"/>
        </w:rPr>
        <w:t>органам местного самоуправления муниципальных образований района</w:t>
      </w:r>
      <w:r w:rsidRPr="00D64F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позднее пяти дней после их подписания</w:t>
      </w:r>
      <w:r w:rsidRPr="00D64F7E">
        <w:rPr>
          <w:rFonts w:ascii="Times New Roman" w:hAnsi="Times New Roman"/>
          <w:sz w:val="26"/>
          <w:szCs w:val="26"/>
        </w:rPr>
        <w:t>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4599F">
        <w:rPr>
          <w:rFonts w:ascii="Times New Roman" w:hAnsi="Times New Roman"/>
          <w:sz w:val="26"/>
          <w:szCs w:val="26"/>
        </w:rPr>
        <w:t xml:space="preserve">Результаты рассмотрения предложений и обращений по вопросам внесения изменений в </w:t>
      </w:r>
      <w:r>
        <w:rPr>
          <w:rFonts w:ascii="Times New Roman" w:hAnsi="Times New Roman"/>
          <w:sz w:val="26"/>
          <w:szCs w:val="26"/>
        </w:rPr>
        <w:t xml:space="preserve">муниципальные </w:t>
      </w:r>
      <w:r w:rsidRPr="0044599F">
        <w:rPr>
          <w:rFonts w:ascii="Times New Roman" w:hAnsi="Times New Roman"/>
          <w:sz w:val="26"/>
          <w:szCs w:val="26"/>
        </w:rPr>
        <w:t>нормативные правовые акты о налогах, сборах, иных платежах в бюджет и установлени</w:t>
      </w:r>
      <w:r>
        <w:rPr>
          <w:rFonts w:ascii="Times New Roman" w:hAnsi="Times New Roman"/>
          <w:sz w:val="26"/>
          <w:szCs w:val="26"/>
        </w:rPr>
        <w:t xml:space="preserve">я дополнительных льгот </w:t>
      </w:r>
      <w:r w:rsidRPr="0044599F">
        <w:rPr>
          <w:rFonts w:ascii="Times New Roman" w:hAnsi="Times New Roman"/>
          <w:sz w:val="26"/>
          <w:szCs w:val="26"/>
        </w:rPr>
        <w:t xml:space="preserve">оформляются в виде протокола заседания </w:t>
      </w:r>
      <w:r>
        <w:rPr>
          <w:rFonts w:ascii="Times New Roman" w:hAnsi="Times New Roman"/>
          <w:sz w:val="26"/>
          <w:szCs w:val="26"/>
        </w:rPr>
        <w:t>К</w:t>
      </w:r>
      <w:r w:rsidRPr="0044599F">
        <w:rPr>
          <w:rFonts w:ascii="Times New Roman" w:hAnsi="Times New Roman"/>
          <w:sz w:val="26"/>
          <w:szCs w:val="26"/>
        </w:rPr>
        <w:t>омиссии. Выписка из протокола направляется в адрес организации (физического лица).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5.10. Решения Комиссии, принятые в пределах ее компетенции, являются обязательными для органов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муниципальных образований </w:t>
      </w:r>
      <w:r w:rsidRPr="00D64F7E">
        <w:rPr>
          <w:rFonts w:ascii="Times New Roman" w:hAnsi="Times New Roman"/>
          <w:sz w:val="26"/>
          <w:szCs w:val="26"/>
        </w:rPr>
        <w:t>района.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5.11. Организационно-техническое и информационно-аналитическое обеспечение деятельности Комиссии осуществляет:</w:t>
      </w:r>
    </w:p>
    <w:p w:rsidR="004318B7" w:rsidRPr="00D64F7E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отдел по экономике </w:t>
      </w:r>
      <w:r w:rsidRPr="00D64F7E">
        <w:rPr>
          <w:rFonts w:ascii="Times New Roman" w:hAnsi="Times New Roman"/>
          <w:sz w:val="26"/>
          <w:szCs w:val="26"/>
        </w:rPr>
        <w:t xml:space="preserve">и работе с малым бизнесом в части вопросов </w:t>
      </w:r>
      <w:r>
        <w:rPr>
          <w:rFonts w:ascii="Times New Roman" w:hAnsi="Times New Roman"/>
          <w:sz w:val="26"/>
          <w:szCs w:val="26"/>
        </w:rPr>
        <w:t xml:space="preserve">установления (отмены) стимулирующих и финансовых льгот по налогам и иным платежам, </w:t>
      </w:r>
      <w:r w:rsidRPr="00D64F7E">
        <w:rPr>
          <w:rFonts w:ascii="Times New Roman" w:hAnsi="Times New Roman"/>
          <w:sz w:val="26"/>
          <w:szCs w:val="26"/>
        </w:rPr>
        <w:t>отбора муниципальных программ и инвестиционных проектов;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64F7E">
        <w:rPr>
          <w:rFonts w:ascii="Times New Roman" w:hAnsi="Times New Roman"/>
          <w:sz w:val="26"/>
          <w:szCs w:val="26"/>
        </w:rPr>
        <w:t>- финансовое управление</w:t>
      </w:r>
      <w:r>
        <w:rPr>
          <w:rFonts w:ascii="Times New Roman" w:hAnsi="Times New Roman"/>
          <w:sz w:val="26"/>
          <w:szCs w:val="26"/>
        </w:rPr>
        <w:t xml:space="preserve"> по вопросам установления социальных налоговых льгот для физических лиц, не являющихся индивидуальными предпринимателями, </w:t>
      </w:r>
      <w:r w:rsidRPr="00D64F7E">
        <w:rPr>
          <w:rFonts w:ascii="Times New Roman" w:hAnsi="Times New Roman"/>
          <w:sz w:val="26"/>
          <w:szCs w:val="26"/>
        </w:rPr>
        <w:t>рассмотрени</w:t>
      </w:r>
      <w:r>
        <w:rPr>
          <w:rFonts w:ascii="Times New Roman" w:hAnsi="Times New Roman"/>
          <w:sz w:val="26"/>
          <w:szCs w:val="26"/>
        </w:rPr>
        <w:t xml:space="preserve">я проекта основных направлений бюджетной и налоговой политики </w:t>
      </w:r>
      <w:r w:rsidRPr="00C06E88">
        <w:rPr>
          <w:rFonts w:ascii="Times New Roman" w:hAnsi="Times New Roman"/>
          <w:sz w:val="26"/>
          <w:szCs w:val="26"/>
        </w:rPr>
        <w:t xml:space="preserve">Верхнебуреинского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на очередной год и плановый период, </w:t>
      </w:r>
      <w:r w:rsidRPr="00D64F7E">
        <w:rPr>
          <w:rFonts w:ascii="Times New Roman" w:hAnsi="Times New Roman"/>
          <w:sz w:val="26"/>
          <w:szCs w:val="26"/>
        </w:rPr>
        <w:t xml:space="preserve"> </w:t>
      </w:r>
      <w:r w:rsidRPr="00C06E88">
        <w:rPr>
          <w:rFonts w:ascii="Times New Roman" w:hAnsi="Times New Roman"/>
          <w:sz w:val="26"/>
          <w:szCs w:val="26"/>
        </w:rPr>
        <w:t>рассмотрения бюджетны</w:t>
      </w:r>
      <w:r>
        <w:rPr>
          <w:rFonts w:ascii="Times New Roman" w:hAnsi="Times New Roman"/>
          <w:sz w:val="26"/>
          <w:szCs w:val="26"/>
        </w:rPr>
        <w:t>х</w:t>
      </w:r>
      <w:r w:rsidRPr="00C06E88">
        <w:rPr>
          <w:rFonts w:ascii="Times New Roman" w:hAnsi="Times New Roman"/>
          <w:sz w:val="26"/>
          <w:szCs w:val="26"/>
        </w:rPr>
        <w:t xml:space="preserve"> проектиров</w:t>
      </w:r>
      <w:r>
        <w:rPr>
          <w:rFonts w:ascii="Times New Roman" w:hAnsi="Times New Roman"/>
          <w:sz w:val="26"/>
          <w:szCs w:val="26"/>
        </w:rPr>
        <w:t>о</w:t>
      </w:r>
      <w:r w:rsidRPr="00C06E88">
        <w:rPr>
          <w:rFonts w:ascii="Times New Roman" w:hAnsi="Times New Roman"/>
          <w:sz w:val="26"/>
          <w:szCs w:val="26"/>
        </w:rPr>
        <w:t>к программных и непрограммных расходов районного бюджета.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 </w:t>
      </w: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Look w:val="00A0"/>
      </w:tblPr>
      <w:tblGrid>
        <w:gridCol w:w="6232"/>
        <w:gridCol w:w="3402"/>
      </w:tblGrid>
      <w:tr w:rsidR="004318B7" w:rsidRPr="00C665C9" w:rsidTr="00C665C9">
        <w:tc>
          <w:tcPr>
            <w:tcW w:w="6232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</w:p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65C9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665C9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4318B7" w:rsidRPr="00C665C9" w:rsidRDefault="004318B7" w:rsidP="00C06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6A1">
              <w:rPr>
                <w:rFonts w:ascii="Times New Roman" w:hAnsi="Times New Roman"/>
                <w:sz w:val="24"/>
                <w:szCs w:val="24"/>
              </w:rPr>
              <w:t>от 25.09.2018  № 492</w:t>
            </w:r>
          </w:p>
        </w:tc>
      </w:tr>
    </w:tbl>
    <w:p w:rsidR="004318B7" w:rsidRDefault="00431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FC34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  <w:r w:rsidRPr="00FC3418">
        <w:rPr>
          <w:rFonts w:ascii="Times New Roman" w:hAnsi="Times New Roman"/>
          <w:b/>
          <w:sz w:val="26"/>
          <w:szCs w:val="26"/>
        </w:rPr>
        <w:t xml:space="preserve"> </w:t>
      </w:r>
    </w:p>
    <w:p w:rsidR="004318B7" w:rsidRDefault="004318B7" w:rsidP="00C066F7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FC3418">
        <w:rPr>
          <w:rFonts w:ascii="Times New Roman" w:hAnsi="Times New Roman"/>
          <w:b/>
          <w:sz w:val="26"/>
          <w:szCs w:val="26"/>
        </w:rPr>
        <w:t>рассмотрения вопросов о внесении изменений в муниципальные нормативные правовые акты по налогам</w:t>
      </w:r>
      <w:r>
        <w:rPr>
          <w:rFonts w:ascii="Times New Roman" w:hAnsi="Times New Roman"/>
          <w:b/>
          <w:sz w:val="26"/>
          <w:szCs w:val="26"/>
        </w:rPr>
        <w:t xml:space="preserve"> и иным платежам в части полномочий органов местного самоуправления муниципальных образований района</w:t>
      </w:r>
    </w:p>
    <w:p w:rsidR="004318B7" w:rsidRDefault="004318B7" w:rsidP="00C066F7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b/>
          <w:sz w:val="26"/>
          <w:szCs w:val="26"/>
        </w:rPr>
      </w:pPr>
    </w:p>
    <w:p w:rsidR="004318B7" w:rsidRPr="007D62D2" w:rsidRDefault="004318B7" w:rsidP="00C066F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D62D2">
        <w:rPr>
          <w:rFonts w:ascii="Times New Roman" w:hAnsi="Times New Roman"/>
          <w:sz w:val="26"/>
          <w:szCs w:val="26"/>
        </w:rPr>
        <w:t>Порядок рассмотрения вопросов о внесении изменений в муниципальные нормативные правовые акты по налогам</w:t>
      </w:r>
      <w:r>
        <w:rPr>
          <w:rFonts w:ascii="Times New Roman" w:hAnsi="Times New Roman"/>
          <w:sz w:val="26"/>
          <w:szCs w:val="26"/>
        </w:rPr>
        <w:t xml:space="preserve"> и иным платежам</w:t>
      </w:r>
      <w:r w:rsidRPr="007D62D2">
        <w:rPr>
          <w:rFonts w:ascii="Times New Roman" w:hAnsi="Times New Roman"/>
          <w:sz w:val="26"/>
          <w:szCs w:val="26"/>
        </w:rPr>
        <w:t xml:space="preserve"> в части полномочий органов местного самоуправления муниципальных образований района (далее - Порядок), разработан в соответствии с Налоговым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Федерации", муниципальными правовыми актами о местных налогах</w:t>
      </w:r>
      <w:r>
        <w:rPr>
          <w:rFonts w:ascii="Times New Roman" w:hAnsi="Times New Roman"/>
          <w:sz w:val="26"/>
          <w:szCs w:val="26"/>
        </w:rPr>
        <w:t xml:space="preserve"> и иных платежах</w:t>
      </w:r>
      <w:r w:rsidRPr="007D62D2">
        <w:rPr>
          <w:rFonts w:ascii="Times New Roman" w:hAnsi="Times New Roman"/>
          <w:sz w:val="26"/>
          <w:szCs w:val="26"/>
        </w:rPr>
        <w:t xml:space="preserve">, а также иным </w:t>
      </w:r>
      <w:r>
        <w:rPr>
          <w:rFonts w:ascii="Times New Roman" w:hAnsi="Times New Roman"/>
          <w:sz w:val="26"/>
          <w:szCs w:val="26"/>
        </w:rPr>
        <w:t>законодательством и муниципальными нормативными правовыми актами</w:t>
      </w:r>
      <w:r w:rsidRPr="007D62D2">
        <w:rPr>
          <w:rFonts w:ascii="Times New Roman" w:hAnsi="Times New Roman"/>
          <w:sz w:val="26"/>
          <w:szCs w:val="26"/>
        </w:rPr>
        <w:t>, регламентирующим</w:t>
      </w:r>
      <w:r>
        <w:rPr>
          <w:rFonts w:ascii="Times New Roman" w:hAnsi="Times New Roman"/>
          <w:sz w:val="26"/>
          <w:szCs w:val="26"/>
        </w:rPr>
        <w:t>и</w:t>
      </w:r>
      <w:r w:rsidRPr="007D62D2">
        <w:rPr>
          <w:rFonts w:ascii="Times New Roman" w:hAnsi="Times New Roman"/>
          <w:sz w:val="26"/>
          <w:szCs w:val="26"/>
        </w:rPr>
        <w:t xml:space="preserve"> правоотношения в сфере экономики и налогообложения.</w:t>
      </w:r>
    </w:p>
    <w:p w:rsidR="004318B7" w:rsidRDefault="004318B7" w:rsidP="00C066F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D62D2">
        <w:rPr>
          <w:rFonts w:ascii="Times New Roman" w:hAnsi="Times New Roman"/>
          <w:sz w:val="26"/>
          <w:szCs w:val="26"/>
        </w:rPr>
        <w:t>Настоящий Порядок определяет процедуры внесения, проработки и рассмотрения предложений и обращений о внесении изменений в</w:t>
      </w:r>
      <w:r w:rsidRPr="00DD4F3E">
        <w:rPr>
          <w:rFonts w:ascii="Times New Roman" w:hAnsi="Times New Roman"/>
          <w:sz w:val="26"/>
          <w:szCs w:val="26"/>
        </w:rPr>
        <w:t xml:space="preserve"> муниципальные нормативные правовые акты по налогам</w:t>
      </w:r>
      <w:r>
        <w:rPr>
          <w:rFonts w:ascii="Times New Roman" w:hAnsi="Times New Roman"/>
          <w:sz w:val="26"/>
          <w:szCs w:val="26"/>
        </w:rPr>
        <w:t xml:space="preserve"> и иным платежам</w:t>
      </w:r>
      <w:r w:rsidRPr="00DD4F3E">
        <w:rPr>
          <w:rFonts w:ascii="Times New Roman" w:hAnsi="Times New Roman"/>
          <w:sz w:val="26"/>
          <w:szCs w:val="26"/>
        </w:rPr>
        <w:t xml:space="preserve"> в части полномочий органов местного самоуправления муниципальных образований района</w:t>
      </w:r>
      <w:r>
        <w:rPr>
          <w:rFonts w:ascii="Times New Roman" w:hAnsi="Times New Roman"/>
          <w:sz w:val="26"/>
          <w:szCs w:val="26"/>
        </w:rPr>
        <w:t xml:space="preserve"> (далее – МНПА)</w:t>
      </w:r>
      <w:r w:rsidRPr="00DD4F3E">
        <w:rPr>
          <w:rFonts w:ascii="Times New Roman" w:hAnsi="Times New Roman"/>
          <w:sz w:val="26"/>
          <w:szCs w:val="26"/>
        </w:rPr>
        <w:t>,</w:t>
      </w:r>
      <w:r w:rsidRPr="007D62D2">
        <w:rPr>
          <w:rFonts w:ascii="Times New Roman" w:hAnsi="Times New Roman"/>
          <w:sz w:val="26"/>
          <w:szCs w:val="26"/>
        </w:rPr>
        <w:t xml:space="preserve"> включая установление льгот отдельным категориям налогоплательщиков.</w:t>
      </w:r>
    </w:p>
    <w:p w:rsidR="004318B7" w:rsidRDefault="004318B7" w:rsidP="00C066F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D545F">
        <w:rPr>
          <w:rFonts w:ascii="Times New Roman" w:hAnsi="Times New Roman"/>
          <w:sz w:val="26"/>
          <w:szCs w:val="26"/>
        </w:rPr>
        <w:t xml:space="preserve">Предложения и обращения о внесении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5D545F">
        <w:rPr>
          <w:rFonts w:ascii="Times New Roman" w:hAnsi="Times New Roman"/>
          <w:sz w:val="26"/>
          <w:szCs w:val="26"/>
        </w:rPr>
        <w:t xml:space="preserve"> на очередной календарный год представляются в письменной форме в </w:t>
      </w:r>
      <w:r>
        <w:rPr>
          <w:rFonts w:ascii="Times New Roman" w:hAnsi="Times New Roman"/>
          <w:sz w:val="26"/>
          <w:szCs w:val="26"/>
        </w:rPr>
        <w:t>к</w:t>
      </w:r>
      <w:r w:rsidRPr="00DB6EBE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ю</w:t>
      </w:r>
      <w:r w:rsidRPr="00DB6EBE">
        <w:rPr>
          <w:rFonts w:ascii="Times New Roman" w:hAnsi="Times New Roman"/>
          <w:sz w:val="26"/>
          <w:szCs w:val="26"/>
        </w:rPr>
        <w:t xml:space="preserve"> по вопросам налогообложения в муниципальных образованиях района, бюджетным проектировкам и отбору муниципальных программ (далее - Комиссия) </w:t>
      </w:r>
      <w:r w:rsidRPr="005D545F">
        <w:rPr>
          <w:rFonts w:ascii="Times New Roman" w:hAnsi="Times New Roman"/>
          <w:sz w:val="26"/>
          <w:szCs w:val="26"/>
        </w:rPr>
        <w:t xml:space="preserve">до </w:t>
      </w:r>
      <w:r>
        <w:rPr>
          <w:rFonts w:ascii="Times New Roman" w:hAnsi="Times New Roman"/>
          <w:sz w:val="26"/>
          <w:szCs w:val="26"/>
        </w:rPr>
        <w:t>2</w:t>
      </w:r>
      <w:r w:rsidRPr="005D545F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апреля</w:t>
      </w:r>
      <w:r w:rsidRPr="005D545F">
        <w:rPr>
          <w:rFonts w:ascii="Times New Roman" w:hAnsi="Times New Roman"/>
          <w:sz w:val="26"/>
          <w:szCs w:val="26"/>
        </w:rPr>
        <w:t xml:space="preserve"> текущего года.</w:t>
      </w:r>
    </w:p>
    <w:p w:rsidR="004318B7" w:rsidRDefault="004318B7" w:rsidP="00C066F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D1F41">
        <w:rPr>
          <w:rFonts w:ascii="Times New Roman" w:hAnsi="Times New Roman"/>
          <w:sz w:val="26"/>
          <w:szCs w:val="26"/>
        </w:rPr>
        <w:t xml:space="preserve">Инициаторами предложений о внесении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9D4B24">
        <w:rPr>
          <w:rFonts w:ascii="Times New Roman" w:hAnsi="Times New Roman"/>
          <w:sz w:val="26"/>
          <w:szCs w:val="26"/>
        </w:rPr>
        <w:t xml:space="preserve"> </w:t>
      </w:r>
      <w:r w:rsidRPr="005D1F41">
        <w:rPr>
          <w:rFonts w:ascii="Times New Roman" w:hAnsi="Times New Roman"/>
          <w:sz w:val="26"/>
          <w:szCs w:val="26"/>
        </w:rPr>
        <w:t xml:space="preserve">на очередной год могут быть организации и граждане, которые осуществляют предпринимательскую и иную деятельность (или проживают) </w:t>
      </w:r>
      <w:r>
        <w:rPr>
          <w:rFonts w:ascii="Times New Roman" w:hAnsi="Times New Roman"/>
          <w:sz w:val="26"/>
          <w:szCs w:val="26"/>
        </w:rPr>
        <w:t>на территории Верхнебуреинского района</w:t>
      </w:r>
      <w:r w:rsidRPr="005D1F41">
        <w:rPr>
          <w:rFonts w:ascii="Times New Roman" w:hAnsi="Times New Roman"/>
          <w:sz w:val="26"/>
          <w:szCs w:val="26"/>
        </w:rPr>
        <w:t xml:space="preserve"> (далее - налогоплательщики).</w:t>
      </w:r>
    </w:p>
    <w:p w:rsidR="004318B7" w:rsidRDefault="004318B7" w:rsidP="00C066F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00BB5">
        <w:rPr>
          <w:rFonts w:ascii="Times New Roman" w:hAnsi="Times New Roman"/>
          <w:sz w:val="26"/>
          <w:szCs w:val="26"/>
        </w:rPr>
        <w:t xml:space="preserve">Предложения и обращения по вопросам внесения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400BB5">
        <w:rPr>
          <w:rFonts w:ascii="Times New Roman" w:hAnsi="Times New Roman"/>
          <w:sz w:val="26"/>
          <w:szCs w:val="26"/>
        </w:rPr>
        <w:t xml:space="preserve"> должны содержать:</w:t>
      </w:r>
    </w:p>
    <w:p w:rsidR="004318B7" w:rsidRPr="00AC1AE6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1AE6">
        <w:rPr>
          <w:rFonts w:ascii="Times New Roman" w:hAnsi="Times New Roman"/>
          <w:sz w:val="26"/>
          <w:szCs w:val="26"/>
        </w:rPr>
        <w:t xml:space="preserve">заявление с указанием информации о видах платежей в бюджет и необходимых изменениях </w:t>
      </w:r>
      <w:r>
        <w:rPr>
          <w:rFonts w:ascii="Times New Roman" w:hAnsi="Times New Roman"/>
          <w:sz w:val="26"/>
          <w:szCs w:val="26"/>
        </w:rPr>
        <w:t>МНПА</w:t>
      </w:r>
      <w:r w:rsidRPr="00AC1AE6">
        <w:rPr>
          <w:rFonts w:ascii="Times New Roman" w:hAnsi="Times New Roman"/>
          <w:sz w:val="26"/>
          <w:szCs w:val="26"/>
        </w:rPr>
        <w:t>;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1AE6">
        <w:rPr>
          <w:rFonts w:ascii="Times New Roman" w:hAnsi="Times New Roman"/>
          <w:sz w:val="26"/>
          <w:szCs w:val="26"/>
        </w:rPr>
        <w:t>краткую характеристику категорий плательщиков, заинтересованных в изменениях;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C1AE6">
        <w:rPr>
          <w:rFonts w:ascii="Times New Roman" w:hAnsi="Times New Roman"/>
          <w:sz w:val="26"/>
          <w:szCs w:val="26"/>
        </w:rPr>
        <w:t xml:space="preserve">финансово-экономическое обоснование, включая прогноз влияния на результаты деятельности налогоплательщиков, а также оценку изменений объемов платежей в бюджет и ожидаемых социально-экономических результатов с учетом приоритетных направлений развития экономики </w:t>
      </w:r>
      <w:r>
        <w:rPr>
          <w:rFonts w:ascii="Times New Roman" w:hAnsi="Times New Roman"/>
          <w:sz w:val="26"/>
          <w:szCs w:val="26"/>
        </w:rPr>
        <w:t>района</w:t>
      </w:r>
      <w:r w:rsidRPr="00AC1AE6">
        <w:rPr>
          <w:rFonts w:ascii="Times New Roman" w:hAnsi="Times New Roman"/>
          <w:sz w:val="26"/>
          <w:szCs w:val="26"/>
        </w:rPr>
        <w:t>.</w:t>
      </w:r>
    </w:p>
    <w:p w:rsidR="004318B7" w:rsidRPr="0081328B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1328B">
        <w:rPr>
          <w:rFonts w:ascii="Times New Roman" w:hAnsi="Times New Roman"/>
          <w:sz w:val="26"/>
          <w:szCs w:val="26"/>
        </w:rPr>
        <w:t xml:space="preserve">К заявлению прилагаются сведения, обосновывающие необходимость внесения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81328B">
        <w:rPr>
          <w:rFonts w:ascii="Times New Roman" w:hAnsi="Times New Roman"/>
          <w:sz w:val="26"/>
          <w:szCs w:val="26"/>
        </w:rPr>
        <w:t>:</w:t>
      </w:r>
    </w:p>
    <w:p w:rsidR="004318B7" w:rsidRPr="0081328B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1328B">
        <w:rPr>
          <w:rFonts w:ascii="Times New Roman" w:hAnsi="Times New Roman"/>
          <w:sz w:val="26"/>
          <w:szCs w:val="26"/>
        </w:rPr>
        <w:t>- сведения об основных финансово-экономических показателях деятельности по форме согласно приложению 1 к настоящему Порядку;</w:t>
      </w:r>
    </w:p>
    <w:p w:rsidR="004318B7" w:rsidRPr="0081328B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1328B">
        <w:rPr>
          <w:rFonts w:ascii="Times New Roman" w:hAnsi="Times New Roman"/>
          <w:sz w:val="26"/>
          <w:szCs w:val="26"/>
        </w:rPr>
        <w:t>- сведения о суммах уменьшения платежей при применении льгот, направлениях расходования высвобождаемых средств и экономической (социальной) эффективности льгот по форме согласно приложению 2 к настоящему Порядку;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81328B">
        <w:rPr>
          <w:rFonts w:ascii="Times New Roman" w:hAnsi="Times New Roman"/>
          <w:sz w:val="26"/>
          <w:szCs w:val="26"/>
        </w:rPr>
        <w:t xml:space="preserve">- иные документы и материалы, в том числе копии налоговых деклараций, налоговых уведомлений и расчетов, которые могут быть рассмотрены как обоснование для принятия решения о целесообразности изменения </w:t>
      </w:r>
      <w:r>
        <w:rPr>
          <w:rFonts w:ascii="Times New Roman" w:hAnsi="Times New Roman"/>
          <w:sz w:val="26"/>
          <w:szCs w:val="26"/>
        </w:rPr>
        <w:t>МНПА</w:t>
      </w:r>
      <w:r w:rsidRPr="0081328B">
        <w:rPr>
          <w:rFonts w:ascii="Times New Roman" w:hAnsi="Times New Roman"/>
          <w:sz w:val="26"/>
          <w:szCs w:val="26"/>
        </w:rPr>
        <w:t>, в том числе установления льгот.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ab/>
      </w:r>
      <w:r w:rsidRPr="007E379D">
        <w:rPr>
          <w:rFonts w:ascii="Times New Roman" w:hAnsi="Times New Roman"/>
          <w:sz w:val="26"/>
          <w:szCs w:val="26"/>
        </w:rPr>
        <w:t>Обращения о введении дополнительных налоговых льгот без представления информации, указанной в пункте 5 настоящего Порядка, к рассмотрению не принимаются.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7E379D">
        <w:rPr>
          <w:rFonts w:ascii="Times New Roman" w:hAnsi="Times New Roman"/>
          <w:sz w:val="26"/>
          <w:szCs w:val="26"/>
        </w:rPr>
        <w:t xml:space="preserve">В случае если по инициативе налогоплательщиков предложения об изменении </w:t>
      </w:r>
      <w:r>
        <w:rPr>
          <w:rFonts w:ascii="Times New Roman" w:hAnsi="Times New Roman"/>
          <w:sz w:val="26"/>
          <w:szCs w:val="26"/>
        </w:rPr>
        <w:t>МНПА</w:t>
      </w:r>
      <w:r w:rsidRPr="007E379D">
        <w:rPr>
          <w:rFonts w:ascii="Times New Roman" w:hAnsi="Times New Roman"/>
          <w:sz w:val="26"/>
          <w:szCs w:val="26"/>
        </w:rPr>
        <w:t xml:space="preserve"> и введении налоговых льгот определенной категории налогоплательщиков подготавливаются и вносятся на рассмотрение </w:t>
      </w:r>
      <w:r>
        <w:rPr>
          <w:rFonts w:ascii="Times New Roman" w:hAnsi="Times New Roman"/>
          <w:sz w:val="26"/>
          <w:szCs w:val="26"/>
        </w:rPr>
        <w:t>Комиссии</w:t>
      </w:r>
      <w:r w:rsidRPr="007E379D">
        <w:rPr>
          <w:rFonts w:ascii="Times New Roman" w:hAnsi="Times New Roman"/>
          <w:sz w:val="26"/>
          <w:szCs w:val="26"/>
        </w:rPr>
        <w:t xml:space="preserve"> органами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района (</w:t>
      </w:r>
      <w:r w:rsidRPr="007E379D">
        <w:rPr>
          <w:rFonts w:ascii="Times New Roman" w:hAnsi="Times New Roman"/>
          <w:sz w:val="26"/>
          <w:szCs w:val="26"/>
        </w:rPr>
        <w:t>общественными организациями</w:t>
      </w:r>
      <w:r>
        <w:rPr>
          <w:rFonts w:ascii="Times New Roman" w:hAnsi="Times New Roman"/>
          <w:sz w:val="26"/>
          <w:szCs w:val="26"/>
        </w:rPr>
        <w:t>)</w:t>
      </w:r>
      <w:r w:rsidRPr="007E379D">
        <w:rPr>
          <w:rFonts w:ascii="Times New Roman" w:hAnsi="Times New Roman"/>
          <w:sz w:val="26"/>
          <w:szCs w:val="26"/>
        </w:rPr>
        <w:t xml:space="preserve">, то соответствующим органом </w:t>
      </w:r>
      <w:r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Pr="007E379D">
        <w:rPr>
          <w:rFonts w:ascii="Times New Roman" w:hAnsi="Times New Roman"/>
          <w:sz w:val="26"/>
          <w:szCs w:val="26"/>
        </w:rPr>
        <w:t>(общественной организацией) обеспечивается сбор и обобщение необходимых сведений согла</w:t>
      </w:r>
      <w:r>
        <w:rPr>
          <w:rFonts w:ascii="Times New Roman" w:hAnsi="Times New Roman"/>
          <w:sz w:val="26"/>
          <w:szCs w:val="26"/>
        </w:rPr>
        <w:t>сно пункту 5 настоящего Порядка.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Подготовленные </w:t>
      </w:r>
      <w:r w:rsidRPr="007E379D">
        <w:rPr>
          <w:rFonts w:ascii="Times New Roman" w:hAnsi="Times New Roman"/>
          <w:sz w:val="26"/>
          <w:szCs w:val="26"/>
        </w:rPr>
        <w:t>органами местного самоуправления муниципальных образований района (общественными организациями)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379D">
        <w:rPr>
          <w:rFonts w:ascii="Times New Roman" w:hAnsi="Times New Roman"/>
          <w:sz w:val="26"/>
          <w:szCs w:val="26"/>
        </w:rPr>
        <w:t xml:space="preserve">предложения и сведения по форме согласно приложению 3 к настоящему Порядку направляются в </w:t>
      </w:r>
      <w:r>
        <w:rPr>
          <w:rFonts w:ascii="Times New Roman" w:hAnsi="Times New Roman"/>
          <w:sz w:val="26"/>
          <w:szCs w:val="26"/>
        </w:rPr>
        <w:t>К</w:t>
      </w:r>
      <w:r w:rsidRPr="007E379D">
        <w:rPr>
          <w:rFonts w:ascii="Times New Roman" w:hAnsi="Times New Roman"/>
          <w:sz w:val="26"/>
          <w:szCs w:val="26"/>
        </w:rPr>
        <w:t xml:space="preserve">омиссию для рассмотрения вопроса о целесообразности внесения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7E379D">
        <w:rPr>
          <w:rFonts w:ascii="Times New Roman" w:hAnsi="Times New Roman"/>
          <w:sz w:val="26"/>
          <w:szCs w:val="26"/>
        </w:rPr>
        <w:t xml:space="preserve"> с учетом их влияния на экономическое развитие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7E379D">
        <w:rPr>
          <w:rFonts w:ascii="Times New Roman" w:hAnsi="Times New Roman"/>
          <w:sz w:val="26"/>
          <w:szCs w:val="26"/>
        </w:rPr>
        <w:t xml:space="preserve"> и исполнение бюджета.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Уполномоченные председателем Комиссии члены Комиссии (рабочая группа Комиссии)</w:t>
      </w:r>
      <w:r w:rsidRPr="00376364">
        <w:t xml:space="preserve"> </w:t>
      </w:r>
      <w:r w:rsidRPr="00376364">
        <w:rPr>
          <w:rFonts w:ascii="Times New Roman" w:hAnsi="Times New Roman"/>
          <w:sz w:val="26"/>
          <w:szCs w:val="26"/>
        </w:rPr>
        <w:t xml:space="preserve">в течение 5 дней с момента получения документов с предложениями о внесении изменений в </w:t>
      </w:r>
      <w:r>
        <w:rPr>
          <w:rFonts w:ascii="Times New Roman" w:hAnsi="Times New Roman"/>
          <w:sz w:val="26"/>
          <w:szCs w:val="26"/>
        </w:rPr>
        <w:t xml:space="preserve">МНПА, </w:t>
      </w:r>
      <w:r w:rsidRPr="00376364">
        <w:rPr>
          <w:rFonts w:ascii="Times New Roman" w:hAnsi="Times New Roman"/>
          <w:sz w:val="26"/>
          <w:szCs w:val="26"/>
        </w:rPr>
        <w:t>организу</w:t>
      </w:r>
      <w:r>
        <w:rPr>
          <w:rFonts w:ascii="Times New Roman" w:hAnsi="Times New Roman"/>
          <w:sz w:val="26"/>
          <w:szCs w:val="26"/>
        </w:rPr>
        <w:t>ю</w:t>
      </w:r>
      <w:r w:rsidRPr="00376364">
        <w:rPr>
          <w:rFonts w:ascii="Times New Roman" w:hAnsi="Times New Roman"/>
          <w:sz w:val="26"/>
          <w:szCs w:val="26"/>
        </w:rPr>
        <w:t>т исследования и проработк</w:t>
      </w:r>
      <w:r>
        <w:rPr>
          <w:rFonts w:ascii="Times New Roman" w:hAnsi="Times New Roman"/>
          <w:sz w:val="26"/>
          <w:szCs w:val="26"/>
        </w:rPr>
        <w:t>у</w:t>
      </w:r>
      <w:r w:rsidRPr="003763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предложений, с привлечением компетентных специалистов муниципальных образований района и иных органов государственной власти в области экономики, налогообложения и финансов, </w:t>
      </w:r>
      <w:r w:rsidRPr="00376364">
        <w:rPr>
          <w:rFonts w:ascii="Times New Roman" w:hAnsi="Times New Roman"/>
          <w:sz w:val="26"/>
          <w:szCs w:val="26"/>
        </w:rPr>
        <w:t xml:space="preserve">подготовку необходимых материалов для принятия решений </w:t>
      </w:r>
      <w:r>
        <w:rPr>
          <w:rFonts w:ascii="Times New Roman" w:hAnsi="Times New Roman"/>
          <w:sz w:val="26"/>
          <w:szCs w:val="26"/>
        </w:rPr>
        <w:t>Комиссией.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ab/>
      </w:r>
      <w:r w:rsidRPr="00556DCA">
        <w:rPr>
          <w:rFonts w:ascii="Times New Roman" w:hAnsi="Times New Roman"/>
          <w:sz w:val="26"/>
          <w:szCs w:val="26"/>
        </w:rPr>
        <w:t xml:space="preserve">Подготовленные предложения, обращения и заключения о целесообразности внесения изменений в </w:t>
      </w:r>
      <w:r>
        <w:rPr>
          <w:rFonts w:ascii="Times New Roman" w:hAnsi="Times New Roman"/>
          <w:sz w:val="26"/>
          <w:szCs w:val="26"/>
        </w:rPr>
        <w:t>МНПА</w:t>
      </w:r>
      <w:r w:rsidRPr="00556DCA">
        <w:rPr>
          <w:rFonts w:ascii="Times New Roman" w:hAnsi="Times New Roman"/>
          <w:sz w:val="26"/>
          <w:szCs w:val="26"/>
        </w:rPr>
        <w:t xml:space="preserve"> вместе с документами в срок до </w:t>
      </w:r>
      <w:r>
        <w:rPr>
          <w:rFonts w:ascii="Times New Roman" w:hAnsi="Times New Roman"/>
          <w:sz w:val="26"/>
          <w:szCs w:val="26"/>
        </w:rPr>
        <w:t>15</w:t>
      </w:r>
      <w:r w:rsidRPr="00556DCA">
        <w:rPr>
          <w:rFonts w:ascii="Times New Roman" w:hAnsi="Times New Roman"/>
          <w:sz w:val="26"/>
          <w:szCs w:val="26"/>
        </w:rPr>
        <w:t xml:space="preserve"> ма</w:t>
      </w:r>
      <w:r>
        <w:rPr>
          <w:rFonts w:ascii="Times New Roman" w:hAnsi="Times New Roman"/>
          <w:sz w:val="26"/>
          <w:szCs w:val="26"/>
        </w:rPr>
        <w:t>я</w:t>
      </w:r>
      <w:r w:rsidRPr="00556DCA">
        <w:rPr>
          <w:rFonts w:ascii="Times New Roman" w:hAnsi="Times New Roman"/>
          <w:sz w:val="26"/>
          <w:szCs w:val="26"/>
        </w:rPr>
        <w:t xml:space="preserve"> текущего года рассматриваются на заседании </w:t>
      </w:r>
      <w:r>
        <w:rPr>
          <w:rFonts w:ascii="Times New Roman" w:hAnsi="Times New Roman"/>
          <w:sz w:val="26"/>
          <w:szCs w:val="26"/>
        </w:rPr>
        <w:t>К</w:t>
      </w:r>
      <w:r w:rsidRPr="00556DCA">
        <w:rPr>
          <w:rFonts w:ascii="Times New Roman" w:hAnsi="Times New Roman"/>
          <w:sz w:val="26"/>
          <w:szCs w:val="26"/>
        </w:rPr>
        <w:t>омиссии.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ab/>
      </w:r>
      <w:r w:rsidRPr="00A411E9">
        <w:rPr>
          <w:rFonts w:ascii="Times New Roman" w:hAnsi="Times New Roman"/>
          <w:sz w:val="26"/>
          <w:szCs w:val="26"/>
        </w:rPr>
        <w:t xml:space="preserve">Рассмотрение </w:t>
      </w:r>
      <w:r>
        <w:rPr>
          <w:rFonts w:ascii="Times New Roman" w:hAnsi="Times New Roman"/>
          <w:sz w:val="26"/>
          <w:szCs w:val="26"/>
        </w:rPr>
        <w:t>К</w:t>
      </w:r>
      <w:r w:rsidRPr="00A411E9">
        <w:rPr>
          <w:rFonts w:ascii="Times New Roman" w:hAnsi="Times New Roman"/>
          <w:sz w:val="26"/>
          <w:szCs w:val="26"/>
        </w:rPr>
        <w:t>омиссией предложений, обращений и документов, принятие решений о целесообразности внесения изменений в муниципальные нормативные правовые акты по налогам и иным платежам в части полномочий органов местного самоуправления муниципальных образований района, и подготовк</w:t>
      </w:r>
      <w:r>
        <w:rPr>
          <w:rFonts w:ascii="Times New Roman" w:hAnsi="Times New Roman"/>
          <w:sz w:val="26"/>
          <w:szCs w:val="26"/>
        </w:rPr>
        <w:t>а</w:t>
      </w:r>
      <w:r w:rsidRPr="00A411E9">
        <w:rPr>
          <w:rFonts w:ascii="Times New Roman" w:hAnsi="Times New Roman"/>
          <w:sz w:val="26"/>
          <w:szCs w:val="26"/>
        </w:rPr>
        <w:t xml:space="preserve"> проектов, предусматривающих установление или отмену льгот, оформление результатов рассмотрения внесенных предложений осуществляется в порядке, определенном Положением о </w:t>
      </w:r>
      <w:r>
        <w:rPr>
          <w:rFonts w:ascii="Times New Roman" w:hAnsi="Times New Roman"/>
          <w:sz w:val="26"/>
          <w:szCs w:val="26"/>
        </w:rPr>
        <w:t>К</w:t>
      </w:r>
      <w:r w:rsidRPr="00A411E9">
        <w:rPr>
          <w:rFonts w:ascii="Times New Roman" w:hAnsi="Times New Roman"/>
          <w:sz w:val="26"/>
          <w:szCs w:val="26"/>
        </w:rPr>
        <w:t>омиссии администрации района по вопросам налогообложения в муниципальных образованиях района, бюджетным проектировкам и отбору муниципальных программ</w:t>
      </w:r>
      <w:r>
        <w:rPr>
          <w:rFonts w:ascii="Times New Roman" w:hAnsi="Times New Roman"/>
          <w:sz w:val="26"/>
          <w:szCs w:val="26"/>
        </w:rPr>
        <w:t>.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 </w:t>
      </w: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C066F7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Look w:val="00A0"/>
      </w:tblPr>
      <w:tblGrid>
        <w:gridCol w:w="4395"/>
        <w:gridCol w:w="5386"/>
      </w:tblGrid>
      <w:tr w:rsidR="004318B7" w:rsidRPr="00C665C9" w:rsidTr="00C665C9">
        <w:tc>
          <w:tcPr>
            <w:tcW w:w="4395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 Порядку</w:t>
            </w:r>
            <w:r w:rsidRPr="00C665C9">
              <w:rPr>
                <w:sz w:val="24"/>
                <w:szCs w:val="24"/>
              </w:rPr>
              <w:t xml:space="preserve"> </w:t>
            </w:r>
            <w:r w:rsidRPr="00C665C9">
              <w:rPr>
                <w:rFonts w:ascii="Times New Roman" w:hAnsi="Times New Roman"/>
                <w:sz w:val="24"/>
                <w:szCs w:val="24"/>
              </w:rPr>
              <w:t>рассмотрения вопросов о внесении изменений в муниципальные нормативные правовые акты по налогам и иным платежам в части полномочий органов местного самоуправления муниципальных образований района</w:t>
            </w:r>
          </w:p>
        </w:tc>
      </w:tr>
    </w:tbl>
    <w:p w:rsidR="004318B7" w:rsidRDefault="004318B7" w:rsidP="008132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Pr="00A20C83" w:rsidRDefault="004318B7" w:rsidP="00421509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0C83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4318B7" w:rsidRPr="00A20C83" w:rsidRDefault="004318B7" w:rsidP="00C066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C83">
        <w:rPr>
          <w:rFonts w:ascii="Times New Roman" w:hAnsi="Times New Roman"/>
          <w:b/>
          <w:bCs/>
          <w:sz w:val="24"/>
          <w:szCs w:val="24"/>
        </w:rPr>
        <w:t>об основных финансово-экономических показателях деятельности</w:t>
      </w:r>
    </w:p>
    <w:tbl>
      <w:tblPr>
        <w:tblW w:w="9781" w:type="dxa"/>
        <w:tblLayout w:type="fixed"/>
        <w:tblLook w:val="0000"/>
      </w:tblPr>
      <w:tblGrid>
        <w:gridCol w:w="817"/>
        <w:gridCol w:w="142"/>
        <w:gridCol w:w="1134"/>
        <w:gridCol w:w="283"/>
        <w:gridCol w:w="2835"/>
        <w:gridCol w:w="851"/>
        <w:gridCol w:w="1276"/>
        <w:gridCol w:w="1275"/>
        <w:gridCol w:w="1168"/>
      </w:tblGrid>
      <w:tr w:rsidR="004318B7" w:rsidRPr="00C665C9" w:rsidTr="00C066F7">
        <w:trPr>
          <w:trHeight w:val="8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C066F7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(наименование организации, Ф.И.О. индивидуального предпринимателя)</w:t>
            </w:r>
          </w:p>
        </w:tc>
      </w:tr>
      <w:tr w:rsidR="004318B7" w:rsidRPr="00C665C9" w:rsidTr="00C066F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C066F7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4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C066F7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Код по ОКВЭД</w:t>
            </w:r>
          </w:p>
        </w:tc>
        <w:tc>
          <w:tcPr>
            <w:tcW w:w="7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C066F7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Pr="007E44FC" w:rsidRDefault="004318B7" w:rsidP="007E44FC">
      <w:pPr>
        <w:spacing w:before="240"/>
        <w:ind w:left="5761" w:firstLine="720"/>
        <w:jc w:val="right"/>
        <w:rPr>
          <w:rFonts w:ascii="Times New Roman" w:hAnsi="Times New Roman"/>
          <w:sz w:val="24"/>
          <w:szCs w:val="24"/>
        </w:rPr>
      </w:pPr>
      <w:r w:rsidRPr="007E44F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110"/>
        <w:gridCol w:w="1276"/>
        <w:gridCol w:w="426"/>
        <w:gridCol w:w="991"/>
        <w:gridCol w:w="710"/>
        <w:gridCol w:w="453"/>
        <w:gridCol w:w="992"/>
      </w:tblGrid>
      <w:tr w:rsidR="004318B7" w:rsidRPr="00C665C9" w:rsidTr="007E44FC">
        <w:trPr>
          <w:cantSplit/>
          <w:trHeight w:val="113"/>
        </w:trPr>
        <w:tc>
          <w:tcPr>
            <w:tcW w:w="710" w:type="dxa"/>
            <w:vMerge w:val="restart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2693" w:type="dxa"/>
            <w:gridSpan w:val="3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Све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ния 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br/>
              <w:t>пос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лед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ний от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чет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2155" w:type="dxa"/>
            <w:gridSpan w:val="3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Прог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ноз</w:t>
            </w:r>
            <w:r w:rsidRPr="00C665C9">
              <w:rPr>
                <w:rFonts w:ascii="Times New Roman" w:hAnsi="Times New Roman"/>
                <w:sz w:val="24"/>
                <w:szCs w:val="24"/>
              </w:rPr>
              <w:br/>
              <w:t>на год</w:t>
            </w:r>
          </w:p>
        </w:tc>
      </w:tr>
      <w:tr w:rsidR="004318B7" w:rsidRPr="00C665C9" w:rsidTr="007E44FC">
        <w:trPr>
          <w:cantSplit/>
          <w:trHeight w:val="112"/>
        </w:trPr>
        <w:tc>
          <w:tcPr>
            <w:tcW w:w="710" w:type="dxa"/>
            <w:vMerge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  <w:tc>
          <w:tcPr>
            <w:tcW w:w="1163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ку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щий</w:t>
            </w:r>
          </w:p>
        </w:tc>
        <w:tc>
          <w:tcPr>
            <w:tcW w:w="992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сле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ду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ющий</w:t>
            </w:r>
          </w:p>
        </w:tc>
      </w:tr>
      <w:tr w:rsidR="004318B7" w:rsidRPr="00C665C9" w:rsidTr="007E44FC">
        <w:trPr>
          <w:cantSplit/>
        </w:trPr>
        <w:tc>
          <w:tcPr>
            <w:tcW w:w="710" w:type="dxa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Чистая прибыль (нераспределенная прибыль (убыток) отчетного периода)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  <w:trHeight w:val="357"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Фонд оплаты труда, начисленный за отчетный период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Средняя численность работающих за отчетный период (человек)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Расчеты с бюджетом: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110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Начислено налогов (сборов, платежей) - всего</w:t>
            </w: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7E56A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 xml:space="preserve">в том числе в местный бюджет 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 него по видам: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Перечислено налогов (сборов, платежей) - всего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7E56A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 xml:space="preserve">в том числе в местный бюджет 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 него по видам налогов: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льгот, предоставленных в соответствии с действующим налоговым законодательством, - всего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7E56A0">
            <w:pPr>
              <w:spacing w:before="60" w:after="60" w:line="24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 xml:space="preserve">в том числе в местный бюджет 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 него по видам налогов (сборов, платежей):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Получено средств (финансирования) из бюджета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45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rPr>
          <w:cantSplit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318B7" w:rsidRPr="00C665C9" w:rsidRDefault="004318B7" w:rsidP="006762F0">
            <w:pPr>
              <w:spacing w:before="60" w:after="60" w:line="240" w:lineRule="exact"/>
              <w:ind w:firstLine="45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rPr>
          <w:cantSplit/>
          <w:trHeight w:val="569"/>
        </w:trPr>
        <w:tc>
          <w:tcPr>
            <w:tcW w:w="966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</w:tr>
      <w:tr w:rsidR="004318B7" w:rsidRPr="00C665C9" w:rsidTr="007E44FC">
        <w:trPr>
          <w:cantSplit/>
          <w:trHeight w:val="113"/>
        </w:trPr>
        <w:tc>
          <w:tcPr>
            <w:tcW w:w="96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C665C9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C665C9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C665C9">
              <w:rPr>
                <w:rFonts w:ascii="Times New Roman" w:hAnsi="Times New Roman"/>
                <w:sz w:val="24"/>
                <w:szCs w:val="24"/>
              </w:rPr>
              <w:t xml:space="preserve"> Расшифровка себестоимости проданных товаров, работ, услуг</w:t>
            </w:r>
          </w:p>
        </w:tc>
      </w:tr>
      <w:tr w:rsidR="004318B7" w:rsidRPr="00C665C9" w:rsidTr="007E44FC">
        <w:trPr>
          <w:cantSplit/>
          <w:trHeight w:val="113"/>
        </w:trPr>
        <w:tc>
          <w:tcPr>
            <w:tcW w:w="966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318B7" w:rsidRPr="00C665C9" w:rsidTr="007E44FC">
        <w:trPr>
          <w:cantSplit/>
          <w:trHeight w:val="195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gridSpan w:val="3"/>
            <w:vMerge w:val="restart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3146" w:type="dxa"/>
            <w:gridSpan w:val="4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Све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ния за пос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лед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  <w:r w:rsidRPr="00C665C9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чет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</w:p>
        </w:tc>
      </w:tr>
      <w:tr w:rsidR="004318B7" w:rsidRPr="00C665C9" w:rsidTr="007E44FC">
        <w:trPr>
          <w:cantSplit/>
          <w:trHeight w:val="112"/>
        </w:trPr>
        <w:tc>
          <w:tcPr>
            <w:tcW w:w="710" w:type="dxa"/>
            <w:vMerge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Merge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5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</w:tr>
      <w:tr w:rsidR="004318B7" w:rsidRPr="00C665C9" w:rsidTr="007E44FC">
        <w:trPr>
          <w:cantSplit/>
          <w:trHeight w:val="112"/>
        </w:trPr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Себестоимость проданных товаров, продукции, работ, услуг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Покупная стоимость товаров (при осуществлении торговой и заготовительной деятельности)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812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701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7E44FC">
        <w:tc>
          <w:tcPr>
            <w:tcW w:w="710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right="-57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4318B7" w:rsidRPr="00C665C9" w:rsidRDefault="004318B7" w:rsidP="006762F0">
            <w:pPr>
              <w:spacing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4318B7" w:rsidRPr="00C665C9" w:rsidRDefault="004318B7" w:rsidP="006762F0">
            <w:pPr>
              <w:spacing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налоги (сборы), включаемые в себестоимость</w:t>
            </w:r>
          </w:p>
        </w:tc>
        <w:tc>
          <w:tcPr>
            <w:tcW w:w="1701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Default="004318B7" w:rsidP="007E44FC">
      <w:pPr>
        <w:pStyle w:val="Footer"/>
        <w:tabs>
          <w:tab w:val="clear" w:pos="4153"/>
          <w:tab w:val="clear" w:pos="8306"/>
        </w:tabs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676"/>
        <w:gridCol w:w="1592"/>
        <w:gridCol w:w="236"/>
        <w:gridCol w:w="1417"/>
        <w:gridCol w:w="284"/>
        <w:gridCol w:w="1961"/>
        <w:gridCol w:w="284"/>
        <w:gridCol w:w="37"/>
        <w:gridCol w:w="530"/>
        <w:gridCol w:w="283"/>
        <w:gridCol w:w="463"/>
        <w:gridCol w:w="671"/>
        <w:gridCol w:w="426"/>
        <w:gridCol w:w="425"/>
        <w:gridCol w:w="354"/>
      </w:tblGrid>
      <w:tr w:rsidR="004318B7" w:rsidRPr="00C665C9" w:rsidTr="00645261">
        <w:trPr>
          <w:cantSplit/>
          <w:trHeight w:val="380"/>
        </w:trPr>
        <w:tc>
          <w:tcPr>
            <w:tcW w:w="96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II. Сведения о направлениях использования прибыли</w:t>
            </w:r>
          </w:p>
        </w:tc>
      </w:tr>
      <w:tr w:rsidR="004318B7" w:rsidRPr="00C665C9" w:rsidTr="00645261">
        <w:trPr>
          <w:cantSplit/>
          <w:trHeight w:val="286"/>
        </w:trPr>
        <w:tc>
          <w:tcPr>
            <w:tcW w:w="9673" w:type="dxa"/>
            <w:gridSpan w:val="16"/>
            <w:tcBorders>
              <w:top w:val="nil"/>
              <w:left w:val="nil"/>
              <w:right w:val="nil"/>
            </w:tcBorders>
          </w:tcPr>
          <w:p w:rsidR="004318B7" w:rsidRPr="00C665C9" w:rsidRDefault="004318B7" w:rsidP="006762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318B7" w:rsidRPr="00C665C9" w:rsidTr="00645261">
        <w:trPr>
          <w:cantSplit/>
          <w:trHeight w:val="113"/>
        </w:trPr>
        <w:tc>
          <w:tcPr>
            <w:tcW w:w="710" w:type="dxa"/>
            <w:gridSpan w:val="2"/>
            <w:vMerge w:val="restart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gridSpan w:val="7"/>
            <w:vMerge w:val="restart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3152" w:type="dxa"/>
            <w:gridSpan w:val="7"/>
            <w:tcBorders>
              <w:top w:val="nil"/>
            </w:tcBorders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Све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ния за пос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лед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  <w:r w:rsidRPr="00C665C9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чет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</w:p>
        </w:tc>
      </w:tr>
      <w:tr w:rsidR="004318B7" w:rsidRPr="00C665C9" w:rsidTr="00645261">
        <w:trPr>
          <w:cantSplit/>
          <w:trHeight w:val="112"/>
        </w:trPr>
        <w:tc>
          <w:tcPr>
            <w:tcW w:w="710" w:type="dxa"/>
            <w:gridSpan w:val="2"/>
            <w:vMerge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vMerge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Использовано прибыли – всего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Обязательные платежи в бюджет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Отчисления в резервный капитал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Вложения во внеоборотные активы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Денежные выплаты и поощрения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Благотворительные цели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Выплаты дивидендов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c>
          <w:tcPr>
            <w:tcW w:w="710" w:type="dxa"/>
            <w:gridSpan w:val="2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811" w:type="dxa"/>
            <w:gridSpan w:val="7"/>
          </w:tcPr>
          <w:p w:rsidR="004318B7" w:rsidRPr="00C665C9" w:rsidRDefault="004318B7" w:rsidP="006762F0">
            <w:pPr>
              <w:spacing w:before="60" w:after="60" w:line="240" w:lineRule="exact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gridSpan w:val="3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4318B7" w:rsidRPr="00C665C9" w:rsidRDefault="004318B7" w:rsidP="006762F0">
            <w:pPr>
              <w:spacing w:before="60" w:after="6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left="-122" w:right="-10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645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Default="004318B7" w:rsidP="007E44FC">
      <w:pPr>
        <w:jc w:val="both"/>
      </w:pPr>
    </w:p>
    <w:p w:rsidR="004318B7" w:rsidRDefault="004318B7" w:rsidP="00C066F7">
      <w:pPr>
        <w:jc w:val="center"/>
      </w:pPr>
      <w:r>
        <w:t xml:space="preserve">______________________________________ </w:t>
      </w: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Look w:val="00A0"/>
      </w:tblPr>
      <w:tblGrid>
        <w:gridCol w:w="4395"/>
        <w:gridCol w:w="5386"/>
      </w:tblGrid>
      <w:tr w:rsidR="004318B7" w:rsidRPr="00C665C9" w:rsidTr="00C665C9">
        <w:tc>
          <w:tcPr>
            <w:tcW w:w="4395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 Порядку</w:t>
            </w:r>
            <w:r w:rsidRPr="00C665C9">
              <w:rPr>
                <w:sz w:val="24"/>
                <w:szCs w:val="24"/>
              </w:rPr>
              <w:t xml:space="preserve"> </w:t>
            </w:r>
            <w:r w:rsidRPr="00C665C9">
              <w:rPr>
                <w:rFonts w:ascii="Times New Roman" w:hAnsi="Times New Roman"/>
                <w:sz w:val="24"/>
                <w:szCs w:val="24"/>
              </w:rPr>
              <w:t>рассмотрения вопросов о внесении изменений в муниципальные нормативные правовые акты по налогам и иным платежам в части полномочий органов местного самоуправления муниципальных образований района</w:t>
            </w:r>
          </w:p>
        </w:tc>
      </w:tr>
    </w:tbl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Pr="008E502E" w:rsidRDefault="004318B7" w:rsidP="008E502E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02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4318B7" w:rsidRPr="008E502E" w:rsidRDefault="004318B7" w:rsidP="00C066F7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02E">
        <w:rPr>
          <w:rFonts w:ascii="Times New Roman" w:hAnsi="Times New Roman"/>
          <w:b/>
          <w:bCs/>
          <w:sz w:val="24"/>
          <w:szCs w:val="24"/>
        </w:rPr>
        <w:t>о суммах уменьшения платежей при применении льгот, направлениях расходования высвобождаемых средств и экономической (социальной) эффективности льгот</w:t>
      </w: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142"/>
        <w:gridCol w:w="1134"/>
        <w:gridCol w:w="283"/>
        <w:gridCol w:w="2835"/>
        <w:gridCol w:w="851"/>
        <w:gridCol w:w="1276"/>
        <w:gridCol w:w="1275"/>
        <w:gridCol w:w="1060"/>
      </w:tblGrid>
      <w:tr w:rsidR="004318B7" w:rsidRPr="00C665C9" w:rsidTr="00C066F7">
        <w:trPr>
          <w:trHeight w:val="486"/>
        </w:trPr>
        <w:tc>
          <w:tcPr>
            <w:tcW w:w="96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spacing w:befor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E502E"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(наименование организации, Ф.И.О. индивидуального предпринимателя)</w:t>
            </w:r>
          </w:p>
        </w:tc>
      </w:tr>
      <w:tr w:rsidR="004318B7" w:rsidRPr="00C665C9" w:rsidTr="008E502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E502E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E502E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Код по ОКВЭД</w:t>
            </w:r>
          </w:p>
        </w:tc>
        <w:tc>
          <w:tcPr>
            <w:tcW w:w="7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E502E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Pr="008E502E" w:rsidRDefault="004318B7" w:rsidP="008E502E">
      <w:pPr>
        <w:spacing w:before="240" w:after="120" w:line="240" w:lineRule="exact"/>
        <w:jc w:val="right"/>
        <w:rPr>
          <w:rFonts w:ascii="Times New Roman" w:hAnsi="Times New Roman"/>
          <w:sz w:val="24"/>
          <w:szCs w:val="24"/>
        </w:rPr>
      </w:pPr>
      <w:r w:rsidRPr="008E502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79"/>
        <w:gridCol w:w="1304"/>
        <w:gridCol w:w="1276"/>
      </w:tblGrid>
      <w:tr w:rsidR="004318B7" w:rsidRPr="00C665C9" w:rsidTr="008501D1">
        <w:trPr>
          <w:cantSplit/>
          <w:trHeight w:val="225"/>
        </w:trPr>
        <w:tc>
          <w:tcPr>
            <w:tcW w:w="709" w:type="dxa"/>
            <w:vMerge w:val="restart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2580" w:type="dxa"/>
            <w:gridSpan w:val="2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жей</w:t>
            </w:r>
          </w:p>
        </w:tc>
      </w:tr>
      <w:tr w:rsidR="004318B7" w:rsidRPr="00C665C9" w:rsidTr="008501D1">
        <w:trPr>
          <w:cantSplit/>
          <w:trHeight w:val="225"/>
        </w:trPr>
        <w:tc>
          <w:tcPr>
            <w:tcW w:w="709" w:type="dxa"/>
            <w:vMerge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04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Предполагаемый размер облагаемой базы без учета льгот в соответствующих единицах измерения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Ставка налога (сбора, платежа)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18B7" w:rsidRPr="00C665C9" w:rsidRDefault="004318B7" w:rsidP="008E502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зачисляемого в местный бюджет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налога (сбора, платежа)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18B7" w:rsidRPr="00C665C9" w:rsidRDefault="004318B7" w:rsidP="008E502E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зачисляемого в местный бюджет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Содержание льготы: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  <w:trHeight w:val="460"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:rsidR="004318B7" w:rsidRPr="00C665C9" w:rsidRDefault="004318B7" w:rsidP="008E502E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Уменьшение ставки (предполагаемая сумма, не подлежащая уплате в бюджет, исчисленная как произведение облагаемой базы и отклонения размера льготной ставки от установленной)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  <w:trHeight w:val="439"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</w:tcPr>
          <w:p w:rsidR="004318B7" w:rsidRPr="00C665C9" w:rsidRDefault="004318B7" w:rsidP="008E502E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Освобождение от уплаты (предполагаемая сумма, не подлежащая уплате в бюджет)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средств, подлежащих использованию по целевому назначению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на цели:</w:t>
            </w:r>
          </w:p>
        </w:tc>
        <w:tc>
          <w:tcPr>
            <w:tcW w:w="1304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spacing w:before="60" w:after="60" w:line="240" w:lineRule="exac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Экономический (социальный) эффект от предоставления налоговых льгот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  <w:trHeight w:val="377"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Увеличение налоговой базы за счет создания новых, либо расширения действующих производств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Увеличение производственных мощностей (основных средств)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Снижение цен на продукцию (работы, услуги)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Увеличение расходов на социальную сферу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379" w:type="dxa"/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Компенсация выпадающих доходов от предоставления социально значимых услуг</w:t>
            </w: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8501D1">
        <w:trPr>
          <w:cantSplit/>
          <w:trHeight w:val="172"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40" w:lineRule="exact"/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18B7" w:rsidRPr="00C665C9" w:rsidRDefault="004318B7" w:rsidP="006762F0">
            <w:pPr>
              <w:spacing w:before="60" w:after="6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B7" w:rsidRPr="00C665C9" w:rsidRDefault="004318B7" w:rsidP="006762F0">
            <w:pPr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Pr="008E502E" w:rsidRDefault="004318B7" w:rsidP="008E502E">
      <w:pPr>
        <w:tabs>
          <w:tab w:val="left" w:pos="2516"/>
          <w:tab w:val="left" w:pos="3367"/>
          <w:tab w:val="left" w:pos="3650"/>
          <w:tab w:val="left" w:pos="7912"/>
          <w:tab w:val="left" w:pos="8148"/>
          <w:tab w:val="left" w:pos="8431"/>
          <w:tab w:val="left" w:pos="8764"/>
        </w:tabs>
        <w:spacing w:before="360"/>
        <w:ind w:right="-68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42" w:type="dxa"/>
        <w:tblLayout w:type="fixed"/>
        <w:tblLook w:val="0000"/>
      </w:tblPr>
      <w:tblGrid>
        <w:gridCol w:w="2268"/>
        <w:gridCol w:w="283"/>
        <w:gridCol w:w="1277"/>
        <w:gridCol w:w="283"/>
        <w:gridCol w:w="1984"/>
        <w:gridCol w:w="284"/>
        <w:gridCol w:w="567"/>
        <w:gridCol w:w="283"/>
        <w:gridCol w:w="1134"/>
        <w:gridCol w:w="426"/>
        <w:gridCol w:w="425"/>
        <w:gridCol w:w="425"/>
      </w:tblGrid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237CC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Default="004318B7" w:rsidP="008E502E">
      <w:pPr>
        <w:rPr>
          <w:rFonts w:ascii="Times New Roman" w:hAnsi="Times New Roman"/>
          <w:sz w:val="24"/>
          <w:szCs w:val="24"/>
        </w:rPr>
      </w:pPr>
    </w:p>
    <w:p w:rsidR="004318B7" w:rsidRPr="008E502E" w:rsidRDefault="004318B7" w:rsidP="00D943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ook w:val="00A0"/>
      </w:tblPr>
      <w:tblGrid>
        <w:gridCol w:w="4395"/>
        <w:gridCol w:w="5386"/>
      </w:tblGrid>
      <w:tr w:rsidR="004318B7" w:rsidRPr="00C665C9" w:rsidTr="00C665C9">
        <w:tc>
          <w:tcPr>
            <w:tcW w:w="4395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4318B7" w:rsidRPr="00C665C9" w:rsidRDefault="004318B7" w:rsidP="00C665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 Порядку</w:t>
            </w:r>
            <w:r w:rsidRPr="00C665C9">
              <w:rPr>
                <w:sz w:val="24"/>
                <w:szCs w:val="24"/>
              </w:rPr>
              <w:t xml:space="preserve"> </w:t>
            </w:r>
            <w:r w:rsidRPr="00C665C9">
              <w:rPr>
                <w:rFonts w:ascii="Times New Roman" w:hAnsi="Times New Roman"/>
                <w:sz w:val="24"/>
                <w:szCs w:val="24"/>
              </w:rPr>
              <w:t>рассмотрения вопросов о внесении изменений в муниципальные нормативные правовые акты по налогам и иным платежам в части полномочий органов местного самоуправления муниципальных образований района</w:t>
            </w:r>
          </w:p>
        </w:tc>
      </w:tr>
    </w:tbl>
    <w:p w:rsidR="004318B7" w:rsidRDefault="004318B7" w:rsidP="0064526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Pr="00271DB7" w:rsidRDefault="004318B7" w:rsidP="000A296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71DB7">
        <w:rPr>
          <w:rFonts w:ascii="Times New Roman" w:hAnsi="Times New Roman"/>
          <w:b/>
          <w:sz w:val="24"/>
          <w:szCs w:val="24"/>
        </w:rPr>
        <w:t>СВЕДЕНИЯ</w:t>
      </w:r>
    </w:p>
    <w:p w:rsidR="004318B7" w:rsidRPr="00BC6A32" w:rsidRDefault="004318B7" w:rsidP="000A296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C6A32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 (наименование органа власти, органа местного самоуправления, общественной организации)</w:t>
      </w:r>
    </w:p>
    <w:p w:rsidR="004318B7" w:rsidRPr="00BC6A32" w:rsidRDefault="004318B7" w:rsidP="000A296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C6A32">
        <w:rPr>
          <w:rFonts w:ascii="Times New Roman" w:hAnsi="Times New Roman"/>
          <w:b/>
          <w:sz w:val="20"/>
          <w:szCs w:val="20"/>
        </w:rPr>
        <w:t>об экономической (социальной) эффективности льгот</w:t>
      </w:r>
    </w:p>
    <w:p w:rsidR="004318B7" w:rsidRPr="00BC6A32" w:rsidRDefault="004318B7" w:rsidP="000A296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C6A32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BC6A32">
        <w:rPr>
          <w:rFonts w:ascii="Times New Roman" w:hAnsi="Times New Roman"/>
          <w:b/>
          <w:sz w:val="20"/>
          <w:szCs w:val="20"/>
        </w:rPr>
        <w:t xml:space="preserve"> (наименование категории плательщиков)</w:t>
      </w:r>
    </w:p>
    <w:p w:rsidR="004318B7" w:rsidRPr="00BC6A32" w:rsidRDefault="004318B7" w:rsidP="000A296D">
      <w:pPr>
        <w:pStyle w:val="NoSpacing"/>
        <w:rPr>
          <w:rFonts w:ascii="Times New Roman" w:hAnsi="Times New Roman"/>
          <w:b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659"/>
        <w:gridCol w:w="1063"/>
        <w:gridCol w:w="1134"/>
      </w:tblGrid>
      <w:tr w:rsidR="004318B7" w:rsidRPr="00C665C9" w:rsidTr="000A296D">
        <w:trPr>
          <w:cantSplit/>
          <w:trHeight w:val="233"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Еди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</w:p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из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97" w:type="dxa"/>
            <w:gridSpan w:val="2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име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C665C9">
              <w:rPr>
                <w:rFonts w:ascii="Times New Roman" w:hAnsi="Times New Roman"/>
                <w:sz w:val="24"/>
                <w:szCs w:val="24"/>
              </w:rPr>
              <w:softHyphen/>
              <w:t>жей</w:t>
            </w: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Количество плательщиков, относящихся к данной категории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количество плательщиков, представивших сведения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Облагаемая база</w:t>
            </w:r>
          </w:p>
        </w:tc>
        <w:tc>
          <w:tcPr>
            <w:tcW w:w="1659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налога (сбора, платежа) без учета льгот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платежей, подлежащая уменьшению,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318B7" w:rsidRPr="00C665C9" w:rsidRDefault="004318B7" w:rsidP="000A296D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в том числе в местный бюджет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Сумма средств, подлежащих целевому использованию плательщиками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pStyle w:val="Header"/>
              <w:tabs>
                <w:tab w:val="clear" w:pos="4153"/>
                <w:tab w:val="clear" w:pos="8306"/>
              </w:tabs>
              <w:spacing w:before="60" w:after="60" w:line="200" w:lineRule="exact"/>
              <w:rPr>
                <w:sz w:val="24"/>
                <w:szCs w:val="24"/>
              </w:rPr>
            </w:pPr>
            <w:r w:rsidRPr="00C665C9">
              <w:rPr>
                <w:sz w:val="24"/>
                <w:szCs w:val="24"/>
              </w:rPr>
              <w:t>в том числе на цели: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Экономический (социальный) эффект от предоставления льгот для категории плательщиков</w:t>
            </w:r>
          </w:p>
        </w:tc>
        <w:tc>
          <w:tcPr>
            <w:tcW w:w="1659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Увеличение налоговой базы за счет создания новых, либо расширения действующих производств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Увеличение производственных мощностей (основных средств)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Снижение цен на продукцию (работы, услуги)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Увеличение расходов на социальную сферу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8B7" w:rsidRPr="00C665C9" w:rsidTr="000A296D">
        <w:trPr>
          <w:cantSplit/>
        </w:trPr>
        <w:tc>
          <w:tcPr>
            <w:tcW w:w="70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5245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Компенсация выпадающих доходов от предоставления социально значимых услуг</w:t>
            </w:r>
          </w:p>
        </w:tc>
        <w:tc>
          <w:tcPr>
            <w:tcW w:w="1659" w:type="dxa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18B7" w:rsidRPr="00C665C9" w:rsidRDefault="004318B7" w:rsidP="006762F0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Pr="000A296D" w:rsidRDefault="004318B7" w:rsidP="000A296D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882" w:type="dxa"/>
        <w:tblInd w:w="-57" w:type="dxa"/>
        <w:tblLayout w:type="fixed"/>
        <w:tblLook w:val="0000"/>
      </w:tblPr>
      <w:tblGrid>
        <w:gridCol w:w="2292"/>
        <w:gridCol w:w="283"/>
        <w:gridCol w:w="1310"/>
        <w:gridCol w:w="283"/>
        <w:gridCol w:w="1985"/>
        <w:gridCol w:w="284"/>
        <w:gridCol w:w="567"/>
        <w:gridCol w:w="283"/>
        <w:gridCol w:w="1275"/>
        <w:gridCol w:w="425"/>
        <w:gridCol w:w="425"/>
        <w:gridCol w:w="470"/>
      </w:tblGrid>
      <w:tr w:rsidR="004318B7" w:rsidRPr="00C665C9" w:rsidTr="000A296D"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0A296D">
            <w:pPr>
              <w:ind w:left="-355" w:right="-108" w:firstLine="2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left="-122" w:right="-10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8B7" w:rsidRPr="00C665C9" w:rsidRDefault="004318B7" w:rsidP="006762F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318B7" w:rsidRPr="00C665C9" w:rsidTr="000A296D"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4318B7" w:rsidRPr="00C665C9" w:rsidRDefault="004318B7" w:rsidP="00676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8B7" w:rsidRDefault="004318B7" w:rsidP="008501D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318B7" w:rsidRPr="000A296D" w:rsidRDefault="004318B7" w:rsidP="00D943D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</w:t>
      </w:r>
    </w:p>
    <w:sectPr w:rsidR="004318B7" w:rsidRPr="000A296D" w:rsidSect="00C066F7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8B7" w:rsidRDefault="004318B7">
      <w:r>
        <w:separator/>
      </w:r>
    </w:p>
  </w:endnote>
  <w:endnote w:type="continuationSeparator" w:id="0">
    <w:p w:rsidR="004318B7" w:rsidRDefault="0043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8B7" w:rsidRDefault="004318B7">
      <w:r>
        <w:separator/>
      </w:r>
    </w:p>
  </w:footnote>
  <w:footnote w:type="continuationSeparator" w:id="0">
    <w:p w:rsidR="004318B7" w:rsidRDefault="0043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B7" w:rsidRDefault="004318B7" w:rsidP="002C13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8B7" w:rsidRDefault="00431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B7" w:rsidRDefault="004318B7" w:rsidP="002C13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318B7" w:rsidRDefault="00431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30D"/>
    <w:multiLevelType w:val="hybridMultilevel"/>
    <w:tmpl w:val="17021AFC"/>
    <w:lvl w:ilvl="0" w:tplc="505C5C8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EB13442"/>
    <w:multiLevelType w:val="multilevel"/>
    <w:tmpl w:val="9A6CB6A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37"/>
    <w:rsid w:val="00001FA0"/>
    <w:rsid w:val="00002595"/>
    <w:rsid w:val="00005F78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4E79"/>
    <w:rsid w:val="0002607B"/>
    <w:rsid w:val="00027398"/>
    <w:rsid w:val="00031728"/>
    <w:rsid w:val="0003205E"/>
    <w:rsid w:val="0003347B"/>
    <w:rsid w:val="00033B29"/>
    <w:rsid w:val="00036DD5"/>
    <w:rsid w:val="00051A24"/>
    <w:rsid w:val="000521B7"/>
    <w:rsid w:val="000543FB"/>
    <w:rsid w:val="00054518"/>
    <w:rsid w:val="00054F96"/>
    <w:rsid w:val="00062871"/>
    <w:rsid w:val="00062D9F"/>
    <w:rsid w:val="0006537E"/>
    <w:rsid w:val="000658ED"/>
    <w:rsid w:val="00065CA7"/>
    <w:rsid w:val="00072C3E"/>
    <w:rsid w:val="00074FC1"/>
    <w:rsid w:val="0007615A"/>
    <w:rsid w:val="000763F1"/>
    <w:rsid w:val="00076F0D"/>
    <w:rsid w:val="000774CD"/>
    <w:rsid w:val="00077891"/>
    <w:rsid w:val="00077CE7"/>
    <w:rsid w:val="00080E4F"/>
    <w:rsid w:val="00083E33"/>
    <w:rsid w:val="000841A5"/>
    <w:rsid w:val="00084678"/>
    <w:rsid w:val="00085DCD"/>
    <w:rsid w:val="00093929"/>
    <w:rsid w:val="00095C4C"/>
    <w:rsid w:val="000967E5"/>
    <w:rsid w:val="00096A61"/>
    <w:rsid w:val="000A17FD"/>
    <w:rsid w:val="000A296D"/>
    <w:rsid w:val="000A4593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47A8"/>
    <w:rsid w:val="000C53F6"/>
    <w:rsid w:val="000C5A06"/>
    <w:rsid w:val="000C616B"/>
    <w:rsid w:val="000C76DA"/>
    <w:rsid w:val="000D1EBF"/>
    <w:rsid w:val="000D3021"/>
    <w:rsid w:val="000D3C2E"/>
    <w:rsid w:val="000D3CB7"/>
    <w:rsid w:val="000D46F9"/>
    <w:rsid w:val="000D4ABB"/>
    <w:rsid w:val="000D4BE1"/>
    <w:rsid w:val="000D5AC2"/>
    <w:rsid w:val="000D5C60"/>
    <w:rsid w:val="000D76AE"/>
    <w:rsid w:val="000E00A0"/>
    <w:rsid w:val="000E073C"/>
    <w:rsid w:val="000E27A7"/>
    <w:rsid w:val="000E43AD"/>
    <w:rsid w:val="000E4F81"/>
    <w:rsid w:val="000E4FFE"/>
    <w:rsid w:val="000E5AE5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ED7"/>
    <w:rsid w:val="0010751C"/>
    <w:rsid w:val="00110B3F"/>
    <w:rsid w:val="00110BA5"/>
    <w:rsid w:val="00111387"/>
    <w:rsid w:val="0011178D"/>
    <w:rsid w:val="00113B33"/>
    <w:rsid w:val="00115556"/>
    <w:rsid w:val="00122132"/>
    <w:rsid w:val="00126C77"/>
    <w:rsid w:val="00127405"/>
    <w:rsid w:val="00130812"/>
    <w:rsid w:val="00130A18"/>
    <w:rsid w:val="0013268C"/>
    <w:rsid w:val="00132E77"/>
    <w:rsid w:val="001341E0"/>
    <w:rsid w:val="00135176"/>
    <w:rsid w:val="001351B9"/>
    <w:rsid w:val="00140061"/>
    <w:rsid w:val="00141054"/>
    <w:rsid w:val="00141432"/>
    <w:rsid w:val="00141810"/>
    <w:rsid w:val="00144A68"/>
    <w:rsid w:val="0014510A"/>
    <w:rsid w:val="00145582"/>
    <w:rsid w:val="00145587"/>
    <w:rsid w:val="00146600"/>
    <w:rsid w:val="00150198"/>
    <w:rsid w:val="001509FB"/>
    <w:rsid w:val="0015278C"/>
    <w:rsid w:val="001546BC"/>
    <w:rsid w:val="00154787"/>
    <w:rsid w:val="00154EAA"/>
    <w:rsid w:val="001555CA"/>
    <w:rsid w:val="00156CB3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296A"/>
    <w:rsid w:val="001830ED"/>
    <w:rsid w:val="0018317C"/>
    <w:rsid w:val="0018416C"/>
    <w:rsid w:val="00184197"/>
    <w:rsid w:val="00184294"/>
    <w:rsid w:val="00184C76"/>
    <w:rsid w:val="001913FA"/>
    <w:rsid w:val="00191D99"/>
    <w:rsid w:val="001925E8"/>
    <w:rsid w:val="00194F37"/>
    <w:rsid w:val="001960ED"/>
    <w:rsid w:val="00197AD3"/>
    <w:rsid w:val="001A68F7"/>
    <w:rsid w:val="001A773E"/>
    <w:rsid w:val="001A7C06"/>
    <w:rsid w:val="001B0399"/>
    <w:rsid w:val="001B2615"/>
    <w:rsid w:val="001B3120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60D7"/>
    <w:rsid w:val="001E7FCB"/>
    <w:rsid w:val="001F1A30"/>
    <w:rsid w:val="001F2D91"/>
    <w:rsid w:val="001F38FA"/>
    <w:rsid w:val="001F5D04"/>
    <w:rsid w:val="001F5FC4"/>
    <w:rsid w:val="001F726B"/>
    <w:rsid w:val="00207698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7CCB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5639"/>
    <w:rsid w:val="00265E9E"/>
    <w:rsid w:val="00266A00"/>
    <w:rsid w:val="0026773B"/>
    <w:rsid w:val="00270772"/>
    <w:rsid w:val="00271316"/>
    <w:rsid w:val="0027137D"/>
    <w:rsid w:val="00271DB7"/>
    <w:rsid w:val="00272814"/>
    <w:rsid w:val="002749F6"/>
    <w:rsid w:val="0027706A"/>
    <w:rsid w:val="002771D5"/>
    <w:rsid w:val="00281045"/>
    <w:rsid w:val="00281896"/>
    <w:rsid w:val="00282B7D"/>
    <w:rsid w:val="00283560"/>
    <w:rsid w:val="002835BD"/>
    <w:rsid w:val="00283AF1"/>
    <w:rsid w:val="0028486B"/>
    <w:rsid w:val="002876EC"/>
    <w:rsid w:val="002903A8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B28C9"/>
    <w:rsid w:val="002B2AC7"/>
    <w:rsid w:val="002B3566"/>
    <w:rsid w:val="002B35B7"/>
    <w:rsid w:val="002B5D88"/>
    <w:rsid w:val="002B6B4B"/>
    <w:rsid w:val="002B77DD"/>
    <w:rsid w:val="002C04AA"/>
    <w:rsid w:val="002C1343"/>
    <w:rsid w:val="002C1BD2"/>
    <w:rsid w:val="002C3C57"/>
    <w:rsid w:val="002C4A0B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D0C"/>
    <w:rsid w:val="00301D86"/>
    <w:rsid w:val="00304405"/>
    <w:rsid w:val="0030713B"/>
    <w:rsid w:val="00307E9D"/>
    <w:rsid w:val="00310FCD"/>
    <w:rsid w:val="0031302D"/>
    <w:rsid w:val="00313AE3"/>
    <w:rsid w:val="00320580"/>
    <w:rsid w:val="0032102B"/>
    <w:rsid w:val="00321737"/>
    <w:rsid w:val="003228A1"/>
    <w:rsid w:val="003230FB"/>
    <w:rsid w:val="003250B6"/>
    <w:rsid w:val="0032648D"/>
    <w:rsid w:val="00327B15"/>
    <w:rsid w:val="003313CC"/>
    <w:rsid w:val="00332DB0"/>
    <w:rsid w:val="003349C1"/>
    <w:rsid w:val="00334B02"/>
    <w:rsid w:val="00335595"/>
    <w:rsid w:val="00340055"/>
    <w:rsid w:val="00340259"/>
    <w:rsid w:val="003403FC"/>
    <w:rsid w:val="00340674"/>
    <w:rsid w:val="0034262B"/>
    <w:rsid w:val="0034334C"/>
    <w:rsid w:val="00345D38"/>
    <w:rsid w:val="00345E13"/>
    <w:rsid w:val="0034740E"/>
    <w:rsid w:val="00350BC1"/>
    <w:rsid w:val="00352375"/>
    <w:rsid w:val="003530B9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6364"/>
    <w:rsid w:val="0038051B"/>
    <w:rsid w:val="0038094E"/>
    <w:rsid w:val="0038512F"/>
    <w:rsid w:val="00390069"/>
    <w:rsid w:val="00390B87"/>
    <w:rsid w:val="00392091"/>
    <w:rsid w:val="00394FA6"/>
    <w:rsid w:val="00396500"/>
    <w:rsid w:val="00397ADC"/>
    <w:rsid w:val="003A06D7"/>
    <w:rsid w:val="003A20E2"/>
    <w:rsid w:val="003A5412"/>
    <w:rsid w:val="003A63A4"/>
    <w:rsid w:val="003A65D7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14F2"/>
    <w:rsid w:val="003D4960"/>
    <w:rsid w:val="003D5229"/>
    <w:rsid w:val="003D568B"/>
    <w:rsid w:val="003D7B09"/>
    <w:rsid w:val="003E19B7"/>
    <w:rsid w:val="003E2A1E"/>
    <w:rsid w:val="003E383B"/>
    <w:rsid w:val="003E4931"/>
    <w:rsid w:val="003E6617"/>
    <w:rsid w:val="003E6B0F"/>
    <w:rsid w:val="003E6CEE"/>
    <w:rsid w:val="003E77C3"/>
    <w:rsid w:val="003E7BFA"/>
    <w:rsid w:val="003F1144"/>
    <w:rsid w:val="003F3C9A"/>
    <w:rsid w:val="003F5EA0"/>
    <w:rsid w:val="003F6919"/>
    <w:rsid w:val="003F6FFB"/>
    <w:rsid w:val="003F7777"/>
    <w:rsid w:val="00400BB5"/>
    <w:rsid w:val="00401863"/>
    <w:rsid w:val="00401E26"/>
    <w:rsid w:val="00402FEE"/>
    <w:rsid w:val="00403E62"/>
    <w:rsid w:val="00404815"/>
    <w:rsid w:val="00405D8D"/>
    <w:rsid w:val="00406C82"/>
    <w:rsid w:val="004109F9"/>
    <w:rsid w:val="004117AB"/>
    <w:rsid w:val="00414288"/>
    <w:rsid w:val="00414AB5"/>
    <w:rsid w:val="0041539E"/>
    <w:rsid w:val="00421509"/>
    <w:rsid w:val="00423480"/>
    <w:rsid w:val="004238EE"/>
    <w:rsid w:val="00425145"/>
    <w:rsid w:val="00425B99"/>
    <w:rsid w:val="00426290"/>
    <w:rsid w:val="00426A4E"/>
    <w:rsid w:val="00426D9D"/>
    <w:rsid w:val="00430C8D"/>
    <w:rsid w:val="004317A7"/>
    <w:rsid w:val="004318B7"/>
    <w:rsid w:val="00431C40"/>
    <w:rsid w:val="00433B48"/>
    <w:rsid w:val="00436D8C"/>
    <w:rsid w:val="00441876"/>
    <w:rsid w:val="00442144"/>
    <w:rsid w:val="004424D9"/>
    <w:rsid w:val="00442C20"/>
    <w:rsid w:val="00443A87"/>
    <w:rsid w:val="00444F56"/>
    <w:rsid w:val="0044599F"/>
    <w:rsid w:val="00445BA3"/>
    <w:rsid w:val="004530FC"/>
    <w:rsid w:val="004539AA"/>
    <w:rsid w:val="00454338"/>
    <w:rsid w:val="00454888"/>
    <w:rsid w:val="00454FAC"/>
    <w:rsid w:val="00456761"/>
    <w:rsid w:val="004568F4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6E1F"/>
    <w:rsid w:val="00467D68"/>
    <w:rsid w:val="0047019E"/>
    <w:rsid w:val="00470432"/>
    <w:rsid w:val="00471D27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57BC"/>
    <w:rsid w:val="004A0F30"/>
    <w:rsid w:val="004A376F"/>
    <w:rsid w:val="004A4D3A"/>
    <w:rsid w:val="004A5EFD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55AD"/>
    <w:rsid w:val="004C57E1"/>
    <w:rsid w:val="004C6025"/>
    <w:rsid w:val="004C73CE"/>
    <w:rsid w:val="004D18EE"/>
    <w:rsid w:val="004D289A"/>
    <w:rsid w:val="004D5140"/>
    <w:rsid w:val="004D716A"/>
    <w:rsid w:val="004D75D2"/>
    <w:rsid w:val="004E1636"/>
    <w:rsid w:val="004E16C3"/>
    <w:rsid w:val="004E3989"/>
    <w:rsid w:val="004E5FC9"/>
    <w:rsid w:val="004E6F12"/>
    <w:rsid w:val="004E7296"/>
    <w:rsid w:val="004F075E"/>
    <w:rsid w:val="004F1468"/>
    <w:rsid w:val="004F3565"/>
    <w:rsid w:val="004F40CE"/>
    <w:rsid w:val="004F4681"/>
    <w:rsid w:val="004F4D46"/>
    <w:rsid w:val="004F52F3"/>
    <w:rsid w:val="00503C3E"/>
    <w:rsid w:val="00506B55"/>
    <w:rsid w:val="00510077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332E2"/>
    <w:rsid w:val="00535603"/>
    <w:rsid w:val="005404FC"/>
    <w:rsid w:val="005436C4"/>
    <w:rsid w:val="00543DB0"/>
    <w:rsid w:val="00544924"/>
    <w:rsid w:val="005457AA"/>
    <w:rsid w:val="005459D8"/>
    <w:rsid w:val="00546228"/>
    <w:rsid w:val="00546386"/>
    <w:rsid w:val="00550BF8"/>
    <w:rsid w:val="00550E1C"/>
    <w:rsid w:val="00552B41"/>
    <w:rsid w:val="00554F30"/>
    <w:rsid w:val="00555714"/>
    <w:rsid w:val="005564BF"/>
    <w:rsid w:val="0055684C"/>
    <w:rsid w:val="00556DCA"/>
    <w:rsid w:val="00557ECB"/>
    <w:rsid w:val="005607CF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4F75"/>
    <w:rsid w:val="0057539E"/>
    <w:rsid w:val="00576EC4"/>
    <w:rsid w:val="005816BB"/>
    <w:rsid w:val="00582689"/>
    <w:rsid w:val="00584AB6"/>
    <w:rsid w:val="00586394"/>
    <w:rsid w:val="00587A51"/>
    <w:rsid w:val="005901AF"/>
    <w:rsid w:val="00590871"/>
    <w:rsid w:val="00592125"/>
    <w:rsid w:val="00592141"/>
    <w:rsid w:val="00593DFA"/>
    <w:rsid w:val="00594FD2"/>
    <w:rsid w:val="005960B0"/>
    <w:rsid w:val="00596ABD"/>
    <w:rsid w:val="005A13F1"/>
    <w:rsid w:val="005A34A8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6908"/>
    <w:rsid w:val="005B709D"/>
    <w:rsid w:val="005C045B"/>
    <w:rsid w:val="005C076E"/>
    <w:rsid w:val="005C4440"/>
    <w:rsid w:val="005C50EB"/>
    <w:rsid w:val="005C527C"/>
    <w:rsid w:val="005C5E00"/>
    <w:rsid w:val="005C7652"/>
    <w:rsid w:val="005D1F41"/>
    <w:rsid w:val="005D24BA"/>
    <w:rsid w:val="005D3F47"/>
    <w:rsid w:val="005D413C"/>
    <w:rsid w:val="005D545F"/>
    <w:rsid w:val="005D5E19"/>
    <w:rsid w:val="005D6EC3"/>
    <w:rsid w:val="005D78BB"/>
    <w:rsid w:val="005E123F"/>
    <w:rsid w:val="005E5168"/>
    <w:rsid w:val="005E636C"/>
    <w:rsid w:val="005E69C9"/>
    <w:rsid w:val="005E791F"/>
    <w:rsid w:val="005F074B"/>
    <w:rsid w:val="005F73C1"/>
    <w:rsid w:val="00600A68"/>
    <w:rsid w:val="00600EF6"/>
    <w:rsid w:val="006044E0"/>
    <w:rsid w:val="00604C2A"/>
    <w:rsid w:val="00604C84"/>
    <w:rsid w:val="00604F1F"/>
    <w:rsid w:val="00607D9E"/>
    <w:rsid w:val="00610971"/>
    <w:rsid w:val="00613036"/>
    <w:rsid w:val="00615512"/>
    <w:rsid w:val="006167E0"/>
    <w:rsid w:val="0061709E"/>
    <w:rsid w:val="0061729D"/>
    <w:rsid w:val="006203CE"/>
    <w:rsid w:val="00620DB3"/>
    <w:rsid w:val="0062164C"/>
    <w:rsid w:val="00624F01"/>
    <w:rsid w:val="00626E3B"/>
    <w:rsid w:val="00631470"/>
    <w:rsid w:val="00632DEB"/>
    <w:rsid w:val="00633EE3"/>
    <w:rsid w:val="00634716"/>
    <w:rsid w:val="0063471D"/>
    <w:rsid w:val="00634863"/>
    <w:rsid w:val="006379A2"/>
    <w:rsid w:val="0064179E"/>
    <w:rsid w:val="00642581"/>
    <w:rsid w:val="006444AF"/>
    <w:rsid w:val="00644ED6"/>
    <w:rsid w:val="00645261"/>
    <w:rsid w:val="0065397E"/>
    <w:rsid w:val="0065497A"/>
    <w:rsid w:val="006559D9"/>
    <w:rsid w:val="006579B6"/>
    <w:rsid w:val="00660498"/>
    <w:rsid w:val="00660FE2"/>
    <w:rsid w:val="0066149A"/>
    <w:rsid w:val="00662824"/>
    <w:rsid w:val="006641D6"/>
    <w:rsid w:val="00665830"/>
    <w:rsid w:val="006660A0"/>
    <w:rsid w:val="0066650D"/>
    <w:rsid w:val="00667A6F"/>
    <w:rsid w:val="00667AFA"/>
    <w:rsid w:val="0067242C"/>
    <w:rsid w:val="006726DB"/>
    <w:rsid w:val="00673C26"/>
    <w:rsid w:val="00674DDE"/>
    <w:rsid w:val="00675169"/>
    <w:rsid w:val="006762F0"/>
    <w:rsid w:val="006823EA"/>
    <w:rsid w:val="00683AB8"/>
    <w:rsid w:val="00683E7D"/>
    <w:rsid w:val="0068558B"/>
    <w:rsid w:val="006878BD"/>
    <w:rsid w:val="0069046D"/>
    <w:rsid w:val="00691847"/>
    <w:rsid w:val="00692FCC"/>
    <w:rsid w:val="006930F7"/>
    <w:rsid w:val="00694AE1"/>
    <w:rsid w:val="006954C4"/>
    <w:rsid w:val="00696BA3"/>
    <w:rsid w:val="006A22D3"/>
    <w:rsid w:val="006A52B9"/>
    <w:rsid w:val="006A60C1"/>
    <w:rsid w:val="006A6757"/>
    <w:rsid w:val="006A69BE"/>
    <w:rsid w:val="006B0DD0"/>
    <w:rsid w:val="006B1C46"/>
    <w:rsid w:val="006B68E4"/>
    <w:rsid w:val="006C16A2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5034"/>
    <w:rsid w:val="006D6219"/>
    <w:rsid w:val="006D6489"/>
    <w:rsid w:val="006D655C"/>
    <w:rsid w:val="006E1B40"/>
    <w:rsid w:val="006E206A"/>
    <w:rsid w:val="006E6E50"/>
    <w:rsid w:val="006F083D"/>
    <w:rsid w:val="006F0984"/>
    <w:rsid w:val="006F35E5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0917"/>
    <w:rsid w:val="00711DAF"/>
    <w:rsid w:val="00712F24"/>
    <w:rsid w:val="00720594"/>
    <w:rsid w:val="007206CB"/>
    <w:rsid w:val="0072071C"/>
    <w:rsid w:val="00720883"/>
    <w:rsid w:val="007221AB"/>
    <w:rsid w:val="007226A5"/>
    <w:rsid w:val="007229E6"/>
    <w:rsid w:val="00724C18"/>
    <w:rsid w:val="007328DB"/>
    <w:rsid w:val="0073706A"/>
    <w:rsid w:val="0073769F"/>
    <w:rsid w:val="0074004C"/>
    <w:rsid w:val="007402A3"/>
    <w:rsid w:val="00740AD2"/>
    <w:rsid w:val="007410C2"/>
    <w:rsid w:val="0074244A"/>
    <w:rsid w:val="00747305"/>
    <w:rsid w:val="00747D86"/>
    <w:rsid w:val="00750147"/>
    <w:rsid w:val="007507A4"/>
    <w:rsid w:val="007511F9"/>
    <w:rsid w:val="007567C0"/>
    <w:rsid w:val="0075681F"/>
    <w:rsid w:val="00757419"/>
    <w:rsid w:val="00757824"/>
    <w:rsid w:val="00757D38"/>
    <w:rsid w:val="00760683"/>
    <w:rsid w:val="00761967"/>
    <w:rsid w:val="007648E5"/>
    <w:rsid w:val="007737D5"/>
    <w:rsid w:val="00773B8B"/>
    <w:rsid w:val="0077443B"/>
    <w:rsid w:val="0078083C"/>
    <w:rsid w:val="00780AD2"/>
    <w:rsid w:val="00781423"/>
    <w:rsid w:val="007822E1"/>
    <w:rsid w:val="00783B70"/>
    <w:rsid w:val="00784949"/>
    <w:rsid w:val="00784EB3"/>
    <w:rsid w:val="007854FA"/>
    <w:rsid w:val="007868DD"/>
    <w:rsid w:val="00792E26"/>
    <w:rsid w:val="00792F1A"/>
    <w:rsid w:val="00794BE6"/>
    <w:rsid w:val="00794EB0"/>
    <w:rsid w:val="00795540"/>
    <w:rsid w:val="00797FE1"/>
    <w:rsid w:val="007A0BC0"/>
    <w:rsid w:val="007A2597"/>
    <w:rsid w:val="007A2BDE"/>
    <w:rsid w:val="007A30F9"/>
    <w:rsid w:val="007A3C4E"/>
    <w:rsid w:val="007A6C20"/>
    <w:rsid w:val="007A7356"/>
    <w:rsid w:val="007B06FD"/>
    <w:rsid w:val="007B30E4"/>
    <w:rsid w:val="007B31E8"/>
    <w:rsid w:val="007B4B7E"/>
    <w:rsid w:val="007B5E1A"/>
    <w:rsid w:val="007B6A89"/>
    <w:rsid w:val="007B77CC"/>
    <w:rsid w:val="007C41D8"/>
    <w:rsid w:val="007C4874"/>
    <w:rsid w:val="007C5B26"/>
    <w:rsid w:val="007D1ACB"/>
    <w:rsid w:val="007D2774"/>
    <w:rsid w:val="007D339E"/>
    <w:rsid w:val="007D4B7F"/>
    <w:rsid w:val="007D62D2"/>
    <w:rsid w:val="007D7B04"/>
    <w:rsid w:val="007D7F1D"/>
    <w:rsid w:val="007E1784"/>
    <w:rsid w:val="007E1BB5"/>
    <w:rsid w:val="007E2488"/>
    <w:rsid w:val="007E312A"/>
    <w:rsid w:val="007E35B9"/>
    <w:rsid w:val="007E379D"/>
    <w:rsid w:val="007E40B9"/>
    <w:rsid w:val="007E44FC"/>
    <w:rsid w:val="007E56A0"/>
    <w:rsid w:val="007E7FE3"/>
    <w:rsid w:val="007F0CB3"/>
    <w:rsid w:val="007F15B8"/>
    <w:rsid w:val="007F2A38"/>
    <w:rsid w:val="007F3395"/>
    <w:rsid w:val="007F3A82"/>
    <w:rsid w:val="007F4F76"/>
    <w:rsid w:val="007F5A31"/>
    <w:rsid w:val="007F6322"/>
    <w:rsid w:val="007F7B5B"/>
    <w:rsid w:val="007F7E86"/>
    <w:rsid w:val="0080035D"/>
    <w:rsid w:val="008009F9"/>
    <w:rsid w:val="008031BF"/>
    <w:rsid w:val="00803545"/>
    <w:rsid w:val="00803F6D"/>
    <w:rsid w:val="00804987"/>
    <w:rsid w:val="00804F74"/>
    <w:rsid w:val="008053D7"/>
    <w:rsid w:val="00805E70"/>
    <w:rsid w:val="00805EAD"/>
    <w:rsid w:val="008071DE"/>
    <w:rsid w:val="008105C5"/>
    <w:rsid w:val="00811460"/>
    <w:rsid w:val="00811481"/>
    <w:rsid w:val="008114EB"/>
    <w:rsid w:val="0081215C"/>
    <w:rsid w:val="0081328B"/>
    <w:rsid w:val="00814F41"/>
    <w:rsid w:val="008160A4"/>
    <w:rsid w:val="00816ADB"/>
    <w:rsid w:val="00821C70"/>
    <w:rsid w:val="00821F9D"/>
    <w:rsid w:val="00822702"/>
    <w:rsid w:val="0082301D"/>
    <w:rsid w:val="00823A56"/>
    <w:rsid w:val="00825E46"/>
    <w:rsid w:val="008261CF"/>
    <w:rsid w:val="00827D0D"/>
    <w:rsid w:val="00830449"/>
    <w:rsid w:val="008309F8"/>
    <w:rsid w:val="0083541D"/>
    <w:rsid w:val="00835701"/>
    <w:rsid w:val="0083591D"/>
    <w:rsid w:val="0083683E"/>
    <w:rsid w:val="00841BFB"/>
    <w:rsid w:val="00844E96"/>
    <w:rsid w:val="00846786"/>
    <w:rsid w:val="008473D0"/>
    <w:rsid w:val="008501D1"/>
    <w:rsid w:val="0085084C"/>
    <w:rsid w:val="00850B93"/>
    <w:rsid w:val="008516A1"/>
    <w:rsid w:val="00851A43"/>
    <w:rsid w:val="0085557C"/>
    <w:rsid w:val="00856E8E"/>
    <w:rsid w:val="0085797E"/>
    <w:rsid w:val="00857E7B"/>
    <w:rsid w:val="00860181"/>
    <w:rsid w:val="00860910"/>
    <w:rsid w:val="00861332"/>
    <w:rsid w:val="0086392C"/>
    <w:rsid w:val="00863AD1"/>
    <w:rsid w:val="008641A6"/>
    <w:rsid w:val="008659E1"/>
    <w:rsid w:val="00866C6F"/>
    <w:rsid w:val="008672E6"/>
    <w:rsid w:val="00870E17"/>
    <w:rsid w:val="00872F1B"/>
    <w:rsid w:val="0087589E"/>
    <w:rsid w:val="00876369"/>
    <w:rsid w:val="00882365"/>
    <w:rsid w:val="00884120"/>
    <w:rsid w:val="00884500"/>
    <w:rsid w:val="00884FCB"/>
    <w:rsid w:val="008850D4"/>
    <w:rsid w:val="0088586F"/>
    <w:rsid w:val="00886D10"/>
    <w:rsid w:val="00892DE7"/>
    <w:rsid w:val="00892F10"/>
    <w:rsid w:val="00892F70"/>
    <w:rsid w:val="00895706"/>
    <w:rsid w:val="008967A5"/>
    <w:rsid w:val="00897224"/>
    <w:rsid w:val="008A00F8"/>
    <w:rsid w:val="008A0299"/>
    <w:rsid w:val="008A489B"/>
    <w:rsid w:val="008A4A0D"/>
    <w:rsid w:val="008A733D"/>
    <w:rsid w:val="008A7419"/>
    <w:rsid w:val="008A76E7"/>
    <w:rsid w:val="008A7D58"/>
    <w:rsid w:val="008B06F9"/>
    <w:rsid w:val="008B1003"/>
    <w:rsid w:val="008B133A"/>
    <w:rsid w:val="008B1913"/>
    <w:rsid w:val="008B36B8"/>
    <w:rsid w:val="008B4223"/>
    <w:rsid w:val="008B4BCD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58B5"/>
    <w:rsid w:val="008D6CA0"/>
    <w:rsid w:val="008D7233"/>
    <w:rsid w:val="008E026C"/>
    <w:rsid w:val="008E0D8C"/>
    <w:rsid w:val="008E1099"/>
    <w:rsid w:val="008E121F"/>
    <w:rsid w:val="008E502E"/>
    <w:rsid w:val="008E5688"/>
    <w:rsid w:val="008E5D22"/>
    <w:rsid w:val="008F2FE6"/>
    <w:rsid w:val="008F3C0E"/>
    <w:rsid w:val="008F4EAC"/>
    <w:rsid w:val="008F5344"/>
    <w:rsid w:val="008F5680"/>
    <w:rsid w:val="008F6CF6"/>
    <w:rsid w:val="008F7A6E"/>
    <w:rsid w:val="00900292"/>
    <w:rsid w:val="009014B7"/>
    <w:rsid w:val="009024D2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F5C"/>
    <w:rsid w:val="009306DA"/>
    <w:rsid w:val="009329F8"/>
    <w:rsid w:val="00932A80"/>
    <w:rsid w:val="0093440D"/>
    <w:rsid w:val="009357F3"/>
    <w:rsid w:val="0093776A"/>
    <w:rsid w:val="009417A7"/>
    <w:rsid w:val="00944A3B"/>
    <w:rsid w:val="00945476"/>
    <w:rsid w:val="00946BFA"/>
    <w:rsid w:val="009518F8"/>
    <w:rsid w:val="009526D3"/>
    <w:rsid w:val="00955437"/>
    <w:rsid w:val="00955579"/>
    <w:rsid w:val="009556FD"/>
    <w:rsid w:val="00961D01"/>
    <w:rsid w:val="00962D8C"/>
    <w:rsid w:val="00962F28"/>
    <w:rsid w:val="0096322F"/>
    <w:rsid w:val="0096460D"/>
    <w:rsid w:val="009646BA"/>
    <w:rsid w:val="00966865"/>
    <w:rsid w:val="0097298B"/>
    <w:rsid w:val="0097419A"/>
    <w:rsid w:val="00974B5F"/>
    <w:rsid w:val="0097677C"/>
    <w:rsid w:val="00977382"/>
    <w:rsid w:val="0098042D"/>
    <w:rsid w:val="00982486"/>
    <w:rsid w:val="0098377B"/>
    <w:rsid w:val="00986439"/>
    <w:rsid w:val="00990421"/>
    <w:rsid w:val="00991A7A"/>
    <w:rsid w:val="00991D28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11A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246C"/>
    <w:rsid w:val="009D2D36"/>
    <w:rsid w:val="009D2E42"/>
    <w:rsid w:val="009D3207"/>
    <w:rsid w:val="009D3B76"/>
    <w:rsid w:val="009D4B24"/>
    <w:rsid w:val="009D5658"/>
    <w:rsid w:val="009D5CDA"/>
    <w:rsid w:val="009D6AFD"/>
    <w:rsid w:val="009D6ED9"/>
    <w:rsid w:val="009D7DD3"/>
    <w:rsid w:val="009E2C8D"/>
    <w:rsid w:val="009E4916"/>
    <w:rsid w:val="009E4C6D"/>
    <w:rsid w:val="009E53C8"/>
    <w:rsid w:val="009E63DB"/>
    <w:rsid w:val="009F2CDB"/>
    <w:rsid w:val="009F2E3C"/>
    <w:rsid w:val="009F3CA1"/>
    <w:rsid w:val="009F571E"/>
    <w:rsid w:val="009F619B"/>
    <w:rsid w:val="009F62B5"/>
    <w:rsid w:val="009F7578"/>
    <w:rsid w:val="00A0262B"/>
    <w:rsid w:val="00A049D7"/>
    <w:rsid w:val="00A0515D"/>
    <w:rsid w:val="00A07A97"/>
    <w:rsid w:val="00A10B85"/>
    <w:rsid w:val="00A11FC0"/>
    <w:rsid w:val="00A12A74"/>
    <w:rsid w:val="00A14FBF"/>
    <w:rsid w:val="00A153C8"/>
    <w:rsid w:val="00A16D96"/>
    <w:rsid w:val="00A179E1"/>
    <w:rsid w:val="00A20C83"/>
    <w:rsid w:val="00A22AE0"/>
    <w:rsid w:val="00A24A45"/>
    <w:rsid w:val="00A24F8F"/>
    <w:rsid w:val="00A31A84"/>
    <w:rsid w:val="00A31D20"/>
    <w:rsid w:val="00A34660"/>
    <w:rsid w:val="00A36396"/>
    <w:rsid w:val="00A36A19"/>
    <w:rsid w:val="00A40354"/>
    <w:rsid w:val="00A411E9"/>
    <w:rsid w:val="00A4168D"/>
    <w:rsid w:val="00A455AF"/>
    <w:rsid w:val="00A50247"/>
    <w:rsid w:val="00A504F6"/>
    <w:rsid w:val="00A510E0"/>
    <w:rsid w:val="00A5156C"/>
    <w:rsid w:val="00A527E5"/>
    <w:rsid w:val="00A5298F"/>
    <w:rsid w:val="00A54731"/>
    <w:rsid w:val="00A56125"/>
    <w:rsid w:val="00A56688"/>
    <w:rsid w:val="00A56AE4"/>
    <w:rsid w:val="00A56EB5"/>
    <w:rsid w:val="00A63209"/>
    <w:rsid w:val="00A66725"/>
    <w:rsid w:val="00A66D54"/>
    <w:rsid w:val="00A7144A"/>
    <w:rsid w:val="00A71F12"/>
    <w:rsid w:val="00A72683"/>
    <w:rsid w:val="00A72BA7"/>
    <w:rsid w:val="00A73600"/>
    <w:rsid w:val="00A73A34"/>
    <w:rsid w:val="00A73C04"/>
    <w:rsid w:val="00A7551D"/>
    <w:rsid w:val="00A75918"/>
    <w:rsid w:val="00A80752"/>
    <w:rsid w:val="00A81DC1"/>
    <w:rsid w:val="00A830F6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B0042"/>
    <w:rsid w:val="00AB0796"/>
    <w:rsid w:val="00AB0D43"/>
    <w:rsid w:val="00AB1FD8"/>
    <w:rsid w:val="00AB3A5F"/>
    <w:rsid w:val="00AB4742"/>
    <w:rsid w:val="00AB5FD0"/>
    <w:rsid w:val="00AB6041"/>
    <w:rsid w:val="00AB6816"/>
    <w:rsid w:val="00AB7AB0"/>
    <w:rsid w:val="00AB7CDC"/>
    <w:rsid w:val="00AC1AE6"/>
    <w:rsid w:val="00AC36BA"/>
    <w:rsid w:val="00AC4470"/>
    <w:rsid w:val="00AC7D40"/>
    <w:rsid w:val="00AD26E2"/>
    <w:rsid w:val="00AD3AB0"/>
    <w:rsid w:val="00AD54A6"/>
    <w:rsid w:val="00AD5764"/>
    <w:rsid w:val="00AD7607"/>
    <w:rsid w:val="00AE1010"/>
    <w:rsid w:val="00AE2EEF"/>
    <w:rsid w:val="00AE3BC4"/>
    <w:rsid w:val="00AE3F11"/>
    <w:rsid w:val="00AE569B"/>
    <w:rsid w:val="00AE7E81"/>
    <w:rsid w:val="00AF218F"/>
    <w:rsid w:val="00AF29A9"/>
    <w:rsid w:val="00AF4144"/>
    <w:rsid w:val="00AF5B5C"/>
    <w:rsid w:val="00AF5EF6"/>
    <w:rsid w:val="00AF6814"/>
    <w:rsid w:val="00AF7320"/>
    <w:rsid w:val="00B001D7"/>
    <w:rsid w:val="00B0028A"/>
    <w:rsid w:val="00B01273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20B37"/>
    <w:rsid w:val="00B2248F"/>
    <w:rsid w:val="00B234D8"/>
    <w:rsid w:val="00B2447A"/>
    <w:rsid w:val="00B2628F"/>
    <w:rsid w:val="00B27C43"/>
    <w:rsid w:val="00B305BE"/>
    <w:rsid w:val="00B31BF6"/>
    <w:rsid w:val="00B32278"/>
    <w:rsid w:val="00B32A5E"/>
    <w:rsid w:val="00B34ED6"/>
    <w:rsid w:val="00B3667F"/>
    <w:rsid w:val="00B37A9E"/>
    <w:rsid w:val="00B410BB"/>
    <w:rsid w:val="00B414A4"/>
    <w:rsid w:val="00B415C0"/>
    <w:rsid w:val="00B43CC5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427"/>
    <w:rsid w:val="00B66712"/>
    <w:rsid w:val="00B66BC1"/>
    <w:rsid w:val="00B7019F"/>
    <w:rsid w:val="00B71582"/>
    <w:rsid w:val="00B72632"/>
    <w:rsid w:val="00B739B0"/>
    <w:rsid w:val="00B73A6B"/>
    <w:rsid w:val="00B75A30"/>
    <w:rsid w:val="00B771FD"/>
    <w:rsid w:val="00B77BF5"/>
    <w:rsid w:val="00B82232"/>
    <w:rsid w:val="00B86AEA"/>
    <w:rsid w:val="00B86BC8"/>
    <w:rsid w:val="00B86F8F"/>
    <w:rsid w:val="00B87F07"/>
    <w:rsid w:val="00B911CA"/>
    <w:rsid w:val="00BA1933"/>
    <w:rsid w:val="00BA337A"/>
    <w:rsid w:val="00BA5A1F"/>
    <w:rsid w:val="00BB05F4"/>
    <w:rsid w:val="00BB1ED4"/>
    <w:rsid w:val="00BB2B36"/>
    <w:rsid w:val="00BB35CE"/>
    <w:rsid w:val="00BB3F68"/>
    <w:rsid w:val="00BB47B8"/>
    <w:rsid w:val="00BB7B05"/>
    <w:rsid w:val="00BB7B7C"/>
    <w:rsid w:val="00BC048B"/>
    <w:rsid w:val="00BC2E7E"/>
    <w:rsid w:val="00BC3AB8"/>
    <w:rsid w:val="00BC3AD2"/>
    <w:rsid w:val="00BC4C3C"/>
    <w:rsid w:val="00BC4D4E"/>
    <w:rsid w:val="00BC5DEC"/>
    <w:rsid w:val="00BC6A32"/>
    <w:rsid w:val="00BC74B0"/>
    <w:rsid w:val="00BC7BCA"/>
    <w:rsid w:val="00BC7E6B"/>
    <w:rsid w:val="00BD06B6"/>
    <w:rsid w:val="00BD14BF"/>
    <w:rsid w:val="00BD16D6"/>
    <w:rsid w:val="00BD1A0D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3467"/>
    <w:rsid w:val="00BF4594"/>
    <w:rsid w:val="00BF483D"/>
    <w:rsid w:val="00BF531D"/>
    <w:rsid w:val="00BF6B26"/>
    <w:rsid w:val="00C00300"/>
    <w:rsid w:val="00C01249"/>
    <w:rsid w:val="00C019D1"/>
    <w:rsid w:val="00C0314C"/>
    <w:rsid w:val="00C032DF"/>
    <w:rsid w:val="00C066F7"/>
    <w:rsid w:val="00C06E88"/>
    <w:rsid w:val="00C07162"/>
    <w:rsid w:val="00C075A8"/>
    <w:rsid w:val="00C10D98"/>
    <w:rsid w:val="00C11591"/>
    <w:rsid w:val="00C11740"/>
    <w:rsid w:val="00C11C2B"/>
    <w:rsid w:val="00C11E21"/>
    <w:rsid w:val="00C121EA"/>
    <w:rsid w:val="00C13504"/>
    <w:rsid w:val="00C167DD"/>
    <w:rsid w:val="00C17F88"/>
    <w:rsid w:val="00C20D35"/>
    <w:rsid w:val="00C21227"/>
    <w:rsid w:val="00C24FC4"/>
    <w:rsid w:val="00C25741"/>
    <w:rsid w:val="00C2719C"/>
    <w:rsid w:val="00C27838"/>
    <w:rsid w:val="00C30E13"/>
    <w:rsid w:val="00C35499"/>
    <w:rsid w:val="00C367D5"/>
    <w:rsid w:val="00C36881"/>
    <w:rsid w:val="00C406CE"/>
    <w:rsid w:val="00C419C2"/>
    <w:rsid w:val="00C41C0A"/>
    <w:rsid w:val="00C437A0"/>
    <w:rsid w:val="00C470AF"/>
    <w:rsid w:val="00C505E9"/>
    <w:rsid w:val="00C53295"/>
    <w:rsid w:val="00C55C01"/>
    <w:rsid w:val="00C55DA3"/>
    <w:rsid w:val="00C55DAD"/>
    <w:rsid w:val="00C56A9D"/>
    <w:rsid w:val="00C60C0F"/>
    <w:rsid w:val="00C61F91"/>
    <w:rsid w:val="00C63293"/>
    <w:rsid w:val="00C6368A"/>
    <w:rsid w:val="00C64D38"/>
    <w:rsid w:val="00C6625E"/>
    <w:rsid w:val="00C665C9"/>
    <w:rsid w:val="00C70EF3"/>
    <w:rsid w:val="00C71349"/>
    <w:rsid w:val="00C74910"/>
    <w:rsid w:val="00C74D05"/>
    <w:rsid w:val="00C74DA8"/>
    <w:rsid w:val="00C755A7"/>
    <w:rsid w:val="00C760CF"/>
    <w:rsid w:val="00C76E8D"/>
    <w:rsid w:val="00C8064C"/>
    <w:rsid w:val="00C80AA5"/>
    <w:rsid w:val="00C83980"/>
    <w:rsid w:val="00C85375"/>
    <w:rsid w:val="00C858D7"/>
    <w:rsid w:val="00C86072"/>
    <w:rsid w:val="00C87AA4"/>
    <w:rsid w:val="00C916A1"/>
    <w:rsid w:val="00C91A6C"/>
    <w:rsid w:val="00CA231C"/>
    <w:rsid w:val="00CA3FD2"/>
    <w:rsid w:val="00CA405A"/>
    <w:rsid w:val="00CA5311"/>
    <w:rsid w:val="00CA62E3"/>
    <w:rsid w:val="00CA6ABB"/>
    <w:rsid w:val="00CA7136"/>
    <w:rsid w:val="00CA7B98"/>
    <w:rsid w:val="00CB1ABD"/>
    <w:rsid w:val="00CB2006"/>
    <w:rsid w:val="00CB34D5"/>
    <w:rsid w:val="00CB3ECE"/>
    <w:rsid w:val="00CB7175"/>
    <w:rsid w:val="00CC00B5"/>
    <w:rsid w:val="00CC16CE"/>
    <w:rsid w:val="00CC3834"/>
    <w:rsid w:val="00CC3904"/>
    <w:rsid w:val="00CC39AE"/>
    <w:rsid w:val="00CC55DF"/>
    <w:rsid w:val="00CC6D92"/>
    <w:rsid w:val="00CD0A20"/>
    <w:rsid w:val="00CD10B1"/>
    <w:rsid w:val="00CD3903"/>
    <w:rsid w:val="00CD6C89"/>
    <w:rsid w:val="00CE13DC"/>
    <w:rsid w:val="00CE19CB"/>
    <w:rsid w:val="00CE272E"/>
    <w:rsid w:val="00CE659D"/>
    <w:rsid w:val="00CE6A26"/>
    <w:rsid w:val="00CE6E89"/>
    <w:rsid w:val="00CF0EBA"/>
    <w:rsid w:val="00CF1777"/>
    <w:rsid w:val="00CF23F8"/>
    <w:rsid w:val="00CF4E5E"/>
    <w:rsid w:val="00CF54B6"/>
    <w:rsid w:val="00CF5B5A"/>
    <w:rsid w:val="00D0079D"/>
    <w:rsid w:val="00D00FB3"/>
    <w:rsid w:val="00D013BD"/>
    <w:rsid w:val="00D0245D"/>
    <w:rsid w:val="00D0311D"/>
    <w:rsid w:val="00D03C61"/>
    <w:rsid w:val="00D05438"/>
    <w:rsid w:val="00D0543B"/>
    <w:rsid w:val="00D05BA2"/>
    <w:rsid w:val="00D06AB1"/>
    <w:rsid w:val="00D06E82"/>
    <w:rsid w:val="00D0731E"/>
    <w:rsid w:val="00D106A2"/>
    <w:rsid w:val="00D10991"/>
    <w:rsid w:val="00D111CA"/>
    <w:rsid w:val="00D1138A"/>
    <w:rsid w:val="00D11533"/>
    <w:rsid w:val="00D12554"/>
    <w:rsid w:val="00D12B53"/>
    <w:rsid w:val="00D1532E"/>
    <w:rsid w:val="00D16C6E"/>
    <w:rsid w:val="00D17C9F"/>
    <w:rsid w:val="00D23E32"/>
    <w:rsid w:val="00D24E2B"/>
    <w:rsid w:val="00D266AA"/>
    <w:rsid w:val="00D26CEF"/>
    <w:rsid w:val="00D32728"/>
    <w:rsid w:val="00D32F81"/>
    <w:rsid w:val="00D3415C"/>
    <w:rsid w:val="00D3655A"/>
    <w:rsid w:val="00D36925"/>
    <w:rsid w:val="00D37622"/>
    <w:rsid w:val="00D37930"/>
    <w:rsid w:val="00D41513"/>
    <w:rsid w:val="00D43FDC"/>
    <w:rsid w:val="00D44E4E"/>
    <w:rsid w:val="00D45E3D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18BF"/>
    <w:rsid w:val="00D61ADD"/>
    <w:rsid w:val="00D63C58"/>
    <w:rsid w:val="00D640EE"/>
    <w:rsid w:val="00D64F7E"/>
    <w:rsid w:val="00D65F90"/>
    <w:rsid w:val="00D6685A"/>
    <w:rsid w:val="00D674E5"/>
    <w:rsid w:val="00D712AE"/>
    <w:rsid w:val="00D72DAE"/>
    <w:rsid w:val="00D73909"/>
    <w:rsid w:val="00D73AF7"/>
    <w:rsid w:val="00D745E5"/>
    <w:rsid w:val="00D749BA"/>
    <w:rsid w:val="00D76ABC"/>
    <w:rsid w:val="00D824F2"/>
    <w:rsid w:val="00D82A9E"/>
    <w:rsid w:val="00D86515"/>
    <w:rsid w:val="00D87515"/>
    <w:rsid w:val="00D9196D"/>
    <w:rsid w:val="00D91D87"/>
    <w:rsid w:val="00D92CD8"/>
    <w:rsid w:val="00D92EF6"/>
    <w:rsid w:val="00D943D8"/>
    <w:rsid w:val="00D94C3D"/>
    <w:rsid w:val="00D96D79"/>
    <w:rsid w:val="00D96F87"/>
    <w:rsid w:val="00DA088E"/>
    <w:rsid w:val="00DA274D"/>
    <w:rsid w:val="00DA327B"/>
    <w:rsid w:val="00DA3BA4"/>
    <w:rsid w:val="00DA4487"/>
    <w:rsid w:val="00DA5ED1"/>
    <w:rsid w:val="00DA6F76"/>
    <w:rsid w:val="00DA7AB3"/>
    <w:rsid w:val="00DB152E"/>
    <w:rsid w:val="00DB3351"/>
    <w:rsid w:val="00DB3932"/>
    <w:rsid w:val="00DB3995"/>
    <w:rsid w:val="00DB3A01"/>
    <w:rsid w:val="00DB3C14"/>
    <w:rsid w:val="00DB5705"/>
    <w:rsid w:val="00DB59B9"/>
    <w:rsid w:val="00DB6EBE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4F3E"/>
    <w:rsid w:val="00DD5870"/>
    <w:rsid w:val="00DE0F01"/>
    <w:rsid w:val="00DE26E2"/>
    <w:rsid w:val="00DE3072"/>
    <w:rsid w:val="00DE3B4E"/>
    <w:rsid w:val="00DE686E"/>
    <w:rsid w:val="00DF1D2C"/>
    <w:rsid w:val="00DF65B3"/>
    <w:rsid w:val="00E001EF"/>
    <w:rsid w:val="00E02CB2"/>
    <w:rsid w:val="00E03923"/>
    <w:rsid w:val="00E03946"/>
    <w:rsid w:val="00E03987"/>
    <w:rsid w:val="00E05E49"/>
    <w:rsid w:val="00E07417"/>
    <w:rsid w:val="00E15C40"/>
    <w:rsid w:val="00E1679F"/>
    <w:rsid w:val="00E21917"/>
    <w:rsid w:val="00E22A60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71BC"/>
    <w:rsid w:val="00E407FE"/>
    <w:rsid w:val="00E4124D"/>
    <w:rsid w:val="00E41583"/>
    <w:rsid w:val="00E464E2"/>
    <w:rsid w:val="00E464E5"/>
    <w:rsid w:val="00E5360A"/>
    <w:rsid w:val="00E54C45"/>
    <w:rsid w:val="00E55D53"/>
    <w:rsid w:val="00E60423"/>
    <w:rsid w:val="00E614A6"/>
    <w:rsid w:val="00E637CB"/>
    <w:rsid w:val="00E66635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453B"/>
    <w:rsid w:val="00E84AAE"/>
    <w:rsid w:val="00E85965"/>
    <w:rsid w:val="00E86844"/>
    <w:rsid w:val="00E8787C"/>
    <w:rsid w:val="00E913D3"/>
    <w:rsid w:val="00E944F9"/>
    <w:rsid w:val="00E95001"/>
    <w:rsid w:val="00E95F0B"/>
    <w:rsid w:val="00EA1CF5"/>
    <w:rsid w:val="00EA5A20"/>
    <w:rsid w:val="00EA7AD9"/>
    <w:rsid w:val="00EB4F9D"/>
    <w:rsid w:val="00EB5273"/>
    <w:rsid w:val="00EB5331"/>
    <w:rsid w:val="00EB54AA"/>
    <w:rsid w:val="00EB7A62"/>
    <w:rsid w:val="00EC02F4"/>
    <w:rsid w:val="00EC0E26"/>
    <w:rsid w:val="00EC25E4"/>
    <w:rsid w:val="00ED0063"/>
    <w:rsid w:val="00ED2792"/>
    <w:rsid w:val="00ED2D97"/>
    <w:rsid w:val="00ED39BB"/>
    <w:rsid w:val="00ED6012"/>
    <w:rsid w:val="00ED642B"/>
    <w:rsid w:val="00EE0763"/>
    <w:rsid w:val="00EE1771"/>
    <w:rsid w:val="00EE262A"/>
    <w:rsid w:val="00EE414B"/>
    <w:rsid w:val="00EE79E7"/>
    <w:rsid w:val="00EE7F94"/>
    <w:rsid w:val="00EF2062"/>
    <w:rsid w:val="00EF2EF5"/>
    <w:rsid w:val="00EF311D"/>
    <w:rsid w:val="00EF3A96"/>
    <w:rsid w:val="00EF486F"/>
    <w:rsid w:val="00EF4BE3"/>
    <w:rsid w:val="00EF7010"/>
    <w:rsid w:val="00F01813"/>
    <w:rsid w:val="00F03936"/>
    <w:rsid w:val="00F04FAB"/>
    <w:rsid w:val="00F11682"/>
    <w:rsid w:val="00F12003"/>
    <w:rsid w:val="00F12476"/>
    <w:rsid w:val="00F13391"/>
    <w:rsid w:val="00F1374D"/>
    <w:rsid w:val="00F14879"/>
    <w:rsid w:val="00F15439"/>
    <w:rsid w:val="00F15DAE"/>
    <w:rsid w:val="00F16969"/>
    <w:rsid w:val="00F204DD"/>
    <w:rsid w:val="00F2254B"/>
    <w:rsid w:val="00F232D8"/>
    <w:rsid w:val="00F23893"/>
    <w:rsid w:val="00F23AC6"/>
    <w:rsid w:val="00F23E6A"/>
    <w:rsid w:val="00F24664"/>
    <w:rsid w:val="00F30F4B"/>
    <w:rsid w:val="00F3142D"/>
    <w:rsid w:val="00F31A1C"/>
    <w:rsid w:val="00F32A47"/>
    <w:rsid w:val="00F341FE"/>
    <w:rsid w:val="00F3493B"/>
    <w:rsid w:val="00F351CF"/>
    <w:rsid w:val="00F4017D"/>
    <w:rsid w:val="00F40E10"/>
    <w:rsid w:val="00F41B3C"/>
    <w:rsid w:val="00F41C26"/>
    <w:rsid w:val="00F421F0"/>
    <w:rsid w:val="00F42E3D"/>
    <w:rsid w:val="00F43A9F"/>
    <w:rsid w:val="00F46227"/>
    <w:rsid w:val="00F475C9"/>
    <w:rsid w:val="00F47B83"/>
    <w:rsid w:val="00F50856"/>
    <w:rsid w:val="00F50BE1"/>
    <w:rsid w:val="00F510BB"/>
    <w:rsid w:val="00F5119C"/>
    <w:rsid w:val="00F517FE"/>
    <w:rsid w:val="00F52918"/>
    <w:rsid w:val="00F53234"/>
    <w:rsid w:val="00F54223"/>
    <w:rsid w:val="00F545CD"/>
    <w:rsid w:val="00F642E9"/>
    <w:rsid w:val="00F64FB3"/>
    <w:rsid w:val="00F65148"/>
    <w:rsid w:val="00F659B8"/>
    <w:rsid w:val="00F66DFB"/>
    <w:rsid w:val="00F67FF7"/>
    <w:rsid w:val="00F71201"/>
    <w:rsid w:val="00F71F26"/>
    <w:rsid w:val="00F72EFC"/>
    <w:rsid w:val="00F738A0"/>
    <w:rsid w:val="00F756AA"/>
    <w:rsid w:val="00F85E45"/>
    <w:rsid w:val="00F90A7A"/>
    <w:rsid w:val="00F92A09"/>
    <w:rsid w:val="00F93112"/>
    <w:rsid w:val="00F9552D"/>
    <w:rsid w:val="00F957E3"/>
    <w:rsid w:val="00F95E11"/>
    <w:rsid w:val="00F95EC9"/>
    <w:rsid w:val="00FA0125"/>
    <w:rsid w:val="00FA354C"/>
    <w:rsid w:val="00FA402C"/>
    <w:rsid w:val="00FA54C5"/>
    <w:rsid w:val="00FA5E28"/>
    <w:rsid w:val="00FA6D0E"/>
    <w:rsid w:val="00FB0444"/>
    <w:rsid w:val="00FB1327"/>
    <w:rsid w:val="00FB2210"/>
    <w:rsid w:val="00FB3139"/>
    <w:rsid w:val="00FB3A91"/>
    <w:rsid w:val="00FB46E1"/>
    <w:rsid w:val="00FB694B"/>
    <w:rsid w:val="00FC0738"/>
    <w:rsid w:val="00FC28ED"/>
    <w:rsid w:val="00FC3418"/>
    <w:rsid w:val="00FC416A"/>
    <w:rsid w:val="00FC4BF4"/>
    <w:rsid w:val="00FC50A8"/>
    <w:rsid w:val="00FC5AFC"/>
    <w:rsid w:val="00FC6D3D"/>
    <w:rsid w:val="00FD0263"/>
    <w:rsid w:val="00FD0DF8"/>
    <w:rsid w:val="00FD1256"/>
    <w:rsid w:val="00FD139F"/>
    <w:rsid w:val="00FD1E74"/>
    <w:rsid w:val="00FD40E9"/>
    <w:rsid w:val="00FD46BB"/>
    <w:rsid w:val="00FD4DD5"/>
    <w:rsid w:val="00FD5712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1BFB"/>
    <w:pPr>
      <w:ind w:left="720"/>
      <w:contextualSpacing/>
    </w:pPr>
  </w:style>
  <w:style w:type="table" w:styleId="TableGrid">
    <w:name w:val="Table Grid"/>
    <w:basedOn w:val="TableNormal"/>
    <w:uiPriority w:val="99"/>
    <w:rsid w:val="009556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E44F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44FC"/>
    <w:rPr>
      <w:rFonts w:ascii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7E44F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44F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A296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E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62A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C066F7"/>
    <w:rPr>
      <w:rFonts w:cs="Times New Roman"/>
    </w:rPr>
  </w:style>
  <w:style w:type="paragraph" w:customStyle="1" w:styleId="ConsPlusNormal">
    <w:name w:val="ConsPlusNormal"/>
    <w:uiPriority w:val="99"/>
    <w:rsid w:val="008516A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FDF46FF8A2B7CC03926ABF069A05E84F5366AB5E451D0DA8E2C5477C658Ah5IF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4FDF46FF8A2B7CC038C67A96AC409EB4C0A6EA608184904A2B7h9I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6276</TotalTime>
  <Pages>13</Pages>
  <Words>3495</Words>
  <Characters>19922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Org4</cp:lastModifiedBy>
  <cp:revision>71</cp:revision>
  <cp:lastPrinted>2018-09-24T04:29:00Z</cp:lastPrinted>
  <dcterms:created xsi:type="dcterms:W3CDTF">2017-06-21T21:21:00Z</dcterms:created>
  <dcterms:modified xsi:type="dcterms:W3CDTF">2018-09-26T03:32:00Z</dcterms:modified>
</cp:coreProperties>
</file>