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C87" w:rsidRPr="00EE5D44" w:rsidRDefault="00054C87" w:rsidP="00FF638B">
      <w:pPr>
        <w:pStyle w:val="ConsPlusNormal"/>
        <w:jc w:val="center"/>
        <w:outlineLvl w:val="0"/>
        <w:rPr>
          <w:szCs w:val="28"/>
        </w:rPr>
      </w:pPr>
      <w:r w:rsidRPr="00EE5D44">
        <w:rPr>
          <w:szCs w:val="28"/>
        </w:rPr>
        <w:t>Администрация</w:t>
      </w:r>
    </w:p>
    <w:p w:rsidR="00054C87" w:rsidRPr="00EE5D44" w:rsidRDefault="00054C87" w:rsidP="00FF638B">
      <w:pPr>
        <w:pStyle w:val="ConsPlusNormal"/>
        <w:jc w:val="center"/>
        <w:outlineLvl w:val="0"/>
        <w:rPr>
          <w:szCs w:val="28"/>
        </w:rPr>
      </w:pPr>
      <w:r w:rsidRPr="00EE5D44">
        <w:rPr>
          <w:szCs w:val="28"/>
        </w:rPr>
        <w:t>Верхнебуреинского муниципального района</w:t>
      </w:r>
    </w:p>
    <w:p w:rsidR="00054C87" w:rsidRPr="00EE5D44" w:rsidRDefault="00054C87" w:rsidP="00FF638B">
      <w:pPr>
        <w:pStyle w:val="ConsPlusNormal"/>
        <w:jc w:val="center"/>
        <w:outlineLvl w:val="0"/>
        <w:rPr>
          <w:szCs w:val="28"/>
        </w:rPr>
      </w:pPr>
    </w:p>
    <w:p w:rsidR="00054C87" w:rsidRPr="00EE5D44" w:rsidRDefault="00054C87" w:rsidP="00FF638B">
      <w:pPr>
        <w:pStyle w:val="ConsPlusNormal"/>
        <w:jc w:val="center"/>
        <w:outlineLvl w:val="0"/>
        <w:rPr>
          <w:szCs w:val="28"/>
        </w:rPr>
      </w:pPr>
      <w:r w:rsidRPr="00EE5D44">
        <w:rPr>
          <w:szCs w:val="28"/>
        </w:rPr>
        <w:t>ПОСТАНОВЛЕНИЕ</w:t>
      </w:r>
    </w:p>
    <w:p w:rsidR="00054C87" w:rsidRPr="00EE5D44" w:rsidRDefault="00054C87" w:rsidP="00FF638B">
      <w:pPr>
        <w:pStyle w:val="ConsPlusNormal"/>
        <w:jc w:val="center"/>
        <w:outlineLvl w:val="0"/>
        <w:rPr>
          <w:szCs w:val="28"/>
          <w:u w:val="single"/>
        </w:rPr>
      </w:pPr>
    </w:p>
    <w:p w:rsidR="00054C87" w:rsidRPr="00EE5D44" w:rsidRDefault="00054C87" w:rsidP="00FF638B">
      <w:pPr>
        <w:pStyle w:val="ConsPlusNormal"/>
        <w:outlineLvl w:val="0"/>
        <w:rPr>
          <w:szCs w:val="28"/>
          <w:u w:val="single"/>
        </w:rPr>
      </w:pPr>
      <w:r>
        <w:rPr>
          <w:szCs w:val="28"/>
          <w:u w:val="single"/>
        </w:rPr>
        <w:t>29.10.2018    № 547</w:t>
      </w:r>
    </w:p>
    <w:p w:rsidR="00054C87" w:rsidRPr="00EE5D44" w:rsidRDefault="00054C87" w:rsidP="00FF638B">
      <w:pPr>
        <w:pStyle w:val="ConsPlusNormal"/>
        <w:outlineLvl w:val="0"/>
        <w:rPr>
          <w:szCs w:val="28"/>
        </w:rPr>
      </w:pPr>
      <w:r w:rsidRPr="00EE5D44">
        <w:rPr>
          <w:szCs w:val="28"/>
        </w:rPr>
        <w:t>п. Чегдомын</w:t>
      </w:r>
    </w:p>
    <w:p w:rsidR="00054C87" w:rsidRDefault="00054C87" w:rsidP="00BB48F2">
      <w:pPr>
        <w:pStyle w:val="ConsPlusNormal"/>
        <w:spacing w:line="240" w:lineRule="exact"/>
        <w:jc w:val="both"/>
        <w:rPr>
          <w:szCs w:val="28"/>
        </w:rPr>
      </w:pPr>
    </w:p>
    <w:p w:rsidR="00054C87" w:rsidRDefault="00054C87" w:rsidP="00BB48F2">
      <w:pPr>
        <w:pStyle w:val="ConsPlusNormal"/>
        <w:spacing w:line="240" w:lineRule="exact"/>
        <w:jc w:val="both"/>
        <w:rPr>
          <w:szCs w:val="28"/>
        </w:rPr>
      </w:pPr>
    </w:p>
    <w:p w:rsidR="00054C87" w:rsidRDefault="00054C87" w:rsidP="00BB48F2">
      <w:pPr>
        <w:pStyle w:val="ConsPlusNormal"/>
        <w:spacing w:line="240" w:lineRule="exact"/>
        <w:jc w:val="both"/>
        <w:rPr>
          <w:szCs w:val="28"/>
        </w:rPr>
      </w:pPr>
    </w:p>
    <w:p w:rsidR="00054C87" w:rsidRDefault="00054C87" w:rsidP="00BB48F2">
      <w:pPr>
        <w:pStyle w:val="ConsPlusNormal"/>
        <w:spacing w:line="240" w:lineRule="exact"/>
        <w:jc w:val="both"/>
        <w:rPr>
          <w:szCs w:val="28"/>
        </w:rPr>
      </w:pPr>
    </w:p>
    <w:p w:rsidR="00054C87" w:rsidRDefault="00054C87" w:rsidP="00BB48F2">
      <w:pPr>
        <w:pStyle w:val="ConsPlusNormal"/>
        <w:spacing w:line="240" w:lineRule="exact"/>
        <w:jc w:val="both"/>
        <w:rPr>
          <w:szCs w:val="28"/>
        </w:rPr>
      </w:pPr>
    </w:p>
    <w:p w:rsidR="00054C87" w:rsidRDefault="00054C87" w:rsidP="00BB48F2">
      <w:pPr>
        <w:pStyle w:val="ConsPlusNormal"/>
        <w:spacing w:line="240" w:lineRule="exact"/>
        <w:jc w:val="both"/>
        <w:rPr>
          <w:szCs w:val="28"/>
        </w:rPr>
      </w:pPr>
      <w:r>
        <w:rPr>
          <w:szCs w:val="28"/>
        </w:rPr>
        <w:t>Об одобрении прогноза социально-экономического развития Верхнебуреинского муниципального района на 2019 год и плановый период 2020-2021 годы</w:t>
      </w:r>
    </w:p>
    <w:p w:rsidR="00054C87" w:rsidRDefault="00054C87" w:rsidP="00BB0055">
      <w:pPr>
        <w:pStyle w:val="ConsPlusNormal"/>
        <w:jc w:val="both"/>
        <w:rPr>
          <w:szCs w:val="28"/>
        </w:rPr>
      </w:pPr>
    </w:p>
    <w:p w:rsidR="00054C87" w:rsidRDefault="00054C87" w:rsidP="00BB48F2">
      <w:pPr>
        <w:pStyle w:val="ConsPlusNormal"/>
        <w:tabs>
          <w:tab w:val="left" w:pos="1080"/>
        </w:tabs>
        <w:ind w:firstLine="720"/>
        <w:jc w:val="both"/>
        <w:rPr>
          <w:szCs w:val="28"/>
        </w:rPr>
      </w:pPr>
      <w:r>
        <w:rPr>
          <w:szCs w:val="28"/>
        </w:rPr>
        <w:t xml:space="preserve">В соответствии со статьей 173 Бюджетного кодекса Российской Федерации, постановлением администрации района от 11.08.2016 № 726 "Об утверждении Порядка разработки и содержании прогноза социально-экономического развития Верхнебуреинского муниципального района на среднесрочный период", администрация района </w:t>
      </w:r>
    </w:p>
    <w:p w:rsidR="00054C87" w:rsidRDefault="00054C87" w:rsidP="00E10F42">
      <w:pPr>
        <w:pStyle w:val="ConsPlusNormal"/>
        <w:jc w:val="both"/>
        <w:rPr>
          <w:szCs w:val="28"/>
        </w:rPr>
      </w:pPr>
      <w:r>
        <w:rPr>
          <w:szCs w:val="28"/>
        </w:rPr>
        <w:t>ПОСТАНОВЛЯЕТ:</w:t>
      </w:r>
    </w:p>
    <w:p w:rsidR="00054C87" w:rsidRDefault="00054C87" w:rsidP="00BB48F2">
      <w:pPr>
        <w:pStyle w:val="ConsPlusNormal"/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  <w:t>Одобрить прогноз социально-экономического развития Верхнебуреинского муниципального района на 2019 год и плановый период 2020-2021 годы согласно приложениям № 1 и № 2 к настоящему постановлению.</w:t>
      </w:r>
    </w:p>
    <w:p w:rsidR="00054C87" w:rsidRDefault="00054C87" w:rsidP="00BB48F2">
      <w:pPr>
        <w:pStyle w:val="ConsPlusNormal"/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2. Контроль за выполнением настоящего постановления оставляю за собой.</w:t>
      </w:r>
    </w:p>
    <w:p w:rsidR="00054C87" w:rsidRDefault="00054C87" w:rsidP="00BB48F2">
      <w:pPr>
        <w:pStyle w:val="ConsPlusNormal"/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054C87" w:rsidRDefault="00054C87" w:rsidP="00BB48F2">
      <w:pPr>
        <w:pStyle w:val="Title"/>
        <w:tabs>
          <w:tab w:val="left" w:pos="900"/>
          <w:tab w:val="left" w:pos="980"/>
          <w:tab w:val="left" w:pos="1080"/>
        </w:tabs>
        <w:ind w:firstLine="709"/>
        <w:jc w:val="both"/>
        <w:rPr>
          <w:szCs w:val="28"/>
        </w:rPr>
      </w:pPr>
    </w:p>
    <w:p w:rsidR="00054C87" w:rsidRDefault="00054C87" w:rsidP="00BB0055">
      <w:pPr>
        <w:pStyle w:val="Title"/>
        <w:ind w:firstLine="708"/>
        <w:jc w:val="both"/>
        <w:rPr>
          <w:szCs w:val="28"/>
        </w:rPr>
      </w:pPr>
    </w:p>
    <w:p w:rsidR="00054C87" w:rsidRDefault="00054C87" w:rsidP="00BB005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4C87" w:rsidRDefault="00054C87" w:rsidP="00BB00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А.М. Маслов</w:t>
      </w:r>
    </w:p>
    <w:p w:rsidR="00054C87" w:rsidRDefault="00054C87" w:rsidP="00BB0055">
      <w:pPr>
        <w:rPr>
          <w:rFonts w:ascii="Times New Roman" w:hAnsi="Times New Roman"/>
          <w:sz w:val="28"/>
          <w:szCs w:val="28"/>
        </w:rPr>
      </w:pPr>
    </w:p>
    <w:p w:rsidR="00054C87" w:rsidRDefault="00054C87" w:rsidP="00BB0055">
      <w:pPr>
        <w:rPr>
          <w:rFonts w:ascii="Times New Roman" w:hAnsi="Times New Roman"/>
          <w:sz w:val="28"/>
          <w:szCs w:val="28"/>
        </w:rPr>
      </w:pPr>
    </w:p>
    <w:p w:rsidR="00054C87" w:rsidRDefault="00054C87" w:rsidP="00BB0055">
      <w:pPr>
        <w:rPr>
          <w:rFonts w:ascii="Times New Roman" w:hAnsi="Times New Roman"/>
          <w:sz w:val="28"/>
          <w:szCs w:val="28"/>
        </w:rPr>
      </w:pPr>
    </w:p>
    <w:p w:rsidR="00054C87" w:rsidRDefault="00054C87"/>
    <w:sectPr w:rsidR="00054C87" w:rsidSect="00BB48F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266CA"/>
    <w:multiLevelType w:val="hybridMultilevel"/>
    <w:tmpl w:val="C420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055"/>
    <w:rsid w:val="00054C87"/>
    <w:rsid w:val="000B3867"/>
    <w:rsid w:val="000C32AA"/>
    <w:rsid w:val="00275734"/>
    <w:rsid w:val="003B2646"/>
    <w:rsid w:val="00495ED3"/>
    <w:rsid w:val="00736B39"/>
    <w:rsid w:val="00BB0055"/>
    <w:rsid w:val="00BB48F2"/>
    <w:rsid w:val="00C36F43"/>
    <w:rsid w:val="00C62791"/>
    <w:rsid w:val="00E10F42"/>
    <w:rsid w:val="00EE5D44"/>
    <w:rsid w:val="00EF11B0"/>
    <w:rsid w:val="00FF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3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B005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BB0055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BB0055"/>
    <w:pPr>
      <w:widowControl w:val="0"/>
      <w:autoSpaceDE w:val="0"/>
      <w:autoSpaceDN w:val="0"/>
    </w:pPr>
    <w:rPr>
      <w:rFonts w:ascii="Times New Roman" w:hAnsi="Times New Roman"/>
      <w:sz w:val="28"/>
      <w:szCs w:val="20"/>
    </w:rPr>
  </w:style>
  <w:style w:type="paragraph" w:customStyle="1" w:styleId="ConsPlusTitle">
    <w:name w:val="ConsPlusTitle"/>
    <w:uiPriority w:val="99"/>
    <w:rsid w:val="00BB0055"/>
    <w:pPr>
      <w:widowControl w:val="0"/>
      <w:autoSpaceDE w:val="0"/>
      <w:autoSpaceDN w:val="0"/>
    </w:pPr>
    <w:rPr>
      <w:rFonts w:ascii="Times New Roman" w:hAnsi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B48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146</Words>
  <Characters>838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7</cp:revision>
  <cp:lastPrinted>2018-10-23T23:29:00Z</cp:lastPrinted>
  <dcterms:created xsi:type="dcterms:W3CDTF">2018-10-11T12:41:00Z</dcterms:created>
  <dcterms:modified xsi:type="dcterms:W3CDTF">2018-10-29T04:46:00Z</dcterms:modified>
</cp:coreProperties>
</file>