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№ 2 </w:t>
      </w:r>
    </w:p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района</w:t>
      </w:r>
    </w:p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01.11.2018 № 562</w:t>
      </w:r>
    </w:p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«Приложение №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1 </w:t>
      </w:r>
    </w:p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FD39C5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района </w:t>
      </w:r>
    </w:p>
    <w:p w:rsidR="00FD39C5" w:rsidRPr="00106EA0" w:rsidRDefault="00FD39C5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05.09.2016 №559</w:t>
      </w:r>
    </w:p>
    <w:p w:rsidR="00FD39C5" w:rsidRPr="00106EA0" w:rsidRDefault="00FD39C5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СВЕДЕНИЯ</w:t>
      </w:r>
    </w:p>
    <w:p w:rsidR="00FD39C5" w:rsidRPr="00106EA0" w:rsidRDefault="00FD39C5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</w:p>
    <w:p w:rsidR="00FD39C5" w:rsidRDefault="00FD39C5" w:rsidP="00106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45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6"/>
        <w:gridCol w:w="1286"/>
        <w:gridCol w:w="1954"/>
        <w:gridCol w:w="1118"/>
        <w:gridCol w:w="1170"/>
        <w:gridCol w:w="1053"/>
        <w:gridCol w:w="1287"/>
        <w:gridCol w:w="1287"/>
        <w:gridCol w:w="1287"/>
        <w:gridCol w:w="1287"/>
      </w:tblGrid>
      <w:tr w:rsidR="00FD39C5" w:rsidRPr="004D60E9" w:rsidTr="00E7489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N</w:t>
            </w:r>
          </w:p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8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FD39C5" w:rsidRPr="004D60E9" w:rsidTr="00E7489D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2014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2015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2016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2017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2018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2019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2020</w:t>
            </w:r>
          </w:p>
        </w:tc>
      </w:tr>
    </w:tbl>
    <w:p w:rsidR="00FD39C5" w:rsidRPr="007760C4" w:rsidRDefault="00FD39C5" w:rsidP="00106EA0">
      <w:pPr>
        <w:rPr>
          <w:sz w:val="10"/>
          <w:szCs w:val="10"/>
        </w:rPr>
      </w:pPr>
    </w:p>
    <w:tbl>
      <w:tblPr>
        <w:tblW w:w="14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"/>
        <w:gridCol w:w="2125"/>
        <w:gridCol w:w="1286"/>
        <w:gridCol w:w="1973"/>
        <w:gridCol w:w="1138"/>
        <w:gridCol w:w="1174"/>
        <w:gridCol w:w="1053"/>
        <w:gridCol w:w="1287"/>
        <w:gridCol w:w="1287"/>
        <w:gridCol w:w="1287"/>
        <w:gridCol w:w="1287"/>
      </w:tblGrid>
      <w:tr w:rsidR="00FD39C5" w:rsidRPr="004D60E9" w:rsidTr="00EC6ED8">
        <w:trPr>
          <w:tblHeader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11</w:t>
            </w:r>
          </w:p>
        </w:tc>
      </w:tr>
      <w:tr w:rsidR="00FD39C5" w:rsidRPr="004D60E9" w:rsidTr="00EC6ED8">
        <w:trPr>
          <w:trHeight w:val="733"/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 xml:space="preserve">1. </w:t>
            </w:r>
            <w:r w:rsidRPr="004D60E9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 xml:space="preserve">1.1. </w:t>
            </w:r>
            <w:r w:rsidRPr="004D60E9">
              <w:rPr>
                <w:sz w:val="24"/>
                <w:szCs w:val="24"/>
              </w:rPr>
              <w:t>Создание благоприятных условий для привлечения различных слоев населения к организованным занятиям физической культурой и спортом</w:t>
            </w:r>
          </w:p>
        </w:tc>
      </w:tr>
      <w:tr w:rsidR="00FD39C5" w:rsidRPr="004D60E9" w:rsidTr="00EC6ED8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Удельный вес жителей района, систематически занимающихся физической культурой и спортом, в общей численности населения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27,5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27,0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30,0</w:t>
            </w:r>
          </w:p>
        </w:tc>
      </w:tr>
      <w:tr w:rsidR="00FD39C5" w:rsidRPr="004D60E9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1.1.2.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Численность населения,   систематически занимающегося физической культурой и спортом в районе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человек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6150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6350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6800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6550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6600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6650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6700</w:t>
            </w:r>
          </w:p>
        </w:tc>
      </w:tr>
      <w:tr w:rsidR="00FD39C5" w:rsidRPr="004D60E9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1.1.3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Доля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12,0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13,0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14,0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15,0</w:t>
            </w:r>
          </w:p>
        </w:tc>
      </w:tr>
      <w:tr w:rsidR="00FD39C5" w:rsidRPr="004D60E9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1.1.4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22,0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23,0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24,0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25,0</w:t>
            </w:r>
          </w:p>
        </w:tc>
      </w:tr>
      <w:tr w:rsidR="00FD39C5" w:rsidRPr="004D60E9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1.2.</w:t>
            </w:r>
          </w:p>
        </w:tc>
        <w:tc>
          <w:tcPr>
            <w:tcW w:w="138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FD39C5" w:rsidRPr="004D60E9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1.2.1.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Количество штатных  работников сферы  физической культуры и спорта в районе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человек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показатели  статистического наблюдения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62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42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43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44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45</w:t>
            </w:r>
          </w:p>
        </w:tc>
      </w:tr>
      <w:tr w:rsidR="00FD39C5" w:rsidRPr="004D60E9" w:rsidTr="00D30CE1">
        <w:trPr>
          <w:tblCellSpacing w:w="5" w:type="nil"/>
        </w:trPr>
        <w:tc>
          <w:tcPr>
            <w:tcW w:w="146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 xml:space="preserve">1.3.  </w:t>
            </w:r>
            <w:r w:rsidRPr="004D60E9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FD39C5" w:rsidRPr="004D60E9" w:rsidTr="00EC6ED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1.3.1.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Доля лиц с ограниченными   возможностями здоровья и инвалидов, систематически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занимающихся физической культурой и спортом, в общей численности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данной категории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- « -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6,5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8,5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7,6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7,7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7,9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8,0</w:t>
            </w:r>
          </w:p>
        </w:tc>
      </w:tr>
      <w:tr w:rsidR="00FD39C5" w:rsidRPr="004D60E9" w:rsidTr="00EC6ED8">
        <w:trPr>
          <w:trHeight w:val="552"/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 xml:space="preserve">2.   </w:t>
            </w:r>
            <w:r w:rsidRPr="004D60E9">
              <w:rPr>
                <w:sz w:val="24"/>
                <w:szCs w:val="24"/>
              </w:rPr>
              <w:t>Повышение эффективности системы подготовки спортивного резерва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 xml:space="preserve">2.1. </w:t>
            </w:r>
            <w:r w:rsidRPr="004D60E9">
              <w:rPr>
                <w:sz w:val="24"/>
                <w:szCs w:val="24"/>
              </w:rPr>
              <w:t>Развитие детско-юношеского, школьного и студенческого спорта</w:t>
            </w:r>
          </w:p>
        </w:tc>
      </w:tr>
      <w:tr w:rsidR="00FD39C5" w:rsidRPr="004D60E9" w:rsidTr="00EC6ED8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Удельный вес граждан  (6 – 15 лет), систематически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занимающихся в 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спортивных учреждениях,  от общей численности детей  6 – 15 лет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- « 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27,0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81,5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83,0</w:t>
            </w:r>
          </w:p>
        </w:tc>
      </w:tr>
      <w:tr w:rsidR="00FD39C5" w:rsidRPr="004D60E9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2.1.2.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 в районе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- « –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- «-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78,0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58,0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58,5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59,0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60,0</w:t>
            </w:r>
          </w:p>
        </w:tc>
      </w:tr>
      <w:tr w:rsidR="00FD39C5" w:rsidRPr="004D60E9" w:rsidTr="006460A3">
        <w:trPr>
          <w:tblCellSpacing w:w="5" w:type="nil"/>
        </w:trPr>
        <w:tc>
          <w:tcPr>
            <w:tcW w:w="146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 xml:space="preserve">2.2. </w:t>
            </w:r>
            <w:r w:rsidRPr="004D60E9">
              <w:rPr>
                <w:sz w:val="24"/>
                <w:szCs w:val="24"/>
              </w:rPr>
              <w:t>Повышение эффективности работы организаций, осуществляющих спортивную подготовку, подготовка высококвалифицированных тренерских кадров</w:t>
            </w:r>
          </w:p>
        </w:tc>
      </w:tr>
      <w:tr w:rsidR="00FD39C5" w:rsidRPr="004D60E9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2.2.1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Уровень обеспеченности штатными работниками физической культуры и  спорта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84,0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100,0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63,5</w:t>
            </w:r>
          </w:p>
        </w:tc>
      </w:tr>
      <w:tr w:rsidR="00FD39C5" w:rsidRPr="004D60E9" w:rsidTr="00475456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numPr>
                <w:ilvl w:val="0"/>
                <w:numId w:val="2"/>
              </w:numPr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  <w:p w:rsidR="00FD39C5" w:rsidRPr="004D60E9" w:rsidRDefault="00FD39C5" w:rsidP="002C11CC">
            <w:pPr>
              <w:pStyle w:val="ConsPlusCell"/>
              <w:numPr>
                <w:ilvl w:val="1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4"/>
                <w:szCs w:val="24"/>
              </w:rPr>
              <w:t>Развитие материально-технической спортивной базы в районе</w:t>
            </w:r>
          </w:p>
        </w:tc>
      </w:tr>
      <w:tr w:rsidR="00FD39C5" w:rsidRPr="004D60E9" w:rsidTr="00D13A1E">
        <w:trPr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Обеспеченность жителей   района спортивными</w:t>
            </w:r>
          </w:p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сооружениями: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0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 « -</w:t>
            </w:r>
          </w:p>
        </w:tc>
      </w:tr>
      <w:tr w:rsidR="00FD39C5" w:rsidRPr="004D60E9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спортивными залами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AF562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33,0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34,0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55,0</w:t>
            </w:r>
          </w:p>
        </w:tc>
      </w:tr>
      <w:tr w:rsidR="00FD39C5" w:rsidRPr="004D60E9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плоскостными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81,5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82,0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84,5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99,7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99,8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99,9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100,0</w:t>
            </w:r>
          </w:p>
        </w:tc>
      </w:tr>
      <w:tr w:rsidR="00FD39C5" w:rsidRPr="004D60E9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бассейнами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15,5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15,5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15,5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5,0</w:t>
            </w:r>
          </w:p>
        </w:tc>
      </w:tr>
      <w:tr w:rsidR="00FD39C5" w:rsidRPr="004D60E9" w:rsidTr="00AA2D1E">
        <w:trPr>
          <w:tblCellSpacing w:w="5" w:type="nil"/>
        </w:trPr>
        <w:tc>
          <w:tcPr>
            <w:tcW w:w="146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043BA5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4. Развитие молодежной политики</w:t>
            </w:r>
          </w:p>
          <w:p w:rsidR="00FD39C5" w:rsidRPr="004D60E9" w:rsidRDefault="00FD39C5" w:rsidP="00043BA5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2"/>
                <w:szCs w:val="22"/>
              </w:rPr>
              <w:t xml:space="preserve">4.1. </w:t>
            </w:r>
            <w:r w:rsidRPr="004D60E9">
              <w:rPr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</w:tc>
      </w:tr>
      <w:tr w:rsidR="00FD39C5" w:rsidRPr="004D60E9" w:rsidTr="008F1A53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4.1.1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Численность активной молодежи, вовлеченной в социальную деятельность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человек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60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C5" w:rsidRPr="004D60E9" w:rsidRDefault="00FD39C5" w:rsidP="008F1A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</w:tr>
      <w:tr w:rsidR="00FD39C5" w:rsidRPr="004D60E9" w:rsidTr="00037DAF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4"/>
                <w:szCs w:val="24"/>
              </w:rPr>
              <w:t>4.2. 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FD39C5" w:rsidRPr="004D60E9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4.2.1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Количество действующих патриотических объединений, клубов, в том числе детских и молодежных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единиц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10</w:t>
            </w:r>
          </w:p>
        </w:tc>
      </w:tr>
      <w:tr w:rsidR="00FD39C5" w:rsidRPr="004D60E9" w:rsidTr="00955699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      4.3. 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</w:tr>
      <w:tr w:rsidR="00FD39C5" w:rsidRPr="004D60E9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4.3.1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Доля молодых людей, вовлеченных в деятельность детских и молодежных общественных объединений, в общей численности молодых людей  района 14-30 лет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17,0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19,0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20,0</w:t>
            </w:r>
          </w:p>
        </w:tc>
      </w:tr>
      <w:tr w:rsidR="00FD39C5" w:rsidRPr="004D60E9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4.3.2.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Доля молодых людей, вовлеченных в добровольческую деятельность, в общей численности молодых людей  района 14-30 лет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5,0</w:t>
            </w:r>
          </w:p>
        </w:tc>
      </w:tr>
      <w:tr w:rsidR="00FD39C5" w:rsidRPr="004D60E9" w:rsidTr="00C20503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 xml:space="preserve">       4.4. Содействие занятости молодежи</w:t>
            </w:r>
          </w:p>
        </w:tc>
      </w:tr>
      <w:tr w:rsidR="00FD39C5" w:rsidRPr="004D60E9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8F1A53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4.4.1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D60E9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23,5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24,5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C5" w:rsidRPr="004D60E9" w:rsidRDefault="00FD39C5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4D60E9">
              <w:rPr>
                <w:sz w:val="22"/>
                <w:szCs w:val="22"/>
              </w:rPr>
              <w:t>25,0</w:t>
            </w:r>
          </w:p>
        </w:tc>
      </w:tr>
    </w:tbl>
    <w:p w:rsidR="00FD39C5" w:rsidRDefault="00FD39C5" w:rsidP="00106EA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D39C5" w:rsidRPr="00D9504C" w:rsidRDefault="00FD39C5" w:rsidP="008C1785">
      <w:pPr>
        <w:pStyle w:val="ConsPlusCell"/>
        <w:jc w:val="center"/>
      </w:pPr>
      <w:r w:rsidRPr="00D9504C">
        <w:t>__________________»</w:t>
      </w:r>
    </w:p>
    <w:p w:rsidR="00FD39C5" w:rsidRPr="00D9504C" w:rsidRDefault="00FD39C5">
      <w:pPr>
        <w:rPr>
          <w:rFonts w:ascii="Times New Roman" w:hAnsi="Times New Roman"/>
          <w:sz w:val="28"/>
          <w:szCs w:val="28"/>
        </w:rPr>
      </w:pPr>
    </w:p>
    <w:sectPr w:rsidR="00FD39C5" w:rsidRPr="00D9504C" w:rsidSect="004C36CB">
      <w:headerReference w:type="even" r:id="rId7"/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9C5" w:rsidRDefault="00FD39C5">
      <w:r>
        <w:separator/>
      </w:r>
    </w:p>
  </w:endnote>
  <w:endnote w:type="continuationSeparator" w:id="0">
    <w:p w:rsidR="00FD39C5" w:rsidRDefault="00FD3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9C5" w:rsidRDefault="00FD39C5">
      <w:r>
        <w:separator/>
      </w:r>
    </w:p>
  </w:footnote>
  <w:footnote w:type="continuationSeparator" w:id="0">
    <w:p w:rsidR="00FD39C5" w:rsidRDefault="00FD3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9C5" w:rsidRDefault="00FD39C5" w:rsidP="00784B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39C5" w:rsidRDefault="00FD39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9C5" w:rsidRDefault="00FD39C5" w:rsidP="00784B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FD39C5" w:rsidRDefault="00FD39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76B"/>
    <w:multiLevelType w:val="multilevel"/>
    <w:tmpl w:val="77B610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E9304DC"/>
    <w:multiLevelType w:val="multilevel"/>
    <w:tmpl w:val="019AE222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EA0"/>
    <w:rsid w:val="00037DAF"/>
    <w:rsid w:val="00043953"/>
    <w:rsid w:val="00043BA5"/>
    <w:rsid w:val="000B0143"/>
    <w:rsid w:val="000E5D9A"/>
    <w:rsid w:val="00106EA0"/>
    <w:rsid w:val="001F1CAC"/>
    <w:rsid w:val="00216B1B"/>
    <w:rsid w:val="002B17DA"/>
    <w:rsid w:val="002C11CC"/>
    <w:rsid w:val="002D600C"/>
    <w:rsid w:val="003567DF"/>
    <w:rsid w:val="00475456"/>
    <w:rsid w:val="004C36CB"/>
    <w:rsid w:val="004C7C2E"/>
    <w:rsid w:val="004D60E9"/>
    <w:rsid w:val="00534951"/>
    <w:rsid w:val="00595974"/>
    <w:rsid w:val="00606D46"/>
    <w:rsid w:val="006460A3"/>
    <w:rsid w:val="007760C4"/>
    <w:rsid w:val="00784B1D"/>
    <w:rsid w:val="007C10E8"/>
    <w:rsid w:val="00836984"/>
    <w:rsid w:val="008C1785"/>
    <w:rsid w:val="008E53AE"/>
    <w:rsid w:val="008F1A53"/>
    <w:rsid w:val="00955699"/>
    <w:rsid w:val="00987F7F"/>
    <w:rsid w:val="009B2938"/>
    <w:rsid w:val="00A37943"/>
    <w:rsid w:val="00AA2D1E"/>
    <w:rsid w:val="00AC214F"/>
    <w:rsid w:val="00AF562D"/>
    <w:rsid w:val="00B84D71"/>
    <w:rsid w:val="00BC7403"/>
    <w:rsid w:val="00C20503"/>
    <w:rsid w:val="00C33630"/>
    <w:rsid w:val="00D13A1E"/>
    <w:rsid w:val="00D30CE1"/>
    <w:rsid w:val="00D9504C"/>
    <w:rsid w:val="00DA265E"/>
    <w:rsid w:val="00E7489D"/>
    <w:rsid w:val="00EC12B8"/>
    <w:rsid w:val="00EC6ED8"/>
    <w:rsid w:val="00F60289"/>
    <w:rsid w:val="00F82BF9"/>
    <w:rsid w:val="00FD39C5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4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06EA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106EA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EC6E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C36C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4C36C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C3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5</Pages>
  <Words>758</Words>
  <Characters>4321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19</cp:revision>
  <cp:lastPrinted>2018-10-31T23:19:00Z</cp:lastPrinted>
  <dcterms:created xsi:type="dcterms:W3CDTF">2017-05-25T05:00:00Z</dcterms:created>
  <dcterms:modified xsi:type="dcterms:W3CDTF">2018-11-01T23:58:00Z</dcterms:modified>
</cp:coreProperties>
</file>