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C92" w:rsidRDefault="00BD3C92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643D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5 </w:t>
      </w:r>
    </w:p>
    <w:p w:rsidR="00BD3C92" w:rsidRDefault="00BD3C92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BD3C92" w:rsidRDefault="00BD3C92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BD3C92" w:rsidRDefault="00BD3C92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01.11.2018  № 562</w:t>
      </w:r>
    </w:p>
    <w:p w:rsidR="00BD3C92" w:rsidRDefault="00BD3C92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BD3C92" w:rsidRDefault="00BD3C92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 4 </w:t>
      </w:r>
    </w:p>
    <w:p w:rsidR="00BD3C92" w:rsidRDefault="00BD3C92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BD3C92" w:rsidRDefault="00BD3C92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BD3C92" w:rsidRDefault="00BD3C92" w:rsidP="00E54733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05.09.2016 №559</w:t>
      </w:r>
    </w:p>
    <w:p w:rsidR="00BD3C92" w:rsidRPr="00E54733" w:rsidRDefault="00BD3C92" w:rsidP="00E5473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E54733">
        <w:rPr>
          <w:rFonts w:ascii="Times New Roman" w:hAnsi="Times New Roman"/>
          <w:bCs/>
          <w:sz w:val="28"/>
          <w:szCs w:val="28"/>
        </w:rPr>
        <w:t>ПРОГНОЗНАЯ (СПРАВОЧНАЯ) ОЦЕНКА</w:t>
      </w:r>
    </w:p>
    <w:p w:rsidR="00BD3C92" w:rsidRPr="00E54733" w:rsidRDefault="00BD3C92" w:rsidP="00E5473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E54733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</w:p>
    <w:p w:rsidR="00BD3C92" w:rsidRDefault="00BD3C92" w:rsidP="0081341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E54733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«Развитие физической культуры, спорта и молодежной политики в Верхнебуреинском муниципальном районе на 2017 - 2020 годы»</w:t>
      </w:r>
    </w:p>
    <w:p w:rsidR="00BD3C92" w:rsidRPr="00E54733" w:rsidRDefault="00BD3C92" w:rsidP="0081341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4619"/>
        <w:gridCol w:w="2977"/>
        <w:gridCol w:w="1559"/>
        <w:gridCol w:w="1559"/>
        <w:gridCol w:w="1701"/>
        <w:gridCol w:w="1701"/>
      </w:tblGrid>
      <w:tr w:rsidR="00BD3C92" w:rsidRPr="00975090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92" w:rsidRPr="00975090" w:rsidRDefault="00BD3C92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N п/п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92" w:rsidRPr="00975090" w:rsidRDefault="00BD3C92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92" w:rsidRPr="00975090" w:rsidRDefault="00BD3C92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92" w:rsidRPr="00975090" w:rsidRDefault="00BD3C92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Оценка расходов по годам (тыс. рублей)</w:t>
            </w:r>
          </w:p>
        </w:tc>
      </w:tr>
      <w:tr w:rsidR="00BD3C92" w:rsidRPr="00975090" w:rsidTr="00206497">
        <w:trPr>
          <w:trHeight w:val="80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92" w:rsidRPr="00975090" w:rsidRDefault="00BD3C92" w:rsidP="0053520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92" w:rsidRPr="00975090" w:rsidRDefault="00BD3C92" w:rsidP="0053520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92" w:rsidRPr="00975090" w:rsidRDefault="00BD3C92" w:rsidP="0053520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92" w:rsidRPr="00975090" w:rsidRDefault="00BD3C92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92" w:rsidRPr="00975090" w:rsidRDefault="00BD3C92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2018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92" w:rsidRPr="00975090" w:rsidRDefault="00BD3C92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92" w:rsidRPr="00975090" w:rsidRDefault="00BD3C92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2020</w:t>
            </w:r>
          </w:p>
        </w:tc>
      </w:tr>
    </w:tbl>
    <w:p w:rsidR="00BD3C92" w:rsidRPr="00043D13" w:rsidRDefault="00BD3C92" w:rsidP="00E54733">
      <w:pPr>
        <w:rPr>
          <w:sz w:val="10"/>
          <w:szCs w:val="10"/>
        </w:rPr>
      </w:pPr>
    </w:p>
    <w:tbl>
      <w:tblPr>
        <w:tblW w:w="148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4619"/>
        <w:gridCol w:w="2977"/>
        <w:gridCol w:w="1559"/>
        <w:gridCol w:w="1559"/>
        <w:gridCol w:w="1701"/>
        <w:gridCol w:w="1701"/>
      </w:tblGrid>
      <w:tr w:rsidR="00BD3C92" w:rsidRPr="00975090" w:rsidTr="008F5ADA">
        <w:trPr>
          <w:tblHeader/>
          <w:tblCellSpacing w:w="5" w:type="nil"/>
        </w:trPr>
        <w:tc>
          <w:tcPr>
            <w:tcW w:w="768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</w:t>
            </w:r>
          </w:p>
        </w:tc>
        <w:tc>
          <w:tcPr>
            <w:tcW w:w="461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7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8C4AD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160 605,673</w:t>
            </w:r>
          </w:p>
        </w:tc>
        <w:tc>
          <w:tcPr>
            <w:tcW w:w="1559" w:type="dxa"/>
          </w:tcPr>
          <w:p w:rsidR="00BD3C92" w:rsidRPr="00975090" w:rsidRDefault="00BD3C92" w:rsidP="00104B8D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206 370,718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200,000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200,000</w:t>
            </w:r>
          </w:p>
        </w:tc>
      </w:tr>
      <w:tr w:rsidR="00BD3C92" w:rsidRPr="00975090" w:rsidTr="008F5ADA">
        <w:trPr>
          <w:trHeight w:val="238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7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8C4AD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135AE0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100,000</w:t>
            </w:r>
          </w:p>
        </w:tc>
      </w:tr>
      <w:tr w:rsidR="00BD3C92" w:rsidRPr="00975090" w:rsidTr="008F5ADA">
        <w:trPr>
          <w:trHeight w:val="276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B503A5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160 605,673</w:t>
            </w:r>
          </w:p>
        </w:tc>
        <w:tc>
          <w:tcPr>
            <w:tcW w:w="1559" w:type="dxa"/>
          </w:tcPr>
          <w:p w:rsidR="00BD3C92" w:rsidRPr="00975090" w:rsidRDefault="00BD3C92" w:rsidP="00104B8D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206 370,718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100,000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8F5ADA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178,060</w:t>
            </w:r>
          </w:p>
        </w:tc>
        <w:tc>
          <w:tcPr>
            <w:tcW w:w="1559" w:type="dxa"/>
          </w:tcPr>
          <w:p w:rsidR="00BD3C92" w:rsidRPr="00975090" w:rsidRDefault="00BD3C92" w:rsidP="00CC38C2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185,870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100,000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B84E6E">
        <w:trPr>
          <w:trHeight w:val="169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8F5ADA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CC38C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100,000</w:t>
            </w:r>
          </w:p>
        </w:tc>
      </w:tr>
      <w:tr w:rsidR="00BD3C92" w:rsidRPr="00975090" w:rsidTr="00813413">
        <w:trPr>
          <w:trHeight w:val="95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178,060</w:t>
            </w:r>
          </w:p>
        </w:tc>
        <w:tc>
          <w:tcPr>
            <w:tcW w:w="1559" w:type="dxa"/>
          </w:tcPr>
          <w:p w:rsidR="00BD3C92" w:rsidRPr="00975090" w:rsidRDefault="00BD3C92" w:rsidP="006328A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185,870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1.1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Организация и проведение  физкультурных и комплексных мероприятий среди старших возрастных  групп населения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1.2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75090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 спорту,  памятным и знаменательным датам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1.3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 xml:space="preserve">Пропаганда здорового образа жизни  в том числе:    </w:t>
            </w:r>
          </w:p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размещение социальной рекламы, направленной на продвижение ценностей физической культуры и здорового образа жизни; освещение в</w:t>
            </w:r>
          </w:p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средствах массовой информации и сети Интернет проводимых мероприятий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1.4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Организация сбора,  обработки и анализа статистических данных по отрасли и управление системой статистического учета и отчетности в учреждениях спортивной направленности и организациях,   осуществляющих физкультурно-оздоровительную работу на территории района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1.5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Поощрение премиями Главы Верхнебуреинского района физических и юридических лиц за достижения в области физической культуры и спорта и молодежной политики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1.6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Обеспечение информационной открытости, общественного участия в управлении (организация</w:t>
            </w:r>
          </w:p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и проведений заседаний общественных, коллегиальных органов, созданных в сфере физической культуры и спорта)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1.7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Организация мероприятий по поэтапному внедрению и реализации Всероссийского физкультурно-спортивного комплекса «Готов к труду</w:t>
            </w:r>
            <w:r w:rsidRPr="00975090">
              <w:rPr>
                <w:b/>
                <w:sz w:val="24"/>
                <w:szCs w:val="24"/>
              </w:rPr>
              <w:t xml:space="preserve"> </w:t>
            </w:r>
            <w:r w:rsidRPr="00975090">
              <w:rPr>
                <w:sz w:val="24"/>
                <w:szCs w:val="24"/>
              </w:rPr>
              <w:t>и обороне» (ГТО)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8F5ADA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178,060</w:t>
            </w:r>
          </w:p>
        </w:tc>
        <w:tc>
          <w:tcPr>
            <w:tcW w:w="1559" w:type="dxa"/>
          </w:tcPr>
          <w:p w:rsidR="00BD3C92" w:rsidRPr="00975090" w:rsidRDefault="00BD3C92" w:rsidP="00CC38C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185,870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100,000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8F5ADA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CC38C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100,000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178,060</w:t>
            </w:r>
          </w:p>
        </w:tc>
        <w:tc>
          <w:tcPr>
            <w:tcW w:w="1559" w:type="dxa"/>
          </w:tcPr>
          <w:p w:rsidR="00BD3C92" w:rsidRPr="00975090" w:rsidRDefault="00BD3C92" w:rsidP="00332B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185,870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2.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2.1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Организация и проведение курсов повышения квалификации для   административного состава муниципальных учреждений спортивной направленности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3.1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 xml:space="preserve">Организация и проведение  физкультурных и    </w:t>
            </w:r>
          </w:p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спортивных мероприятий среди лиц с ограниченными возможностями  здоровья и инвалидов</w:t>
            </w:r>
            <w:r w:rsidRPr="00975090">
              <w:t xml:space="preserve">  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DE231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DE231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3.2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 xml:space="preserve">Содействие развитию и популяризации адаптивной физической культуры и адаптивного спорта, в том числе выпуск полиграфической продукции по вопросам адаптивной физической культуры и адаптивного спорта    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Повышение эффективности системы подготовки спортивного резерва, развитие детско-юношеского, школьного и студенческого спорта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D8622B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149,678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180,000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80,000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80,000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149,678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975090">
              <w:rPr>
                <w:rFonts w:ascii="Times New Roman" w:hAnsi="Times New Roman"/>
                <w:sz w:val="24"/>
                <w:szCs w:val="24"/>
              </w:rPr>
              <w:t>180,000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97509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80,000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4.1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 xml:space="preserve">Организация и проведение  районных физкультурных и   </w:t>
            </w:r>
          </w:p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комплексных мероприятий среди детей и учащейся   молодежи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149,678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80,000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80,000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149,678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975090">
              <w:rPr>
                <w:rFonts w:ascii="Times New Roman" w:hAnsi="Times New Roman"/>
                <w:sz w:val="24"/>
                <w:szCs w:val="24"/>
              </w:rPr>
              <w:t>180,000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975090">
              <w:rPr>
                <w:rFonts w:ascii="Times New Roman" w:hAnsi="Times New Roman"/>
                <w:sz w:val="24"/>
                <w:szCs w:val="24"/>
              </w:rPr>
              <w:t>80,000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80,000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4.2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 xml:space="preserve">Проведение мониторинга    </w:t>
            </w:r>
          </w:p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 xml:space="preserve">физической  подготовленности   </w:t>
            </w:r>
          </w:p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учащихся образовательных  учреждений района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5.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Развитие инфраструктуры сферы физической культуры и спорта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8C4AD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160 158,713</w:t>
            </w:r>
          </w:p>
        </w:tc>
        <w:tc>
          <w:tcPr>
            <w:tcW w:w="1559" w:type="dxa"/>
          </w:tcPr>
          <w:p w:rsidR="00BD3C92" w:rsidRPr="00975090" w:rsidRDefault="00BD3C92" w:rsidP="00D8622B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975090">
              <w:rPr>
                <w:rFonts w:ascii="Times New Roman" w:hAnsi="Times New Roman"/>
                <w:b/>
                <w:sz w:val="24"/>
                <w:szCs w:val="24"/>
              </w:rPr>
              <w:t>205 284,848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97509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8C4AD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160 158,713</w:t>
            </w:r>
          </w:p>
        </w:tc>
        <w:tc>
          <w:tcPr>
            <w:tcW w:w="1559" w:type="dxa"/>
          </w:tcPr>
          <w:p w:rsidR="00BD3C92" w:rsidRPr="00975090" w:rsidRDefault="00BD3C92" w:rsidP="00224B9C">
            <w:pPr>
              <w:spacing w:after="0" w:line="240" w:lineRule="auto"/>
              <w:jc w:val="center"/>
            </w:pPr>
            <w:r w:rsidRPr="00975090">
              <w:rPr>
                <w:rFonts w:ascii="Times New Roman" w:hAnsi="Times New Roman"/>
                <w:sz w:val="24"/>
                <w:szCs w:val="24"/>
              </w:rPr>
              <w:t>205 284,848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5.1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Строительство и реконструкция объектов физической культуры и спорта, укрепление материально-технической базы учреждений на основе современных</w:t>
            </w:r>
          </w:p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требований к объектам спорта</w:t>
            </w:r>
          </w:p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160 158,713</w:t>
            </w:r>
          </w:p>
        </w:tc>
        <w:tc>
          <w:tcPr>
            <w:tcW w:w="1559" w:type="dxa"/>
          </w:tcPr>
          <w:p w:rsidR="00BD3C92" w:rsidRPr="00975090" w:rsidRDefault="00BD3C92" w:rsidP="00224B9C">
            <w:pPr>
              <w:spacing w:after="0" w:line="240" w:lineRule="auto"/>
              <w:jc w:val="center"/>
            </w:pPr>
            <w:r w:rsidRPr="00975090">
              <w:rPr>
                <w:rFonts w:ascii="Times New Roman" w:hAnsi="Times New Roman"/>
                <w:sz w:val="24"/>
                <w:szCs w:val="24"/>
              </w:rPr>
              <w:t>205 284,848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97509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160 158,713</w:t>
            </w:r>
          </w:p>
        </w:tc>
        <w:tc>
          <w:tcPr>
            <w:tcW w:w="1559" w:type="dxa"/>
          </w:tcPr>
          <w:p w:rsidR="00BD3C92" w:rsidRPr="00975090" w:rsidRDefault="00BD3C92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205 284,848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5.2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Приобретение оборудования и инвентаря для оснащения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(далее - места тестирования) в рамках внедрения Всероссийского физкультурно-спортивного комплекса «Готов к труду и обороне (ГТО)»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6.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Создание условий для развития и поддержки молодежных инициатив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975090">
              <w:rPr>
                <w:rFonts w:ascii="Times New Roman" w:hAnsi="Times New Roman"/>
                <w:b/>
                <w:sz w:val="24"/>
                <w:szCs w:val="24"/>
              </w:rPr>
              <w:t>700,000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97509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135AE0">
            <w:pPr>
              <w:pStyle w:val="ConsPlusCell"/>
              <w:tabs>
                <w:tab w:val="left" w:pos="408"/>
                <w:tab w:val="center" w:pos="704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700,000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6.1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75090">
              <w:rPr>
                <w:rFonts w:ascii="Times New Roman" w:hAnsi="Times New Roman"/>
                <w:sz w:val="24"/>
                <w:szCs w:val="24"/>
              </w:rPr>
              <w:t>Формирование здорового образа жизни, профилактика употребления психоактивных веществ в молодежной среде, поддержка молодой семьи</w:t>
            </w:r>
          </w:p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6.2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Информационно-методическое обеспечение молодежной политики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4E5A3A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6.3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75090">
              <w:rPr>
                <w:rFonts w:ascii="Times New Roman" w:hAnsi="Times New Roman"/>
                <w:sz w:val="24"/>
                <w:szCs w:val="24"/>
              </w:rPr>
              <w:t>Кадровое обеспечение молодежной политики</w:t>
            </w:r>
          </w:p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Создание «Центра содействия развитию молодежи Верхнебуреинского района»</w:t>
            </w:r>
          </w:p>
        </w:tc>
        <w:tc>
          <w:tcPr>
            <w:tcW w:w="2977" w:type="dxa"/>
          </w:tcPr>
          <w:p w:rsidR="00BD3C92" w:rsidRPr="00975090" w:rsidRDefault="00BD3C92" w:rsidP="00224B9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224B9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700,000</w:t>
            </w:r>
          </w:p>
        </w:tc>
        <w:tc>
          <w:tcPr>
            <w:tcW w:w="1701" w:type="dxa"/>
          </w:tcPr>
          <w:p w:rsidR="00BD3C92" w:rsidRPr="00975090" w:rsidRDefault="00BD3C92" w:rsidP="00224B9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24B9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224B9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224B9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24B9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24B9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224B9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224B9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24B9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24B9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224B9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224B9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700,000</w:t>
            </w:r>
          </w:p>
        </w:tc>
        <w:tc>
          <w:tcPr>
            <w:tcW w:w="1701" w:type="dxa"/>
          </w:tcPr>
          <w:p w:rsidR="00BD3C92" w:rsidRPr="00975090" w:rsidRDefault="00BD3C92" w:rsidP="00224B9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24B9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7.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Создание условий для воспитания гражданственности и патриотизма, формирования духовных и нравственных ценностей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4E5A3A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109,222</w:t>
            </w:r>
          </w:p>
        </w:tc>
        <w:tc>
          <w:tcPr>
            <w:tcW w:w="1559" w:type="dxa"/>
          </w:tcPr>
          <w:p w:rsidR="00BD3C92" w:rsidRPr="00975090" w:rsidRDefault="00BD3C92" w:rsidP="00104B8D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20,000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3B7BC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109,222</w:t>
            </w:r>
          </w:p>
        </w:tc>
        <w:tc>
          <w:tcPr>
            <w:tcW w:w="1559" w:type="dxa"/>
          </w:tcPr>
          <w:p w:rsidR="00BD3C92" w:rsidRPr="00975090" w:rsidRDefault="00BD3C92" w:rsidP="00104B8D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7.1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75090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военно-спортивных игр, фестивалей, массовых молодежных акций и мероприятий</w:t>
            </w:r>
          </w:p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B84E6E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109,222</w:t>
            </w:r>
          </w:p>
        </w:tc>
        <w:tc>
          <w:tcPr>
            <w:tcW w:w="1559" w:type="dxa"/>
          </w:tcPr>
          <w:p w:rsidR="00BD3C92" w:rsidRPr="00975090" w:rsidRDefault="00BD3C92" w:rsidP="00332B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B84E6E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109,222</w:t>
            </w:r>
          </w:p>
        </w:tc>
        <w:tc>
          <w:tcPr>
            <w:tcW w:w="1559" w:type="dxa"/>
          </w:tcPr>
          <w:p w:rsidR="00BD3C92" w:rsidRPr="00975090" w:rsidRDefault="00BD3C92" w:rsidP="00104B8D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20,000</w:t>
            </w:r>
            <w:bookmarkStart w:id="0" w:name="_GoBack"/>
            <w:bookmarkEnd w:id="0"/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20,000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7.2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Организация и проведение мероприятий патриотической направленности, посвященных памятным датам истории России и края и района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B84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509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B84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509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8.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Совершенствование системы вовлечения молодых граждан в социальную практику, добровольчество, позитивную общественную деятельность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8.1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Организация волонтерского движения района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9.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Развитие системы продвижения инициативной и талантливой молодежи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BD3C92" w:rsidRPr="00975090" w:rsidRDefault="00BD3C92" w:rsidP="001A292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9.1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75090">
              <w:rPr>
                <w:rFonts w:ascii="Times New Roman" w:hAnsi="Times New Roman"/>
                <w:sz w:val="24"/>
                <w:szCs w:val="24"/>
              </w:rPr>
              <w:t>Совершенствование работы по развитию КВН-движения в районе</w:t>
            </w:r>
          </w:p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9.2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Организация мероприятий (конкурсов, фестивалей, олимпиад) научно-технической и творческой направленности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10.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 xml:space="preserve">Содействие занятости молодежи, </w:t>
            </w:r>
            <w:r w:rsidRPr="0059039B">
              <w:rPr>
                <w:b/>
                <w:color w:val="000000"/>
                <w:sz w:val="24"/>
                <w:szCs w:val="24"/>
              </w:rPr>
              <w:t>развитию молодежных общественных объединений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10.1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75090">
              <w:rPr>
                <w:rFonts w:ascii="Times New Roman" w:hAnsi="Times New Roman"/>
                <w:sz w:val="24"/>
                <w:szCs w:val="24"/>
              </w:rPr>
              <w:t>Вовлечение несовершеннолетней молодежи в мероприятия по временной занятости</w:t>
            </w:r>
          </w:p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10.2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75090">
              <w:rPr>
                <w:rFonts w:ascii="Times New Roman" w:hAnsi="Times New Roman"/>
                <w:sz w:val="24"/>
                <w:szCs w:val="24"/>
              </w:rPr>
              <w:t>Организация работы по развитию студенческого трудового отрядного движения</w:t>
            </w:r>
          </w:p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10.3</w:t>
            </w:r>
          </w:p>
        </w:tc>
        <w:tc>
          <w:tcPr>
            <w:tcW w:w="4619" w:type="dxa"/>
            <w:vMerge w:val="restart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Содействие развитию молодежных общественных объединений</w:t>
            </w: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97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  <w:tr w:rsidR="00BD3C92" w:rsidRPr="0097509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D3C92" w:rsidRPr="00975090" w:rsidRDefault="00BD3C92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75090">
              <w:rPr>
                <w:sz w:val="24"/>
                <w:szCs w:val="24"/>
              </w:rPr>
              <w:t>0,000</w:t>
            </w:r>
          </w:p>
        </w:tc>
      </w:tr>
    </w:tbl>
    <w:p w:rsidR="00BD3C92" w:rsidRPr="00206497" w:rsidRDefault="00BD3C92" w:rsidP="0081341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______________________</w:t>
      </w:r>
      <w:r>
        <w:rPr>
          <w:rFonts w:ascii="Times New Roman" w:hAnsi="Times New Roman"/>
          <w:sz w:val="24"/>
          <w:szCs w:val="24"/>
        </w:rPr>
        <w:t>»</w:t>
      </w:r>
    </w:p>
    <w:sectPr w:rsidR="00BD3C92" w:rsidRPr="00206497" w:rsidSect="00B84E6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43D"/>
    <w:rsid w:val="00016BED"/>
    <w:rsid w:val="000171B6"/>
    <w:rsid w:val="00043D13"/>
    <w:rsid w:val="000A27C2"/>
    <w:rsid w:val="000A55B5"/>
    <w:rsid w:val="00104B8D"/>
    <w:rsid w:val="00135AE0"/>
    <w:rsid w:val="00182464"/>
    <w:rsid w:val="0019563C"/>
    <w:rsid w:val="001A2926"/>
    <w:rsid w:val="001C179A"/>
    <w:rsid w:val="001C7D80"/>
    <w:rsid w:val="00206497"/>
    <w:rsid w:val="00221011"/>
    <w:rsid w:val="00224B9C"/>
    <w:rsid w:val="002448DF"/>
    <w:rsid w:val="002C643D"/>
    <w:rsid w:val="00323394"/>
    <w:rsid w:val="00332B97"/>
    <w:rsid w:val="003917B6"/>
    <w:rsid w:val="003B7BC9"/>
    <w:rsid w:val="003E42D7"/>
    <w:rsid w:val="004730BA"/>
    <w:rsid w:val="00473696"/>
    <w:rsid w:val="00491B43"/>
    <w:rsid w:val="004E16E7"/>
    <w:rsid w:val="004E5A3A"/>
    <w:rsid w:val="00535207"/>
    <w:rsid w:val="00551E53"/>
    <w:rsid w:val="0055414E"/>
    <w:rsid w:val="0059039B"/>
    <w:rsid w:val="005A7D6F"/>
    <w:rsid w:val="00621B6C"/>
    <w:rsid w:val="006328A7"/>
    <w:rsid w:val="0067008F"/>
    <w:rsid w:val="006B4092"/>
    <w:rsid w:val="006B5B59"/>
    <w:rsid w:val="00724287"/>
    <w:rsid w:val="0074538C"/>
    <w:rsid w:val="00750B43"/>
    <w:rsid w:val="007C19EC"/>
    <w:rsid w:val="007C2A3B"/>
    <w:rsid w:val="007D7093"/>
    <w:rsid w:val="00806EE9"/>
    <w:rsid w:val="00813413"/>
    <w:rsid w:val="00874FC5"/>
    <w:rsid w:val="00896C81"/>
    <w:rsid w:val="008C4AD9"/>
    <w:rsid w:val="008E5462"/>
    <w:rsid w:val="008E6EC7"/>
    <w:rsid w:val="008F3949"/>
    <w:rsid w:val="008F5ADA"/>
    <w:rsid w:val="00952C71"/>
    <w:rsid w:val="009726E7"/>
    <w:rsid w:val="009738EA"/>
    <w:rsid w:val="00975090"/>
    <w:rsid w:val="00A043C8"/>
    <w:rsid w:val="00A53978"/>
    <w:rsid w:val="00A618FC"/>
    <w:rsid w:val="00AC6EF4"/>
    <w:rsid w:val="00AD054B"/>
    <w:rsid w:val="00AD49C8"/>
    <w:rsid w:val="00AE4DD0"/>
    <w:rsid w:val="00AF493C"/>
    <w:rsid w:val="00B009B8"/>
    <w:rsid w:val="00B04198"/>
    <w:rsid w:val="00B25902"/>
    <w:rsid w:val="00B503A5"/>
    <w:rsid w:val="00B51B98"/>
    <w:rsid w:val="00B81BF9"/>
    <w:rsid w:val="00B84E6E"/>
    <w:rsid w:val="00BC09D1"/>
    <w:rsid w:val="00BC7D0F"/>
    <w:rsid w:val="00BD3C92"/>
    <w:rsid w:val="00BD3D3C"/>
    <w:rsid w:val="00C021C8"/>
    <w:rsid w:val="00C1316C"/>
    <w:rsid w:val="00C34BCB"/>
    <w:rsid w:val="00C441D4"/>
    <w:rsid w:val="00CA0675"/>
    <w:rsid w:val="00CC38C2"/>
    <w:rsid w:val="00CD28C6"/>
    <w:rsid w:val="00D60E49"/>
    <w:rsid w:val="00D776A6"/>
    <w:rsid w:val="00D8622B"/>
    <w:rsid w:val="00DB2D4E"/>
    <w:rsid w:val="00DB6CA2"/>
    <w:rsid w:val="00DD2DB1"/>
    <w:rsid w:val="00DE2313"/>
    <w:rsid w:val="00DE3730"/>
    <w:rsid w:val="00E14CD5"/>
    <w:rsid w:val="00E31F96"/>
    <w:rsid w:val="00E43429"/>
    <w:rsid w:val="00E53536"/>
    <w:rsid w:val="00E54733"/>
    <w:rsid w:val="00E6654A"/>
    <w:rsid w:val="00E7179A"/>
    <w:rsid w:val="00E906F2"/>
    <w:rsid w:val="00EC7DD1"/>
    <w:rsid w:val="00F11F62"/>
    <w:rsid w:val="00F21031"/>
    <w:rsid w:val="00F271CB"/>
    <w:rsid w:val="00F3036C"/>
    <w:rsid w:val="00FC0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9C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4733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TableGrid">
    <w:name w:val="Table Grid"/>
    <w:basedOn w:val="TableNormal"/>
    <w:uiPriority w:val="99"/>
    <w:rsid w:val="007D709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C0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743</TotalTime>
  <Pages>6</Pages>
  <Words>1688</Words>
  <Characters>9625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58</cp:revision>
  <cp:lastPrinted>2018-10-31T23:25:00Z</cp:lastPrinted>
  <dcterms:created xsi:type="dcterms:W3CDTF">2017-05-29T05:37:00Z</dcterms:created>
  <dcterms:modified xsi:type="dcterms:W3CDTF">2018-11-01T23:57:00Z</dcterms:modified>
</cp:coreProperties>
</file>