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C5A" w:rsidRDefault="00A744C9" w:rsidP="000F2917">
      <w:pPr>
        <w:pStyle w:val="ConsPlusTitle"/>
        <w:ind w:firstLine="709"/>
        <w:jc w:val="center"/>
        <w:outlineLvl w:val="0"/>
        <w:rPr>
          <w:rFonts w:ascii="Times New Roman" w:hAnsi="Times New Roman" w:cs="Times New Roman"/>
          <w:b w:val="0"/>
          <w:sz w:val="28"/>
          <w:szCs w:val="28"/>
        </w:rPr>
      </w:pPr>
      <w:r w:rsidRPr="006E3C5A">
        <w:rPr>
          <w:rFonts w:ascii="Times New Roman" w:hAnsi="Times New Roman" w:cs="Times New Roman"/>
          <w:b w:val="0"/>
          <w:sz w:val="28"/>
          <w:szCs w:val="28"/>
        </w:rPr>
        <w:t>СОБРАНИЕ ДЕПУТАТОВ</w:t>
      </w:r>
    </w:p>
    <w:p w:rsidR="00A744C9" w:rsidRPr="006E3C5A" w:rsidRDefault="00A744C9" w:rsidP="000F2917">
      <w:pPr>
        <w:pStyle w:val="ConsPlusTitle"/>
        <w:ind w:firstLine="709"/>
        <w:jc w:val="center"/>
        <w:outlineLvl w:val="0"/>
        <w:rPr>
          <w:rFonts w:ascii="Times New Roman" w:hAnsi="Times New Roman" w:cs="Times New Roman"/>
          <w:b w:val="0"/>
          <w:sz w:val="28"/>
          <w:szCs w:val="28"/>
        </w:rPr>
      </w:pPr>
      <w:r w:rsidRPr="006E3C5A">
        <w:rPr>
          <w:rFonts w:ascii="Times New Roman" w:hAnsi="Times New Roman" w:cs="Times New Roman"/>
          <w:b w:val="0"/>
          <w:sz w:val="28"/>
          <w:szCs w:val="28"/>
        </w:rPr>
        <w:t>ВЕРХНЕБУРЕИНСКОГО МУНИЦИПАЛЬНОГО РАЙОНА</w:t>
      </w:r>
      <w:r w:rsidR="006E3C5A">
        <w:rPr>
          <w:rFonts w:ascii="Times New Roman" w:hAnsi="Times New Roman" w:cs="Times New Roman"/>
          <w:b w:val="0"/>
          <w:sz w:val="28"/>
          <w:szCs w:val="28"/>
        </w:rPr>
        <w:t xml:space="preserve"> ХАБАРОВСКОГО КРАЯ</w:t>
      </w:r>
    </w:p>
    <w:p w:rsidR="00A744C9" w:rsidRPr="006E3C5A" w:rsidRDefault="00A744C9" w:rsidP="000F2917">
      <w:pPr>
        <w:pStyle w:val="ConsPlusTitle"/>
        <w:ind w:firstLine="709"/>
        <w:jc w:val="center"/>
        <w:rPr>
          <w:rFonts w:ascii="Times New Roman" w:hAnsi="Times New Roman" w:cs="Times New Roman"/>
          <w:b w:val="0"/>
          <w:sz w:val="28"/>
          <w:szCs w:val="28"/>
        </w:rPr>
      </w:pPr>
    </w:p>
    <w:p w:rsidR="00A744C9" w:rsidRDefault="00A744C9" w:rsidP="000F2917">
      <w:pPr>
        <w:pStyle w:val="ConsPlusTitle"/>
        <w:ind w:firstLine="709"/>
        <w:jc w:val="center"/>
        <w:rPr>
          <w:rFonts w:ascii="Times New Roman" w:hAnsi="Times New Roman" w:cs="Times New Roman"/>
          <w:b w:val="0"/>
          <w:sz w:val="28"/>
          <w:szCs w:val="28"/>
        </w:rPr>
      </w:pPr>
      <w:r w:rsidRPr="006E3C5A">
        <w:rPr>
          <w:rFonts w:ascii="Times New Roman" w:hAnsi="Times New Roman" w:cs="Times New Roman"/>
          <w:b w:val="0"/>
          <w:sz w:val="28"/>
          <w:szCs w:val="28"/>
        </w:rPr>
        <w:t>РЕШЕНИЕ</w:t>
      </w:r>
    </w:p>
    <w:p w:rsidR="000F2917" w:rsidRPr="006E3C5A" w:rsidRDefault="000F2917" w:rsidP="000F2917">
      <w:pPr>
        <w:pStyle w:val="ConsPlusTitle"/>
        <w:ind w:firstLine="709"/>
        <w:jc w:val="center"/>
        <w:rPr>
          <w:rFonts w:ascii="Times New Roman" w:hAnsi="Times New Roman" w:cs="Times New Roman"/>
          <w:b w:val="0"/>
          <w:sz w:val="28"/>
          <w:szCs w:val="28"/>
        </w:rPr>
      </w:pPr>
    </w:p>
    <w:p w:rsidR="00A744C9" w:rsidRPr="006E3C5A" w:rsidRDefault="00A744C9" w:rsidP="000F2917">
      <w:pPr>
        <w:pStyle w:val="ConsPlusTitle"/>
        <w:rPr>
          <w:rFonts w:ascii="Times New Roman" w:hAnsi="Times New Roman" w:cs="Times New Roman"/>
          <w:b w:val="0"/>
          <w:sz w:val="28"/>
          <w:szCs w:val="28"/>
        </w:rPr>
      </w:pPr>
      <w:r w:rsidRPr="006E3C5A">
        <w:rPr>
          <w:rFonts w:ascii="Times New Roman" w:hAnsi="Times New Roman" w:cs="Times New Roman"/>
          <w:b w:val="0"/>
          <w:sz w:val="28"/>
          <w:szCs w:val="28"/>
        </w:rPr>
        <w:t xml:space="preserve">от </w:t>
      </w:r>
      <w:r w:rsidR="000F2917">
        <w:rPr>
          <w:rFonts w:ascii="Times New Roman" w:hAnsi="Times New Roman" w:cs="Times New Roman"/>
          <w:b w:val="0"/>
          <w:sz w:val="28"/>
          <w:szCs w:val="28"/>
        </w:rPr>
        <w:t xml:space="preserve">18.10.2018  </w:t>
      </w:r>
      <w:r w:rsidRPr="006E3C5A">
        <w:rPr>
          <w:rFonts w:ascii="Times New Roman" w:hAnsi="Times New Roman" w:cs="Times New Roman"/>
          <w:b w:val="0"/>
          <w:sz w:val="28"/>
          <w:szCs w:val="28"/>
        </w:rPr>
        <w:t xml:space="preserve"> г. </w:t>
      </w:r>
      <w:r w:rsidR="00DE163E" w:rsidRPr="006E3C5A">
        <w:rPr>
          <w:rFonts w:ascii="Times New Roman" w:hAnsi="Times New Roman" w:cs="Times New Roman"/>
          <w:b w:val="0"/>
          <w:sz w:val="28"/>
          <w:szCs w:val="28"/>
        </w:rPr>
        <w:t>№</w:t>
      </w:r>
      <w:r w:rsidR="000F2917">
        <w:rPr>
          <w:rFonts w:ascii="Times New Roman" w:hAnsi="Times New Roman" w:cs="Times New Roman"/>
          <w:b w:val="0"/>
          <w:sz w:val="28"/>
          <w:szCs w:val="28"/>
        </w:rPr>
        <w:t xml:space="preserve"> 12</w:t>
      </w:r>
    </w:p>
    <w:p w:rsidR="00A744C9" w:rsidRPr="00DE163E" w:rsidRDefault="00A744C9" w:rsidP="000F2917">
      <w:pPr>
        <w:pStyle w:val="ConsPlusTitle"/>
        <w:ind w:firstLine="709"/>
        <w:jc w:val="center"/>
        <w:rPr>
          <w:rFonts w:ascii="Times New Roman" w:hAnsi="Times New Roman" w:cs="Times New Roman"/>
          <w:sz w:val="28"/>
          <w:szCs w:val="28"/>
        </w:rPr>
      </w:pPr>
    </w:p>
    <w:p w:rsidR="000F2917" w:rsidRDefault="000F2917" w:rsidP="000F2917">
      <w:pPr>
        <w:pStyle w:val="ConsPlusTitle"/>
        <w:spacing w:line="240" w:lineRule="exact"/>
        <w:ind w:firstLine="709"/>
        <w:jc w:val="both"/>
        <w:rPr>
          <w:rFonts w:ascii="Times New Roman" w:hAnsi="Times New Roman" w:cs="Times New Roman"/>
          <w:b w:val="0"/>
          <w:sz w:val="28"/>
          <w:szCs w:val="28"/>
        </w:rPr>
      </w:pPr>
    </w:p>
    <w:p w:rsidR="006A19FB" w:rsidRDefault="006A19FB" w:rsidP="000F2917">
      <w:pPr>
        <w:pStyle w:val="ConsPlusTitle"/>
        <w:spacing w:line="240" w:lineRule="exact"/>
        <w:jc w:val="both"/>
        <w:rPr>
          <w:rFonts w:ascii="Times New Roman" w:hAnsi="Times New Roman" w:cs="Times New Roman"/>
          <w:b w:val="0"/>
          <w:sz w:val="28"/>
          <w:szCs w:val="28"/>
        </w:rPr>
      </w:pPr>
    </w:p>
    <w:p w:rsidR="006A19FB" w:rsidRDefault="006A19FB" w:rsidP="000F2917">
      <w:pPr>
        <w:pStyle w:val="ConsPlusTitle"/>
        <w:spacing w:line="240" w:lineRule="exact"/>
        <w:jc w:val="both"/>
        <w:rPr>
          <w:rFonts w:ascii="Times New Roman" w:hAnsi="Times New Roman" w:cs="Times New Roman"/>
          <w:b w:val="0"/>
          <w:sz w:val="28"/>
          <w:szCs w:val="28"/>
        </w:rPr>
      </w:pPr>
    </w:p>
    <w:p w:rsidR="00A744C9" w:rsidRPr="00DE163E" w:rsidRDefault="00DE163E" w:rsidP="000F2917">
      <w:pPr>
        <w:pStyle w:val="ConsPlusTitle"/>
        <w:spacing w:line="240" w:lineRule="exact"/>
        <w:jc w:val="both"/>
        <w:rPr>
          <w:rFonts w:ascii="Times New Roman" w:hAnsi="Times New Roman" w:cs="Times New Roman"/>
          <w:b w:val="0"/>
          <w:sz w:val="28"/>
          <w:szCs w:val="28"/>
        </w:rPr>
      </w:pPr>
      <w:r>
        <w:rPr>
          <w:rFonts w:ascii="Times New Roman" w:hAnsi="Times New Roman" w:cs="Times New Roman"/>
          <w:b w:val="0"/>
          <w:sz w:val="28"/>
          <w:szCs w:val="28"/>
        </w:rPr>
        <w:t>О внесении изменений в П</w:t>
      </w:r>
      <w:r w:rsidRPr="00DE163E">
        <w:rPr>
          <w:rFonts w:ascii="Times New Roman" w:hAnsi="Times New Roman" w:cs="Times New Roman"/>
          <w:b w:val="0"/>
          <w:sz w:val="28"/>
          <w:szCs w:val="28"/>
        </w:rPr>
        <w:t>оложени</w:t>
      </w:r>
      <w:r>
        <w:rPr>
          <w:rFonts w:ascii="Times New Roman" w:hAnsi="Times New Roman" w:cs="Times New Roman"/>
          <w:b w:val="0"/>
          <w:sz w:val="28"/>
          <w:szCs w:val="28"/>
        </w:rPr>
        <w:t>е</w:t>
      </w:r>
      <w:r w:rsidRPr="00DE163E">
        <w:rPr>
          <w:rFonts w:ascii="Times New Roman" w:hAnsi="Times New Roman" w:cs="Times New Roman"/>
          <w:b w:val="0"/>
          <w:sz w:val="28"/>
          <w:szCs w:val="28"/>
        </w:rPr>
        <w:t xml:space="preserve"> о порядкеи условиях предоставления межбюджетных трансфертов</w:t>
      </w:r>
      <w:r w:rsidR="000F2917">
        <w:rPr>
          <w:rFonts w:ascii="Times New Roman" w:hAnsi="Times New Roman" w:cs="Times New Roman"/>
          <w:b w:val="0"/>
          <w:sz w:val="28"/>
          <w:szCs w:val="28"/>
        </w:rPr>
        <w:t xml:space="preserve"> </w:t>
      </w:r>
      <w:r w:rsidRPr="00DE163E">
        <w:rPr>
          <w:rFonts w:ascii="Times New Roman" w:hAnsi="Times New Roman" w:cs="Times New Roman"/>
          <w:b w:val="0"/>
          <w:sz w:val="28"/>
          <w:szCs w:val="28"/>
        </w:rPr>
        <w:t xml:space="preserve">из бюджета </w:t>
      </w:r>
      <w:r>
        <w:rPr>
          <w:rFonts w:ascii="Times New Roman" w:hAnsi="Times New Roman" w:cs="Times New Roman"/>
          <w:b w:val="0"/>
          <w:sz w:val="28"/>
          <w:szCs w:val="28"/>
        </w:rPr>
        <w:t>В</w:t>
      </w:r>
      <w:r w:rsidRPr="00DE163E">
        <w:rPr>
          <w:rFonts w:ascii="Times New Roman" w:hAnsi="Times New Roman" w:cs="Times New Roman"/>
          <w:b w:val="0"/>
          <w:sz w:val="28"/>
          <w:szCs w:val="28"/>
        </w:rPr>
        <w:t>ерхнебуреинского</w:t>
      </w:r>
      <w:r w:rsidR="000F2917">
        <w:rPr>
          <w:rFonts w:ascii="Times New Roman" w:hAnsi="Times New Roman" w:cs="Times New Roman"/>
          <w:b w:val="0"/>
          <w:sz w:val="28"/>
          <w:szCs w:val="28"/>
        </w:rPr>
        <w:t xml:space="preserve"> </w:t>
      </w:r>
      <w:r w:rsidR="00B20136">
        <w:rPr>
          <w:rFonts w:ascii="Times New Roman" w:hAnsi="Times New Roman" w:cs="Times New Roman"/>
          <w:b w:val="0"/>
          <w:sz w:val="28"/>
          <w:szCs w:val="28"/>
        </w:rPr>
        <w:t>м</w:t>
      </w:r>
      <w:r w:rsidRPr="00DE163E">
        <w:rPr>
          <w:rFonts w:ascii="Times New Roman" w:hAnsi="Times New Roman" w:cs="Times New Roman"/>
          <w:b w:val="0"/>
          <w:sz w:val="28"/>
          <w:szCs w:val="28"/>
        </w:rPr>
        <w:t>униципального района</w:t>
      </w:r>
      <w:r w:rsidR="00231684">
        <w:rPr>
          <w:rFonts w:ascii="Times New Roman" w:hAnsi="Times New Roman" w:cs="Times New Roman"/>
          <w:b w:val="0"/>
          <w:sz w:val="28"/>
          <w:szCs w:val="28"/>
        </w:rPr>
        <w:t>, утвержденного решением собрания депутатов Верхнебуреинского муниципального района от 21.09.2010 № 55</w:t>
      </w:r>
    </w:p>
    <w:p w:rsidR="00DE163E" w:rsidRPr="00DE163E" w:rsidRDefault="00DE163E" w:rsidP="000F2917">
      <w:pPr>
        <w:pStyle w:val="ConsPlusNormal"/>
        <w:ind w:firstLine="709"/>
        <w:jc w:val="both"/>
        <w:rPr>
          <w:rFonts w:ascii="Times New Roman" w:hAnsi="Times New Roman" w:cs="Times New Roman"/>
          <w:sz w:val="28"/>
          <w:szCs w:val="28"/>
        </w:rPr>
      </w:pPr>
    </w:p>
    <w:p w:rsidR="00231684" w:rsidRDefault="00A744C9" w:rsidP="000F2917">
      <w:pPr>
        <w:pStyle w:val="ConsPlusNormal"/>
        <w:ind w:firstLine="709"/>
        <w:jc w:val="both"/>
        <w:rPr>
          <w:rFonts w:ascii="Times New Roman" w:hAnsi="Times New Roman" w:cs="Times New Roman"/>
          <w:sz w:val="28"/>
          <w:szCs w:val="28"/>
        </w:rPr>
      </w:pPr>
      <w:r w:rsidRPr="00DE163E">
        <w:rPr>
          <w:rFonts w:ascii="Times New Roman" w:hAnsi="Times New Roman" w:cs="Times New Roman"/>
          <w:sz w:val="28"/>
          <w:szCs w:val="28"/>
        </w:rPr>
        <w:t xml:space="preserve">В целях </w:t>
      </w:r>
      <w:r w:rsidR="00231684">
        <w:rPr>
          <w:rFonts w:ascii="Times New Roman" w:hAnsi="Times New Roman" w:cs="Times New Roman"/>
          <w:sz w:val="28"/>
          <w:szCs w:val="28"/>
        </w:rPr>
        <w:t>совершенствования нормативных актов Верхнебуреинского муниципального района</w:t>
      </w:r>
      <w:r w:rsidRPr="00DE163E">
        <w:rPr>
          <w:rFonts w:ascii="Times New Roman" w:hAnsi="Times New Roman" w:cs="Times New Roman"/>
          <w:sz w:val="28"/>
          <w:szCs w:val="28"/>
        </w:rPr>
        <w:t xml:space="preserve"> Собрание депутатов </w:t>
      </w:r>
    </w:p>
    <w:p w:rsidR="00A744C9" w:rsidRPr="00DE163E" w:rsidRDefault="00231684" w:rsidP="000F29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РЕШИЛО</w:t>
      </w:r>
      <w:r w:rsidR="00A744C9" w:rsidRPr="00DE163E">
        <w:rPr>
          <w:rFonts w:ascii="Times New Roman" w:hAnsi="Times New Roman" w:cs="Times New Roman"/>
          <w:sz w:val="28"/>
          <w:szCs w:val="28"/>
        </w:rPr>
        <w:t>:</w:t>
      </w:r>
    </w:p>
    <w:p w:rsidR="00231684" w:rsidRDefault="00231684" w:rsidP="000F2917">
      <w:pPr>
        <w:pStyle w:val="ConsPlusNormal"/>
        <w:numPr>
          <w:ilvl w:val="0"/>
          <w:numId w:val="2"/>
        </w:numPr>
        <w:ind w:left="0" w:firstLine="709"/>
        <w:jc w:val="both"/>
        <w:rPr>
          <w:rFonts w:ascii="Times New Roman" w:hAnsi="Times New Roman" w:cs="Times New Roman"/>
          <w:sz w:val="28"/>
          <w:szCs w:val="28"/>
        </w:rPr>
      </w:pPr>
      <w:r>
        <w:rPr>
          <w:rFonts w:ascii="Times New Roman" w:hAnsi="Times New Roman" w:cs="Times New Roman"/>
          <w:sz w:val="28"/>
          <w:szCs w:val="28"/>
        </w:rPr>
        <w:t>Внести в</w:t>
      </w:r>
      <w:r w:rsidR="000F2917">
        <w:rPr>
          <w:rFonts w:ascii="Times New Roman" w:hAnsi="Times New Roman" w:cs="Times New Roman"/>
          <w:sz w:val="28"/>
          <w:szCs w:val="28"/>
        </w:rPr>
        <w:t xml:space="preserve"> </w:t>
      </w:r>
      <w:hyperlink w:anchor="P38" w:history="1">
        <w:r w:rsidR="00A744C9" w:rsidRPr="00B20136">
          <w:rPr>
            <w:rFonts w:ascii="Times New Roman" w:hAnsi="Times New Roman" w:cs="Times New Roman"/>
            <w:color w:val="000000" w:themeColor="text1"/>
            <w:sz w:val="28"/>
            <w:szCs w:val="28"/>
          </w:rPr>
          <w:t>Положение</w:t>
        </w:r>
      </w:hyperlink>
      <w:r w:rsidR="000F2917">
        <w:t xml:space="preserve"> </w:t>
      </w:r>
      <w:r w:rsidR="00A744C9" w:rsidRPr="00DE163E">
        <w:rPr>
          <w:rFonts w:ascii="Times New Roman" w:hAnsi="Times New Roman" w:cs="Times New Roman"/>
          <w:sz w:val="28"/>
          <w:szCs w:val="28"/>
        </w:rPr>
        <w:t>о порядке и условиях предоставления межбюджетных трансфертов из бюджета Верхнебу</w:t>
      </w:r>
      <w:r>
        <w:rPr>
          <w:rFonts w:ascii="Times New Roman" w:hAnsi="Times New Roman" w:cs="Times New Roman"/>
          <w:sz w:val="28"/>
          <w:szCs w:val="28"/>
        </w:rPr>
        <w:t>реинского муниципального района,</w:t>
      </w:r>
      <w:r w:rsidR="006A19FB">
        <w:rPr>
          <w:rFonts w:ascii="Times New Roman" w:hAnsi="Times New Roman" w:cs="Times New Roman"/>
          <w:sz w:val="28"/>
          <w:szCs w:val="28"/>
        </w:rPr>
        <w:t xml:space="preserve"> </w:t>
      </w:r>
      <w:r w:rsidRPr="00231684">
        <w:rPr>
          <w:rFonts w:ascii="Times New Roman" w:hAnsi="Times New Roman" w:cs="Times New Roman"/>
          <w:sz w:val="28"/>
          <w:szCs w:val="28"/>
        </w:rPr>
        <w:t>утвержденного решением собрания депутатов Верхнебуреинского муниципального района от 21.09.2010 № 55</w:t>
      </w:r>
      <w:r w:rsidR="005458C8">
        <w:rPr>
          <w:rFonts w:ascii="Times New Roman" w:hAnsi="Times New Roman" w:cs="Times New Roman"/>
          <w:sz w:val="28"/>
          <w:szCs w:val="28"/>
        </w:rPr>
        <w:t xml:space="preserve"> следующие изменения:</w:t>
      </w:r>
    </w:p>
    <w:p w:rsidR="00BB56EB" w:rsidRDefault="00BB56EB" w:rsidP="006A19FB">
      <w:pPr>
        <w:pStyle w:val="ConsPlusNormal"/>
        <w:numPr>
          <w:ilvl w:val="1"/>
          <w:numId w:val="2"/>
        </w:numPr>
        <w:ind w:left="0" w:firstLine="709"/>
        <w:jc w:val="both"/>
        <w:rPr>
          <w:rFonts w:ascii="Times New Roman" w:hAnsi="Times New Roman" w:cs="Times New Roman"/>
          <w:sz w:val="28"/>
          <w:szCs w:val="28"/>
        </w:rPr>
      </w:pPr>
      <w:r>
        <w:rPr>
          <w:rFonts w:ascii="Times New Roman" w:hAnsi="Times New Roman" w:cs="Times New Roman"/>
          <w:sz w:val="28"/>
          <w:szCs w:val="28"/>
        </w:rPr>
        <w:t>Раздел 4 изложить в новой редакции:</w:t>
      </w:r>
    </w:p>
    <w:p w:rsidR="000F2917" w:rsidRPr="00BB56EB" w:rsidRDefault="00BB56EB" w:rsidP="006A19FB">
      <w:pPr>
        <w:pStyle w:val="ConsPlusNormal"/>
        <w:ind w:left="1143" w:hanging="434"/>
        <w:outlineLvl w:val="1"/>
        <w:rPr>
          <w:rFonts w:ascii="Times New Roman" w:hAnsi="Times New Roman" w:cs="Times New Roman"/>
          <w:sz w:val="28"/>
          <w:szCs w:val="28"/>
        </w:rPr>
      </w:pPr>
      <w:r>
        <w:rPr>
          <w:rFonts w:ascii="Times New Roman" w:hAnsi="Times New Roman" w:cs="Times New Roman"/>
          <w:sz w:val="28"/>
          <w:szCs w:val="28"/>
        </w:rPr>
        <w:t>«</w:t>
      </w:r>
      <w:r w:rsidRPr="00BB56EB">
        <w:rPr>
          <w:rFonts w:ascii="Times New Roman" w:hAnsi="Times New Roman" w:cs="Times New Roman"/>
          <w:sz w:val="28"/>
          <w:szCs w:val="28"/>
        </w:rPr>
        <w:t>4. Основные условия предоставления межбюджетных трансфертов</w:t>
      </w:r>
    </w:p>
    <w:p w:rsidR="006A19FB" w:rsidRDefault="00BB56EB" w:rsidP="006A19FB">
      <w:pPr>
        <w:pStyle w:val="ConsPlusNormal"/>
        <w:ind w:firstLine="709"/>
        <w:jc w:val="both"/>
        <w:rPr>
          <w:rFonts w:ascii="Times New Roman" w:hAnsi="Times New Roman" w:cs="Times New Roman"/>
          <w:sz w:val="28"/>
          <w:szCs w:val="28"/>
        </w:rPr>
      </w:pPr>
      <w:r w:rsidRPr="00BB56EB">
        <w:rPr>
          <w:rFonts w:ascii="Times New Roman" w:hAnsi="Times New Roman" w:cs="Times New Roman"/>
          <w:sz w:val="28"/>
          <w:szCs w:val="28"/>
        </w:rPr>
        <w:t>Межбюджетные трансферты из бюджета муниципального района (за исключением субвенций и дотаций на выравнивание бюджетной обеспеченности) предоставляются городским и сельским поселениям при условии соблюдения органами местного самоуправления городских и сельских поселений бюджетного законодательства Российской Федерации и законодательства Российской Федерации о налогах и сборах:</w:t>
      </w:r>
    </w:p>
    <w:p w:rsidR="00BB56EB" w:rsidRDefault="00BB56EB" w:rsidP="006A19F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B56EB">
        <w:rPr>
          <w:rFonts w:ascii="Times New Roman" w:hAnsi="Times New Roman" w:cs="Times New Roman"/>
          <w:sz w:val="28"/>
          <w:szCs w:val="28"/>
        </w:rPr>
        <w:t>дефицит местного бюджета не должен превышать 10 процентов утвержденного общего годового объема доходов без учета утвержденного объема безвозмездных поступлений;</w:t>
      </w:r>
    </w:p>
    <w:p w:rsidR="00BB56EB" w:rsidRDefault="00BB56EB" w:rsidP="000F29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B56EB">
        <w:rPr>
          <w:rFonts w:ascii="Times New Roman" w:hAnsi="Times New Roman" w:cs="Times New Roman"/>
          <w:sz w:val="28"/>
          <w:szCs w:val="28"/>
        </w:rPr>
        <w:t xml:space="preserve">для муниципального образования, в отношении которого осуществляются меры, предусмотренные </w:t>
      </w:r>
      <w:hyperlink r:id="rId5" w:history="1">
        <w:r w:rsidRPr="00BB56EB">
          <w:rPr>
            <w:rFonts w:ascii="Times New Roman" w:hAnsi="Times New Roman" w:cs="Times New Roman"/>
            <w:sz w:val="28"/>
            <w:szCs w:val="28"/>
          </w:rPr>
          <w:t>пунктом 4 статьи 136</w:t>
        </w:r>
      </w:hyperlink>
      <w:r w:rsidRPr="00BB56EB">
        <w:rPr>
          <w:rFonts w:ascii="Times New Roman" w:hAnsi="Times New Roman" w:cs="Times New Roman"/>
          <w:sz w:val="28"/>
          <w:szCs w:val="28"/>
        </w:rPr>
        <w:t xml:space="preserve"> Бюджетного кодекса Российской Федерации, дефицит бюджета не должен превышать 5 процентов утвержденного общего годового объема доходов местного бюджета без учета утвержденного объема безвозмездных поступлений</w:t>
      </w:r>
      <w:r>
        <w:rPr>
          <w:rFonts w:ascii="Times New Roman" w:hAnsi="Times New Roman" w:cs="Times New Roman"/>
          <w:sz w:val="28"/>
          <w:szCs w:val="28"/>
        </w:rPr>
        <w:t>;</w:t>
      </w:r>
    </w:p>
    <w:p w:rsidR="00BB56EB" w:rsidRDefault="00BB56EB" w:rsidP="000F2917">
      <w:pPr>
        <w:pStyle w:val="ConsPlusNormal"/>
        <w:ind w:firstLine="709"/>
        <w:jc w:val="both"/>
        <w:rPr>
          <w:rFonts w:ascii="Times New Roman" w:hAnsi="Times New Roman" w:cs="Times New Roman"/>
          <w:sz w:val="28"/>
          <w:szCs w:val="28"/>
        </w:rPr>
      </w:pPr>
      <w:r w:rsidRPr="00BB56EB">
        <w:rPr>
          <w:rFonts w:ascii="Times New Roman" w:hAnsi="Times New Roman" w:cs="Times New Roman"/>
          <w:sz w:val="28"/>
          <w:szCs w:val="28"/>
        </w:rPr>
        <w:t>- предельный объем муниципального долга не должен превышать общего годового объема доходов местного бюджета без учета утвержденного объема безвозмездных поступлений</w:t>
      </w:r>
      <w:r>
        <w:rPr>
          <w:rFonts w:ascii="Times New Roman" w:hAnsi="Times New Roman" w:cs="Times New Roman"/>
          <w:sz w:val="28"/>
          <w:szCs w:val="28"/>
        </w:rPr>
        <w:t>.</w:t>
      </w:r>
    </w:p>
    <w:p w:rsidR="006A19FB" w:rsidRDefault="00BB56EB" w:rsidP="006A19F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BE2273">
        <w:rPr>
          <w:rFonts w:ascii="Times New Roman" w:hAnsi="Times New Roman" w:cs="Times New Roman"/>
          <w:sz w:val="28"/>
          <w:szCs w:val="28"/>
        </w:rPr>
        <w:t>абзац второй под</w:t>
      </w:r>
      <w:r>
        <w:rPr>
          <w:rFonts w:ascii="Times New Roman" w:hAnsi="Times New Roman" w:cs="Times New Roman"/>
          <w:sz w:val="28"/>
          <w:szCs w:val="28"/>
        </w:rPr>
        <w:t>раздел</w:t>
      </w:r>
      <w:r w:rsidR="00BE2273">
        <w:rPr>
          <w:rFonts w:ascii="Times New Roman" w:hAnsi="Times New Roman" w:cs="Times New Roman"/>
          <w:sz w:val="28"/>
          <w:szCs w:val="28"/>
        </w:rPr>
        <w:t>а</w:t>
      </w:r>
      <w:r>
        <w:rPr>
          <w:rFonts w:ascii="Times New Roman" w:hAnsi="Times New Roman" w:cs="Times New Roman"/>
          <w:sz w:val="28"/>
          <w:szCs w:val="28"/>
        </w:rPr>
        <w:t xml:space="preserve"> 5</w:t>
      </w:r>
      <w:r w:rsidR="00BE2273">
        <w:rPr>
          <w:rFonts w:ascii="Times New Roman" w:hAnsi="Times New Roman" w:cs="Times New Roman"/>
          <w:sz w:val="28"/>
          <w:szCs w:val="28"/>
        </w:rPr>
        <w:t>.4 раздела 5 изложить в новой редакции и считать подразделом 5.5</w:t>
      </w:r>
      <w:r w:rsidR="000A31EA">
        <w:rPr>
          <w:rFonts w:ascii="Times New Roman" w:hAnsi="Times New Roman" w:cs="Times New Roman"/>
          <w:sz w:val="28"/>
          <w:szCs w:val="28"/>
        </w:rPr>
        <w:t>:</w:t>
      </w:r>
    </w:p>
    <w:p w:rsidR="00BB56EB" w:rsidRDefault="000A31EA" w:rsidP="006A19FB">
      <w:pPr>
        <w:pStyle w:val="ConsPlusNormal"/>
        <w:ind w:firstLine="709"/>
        <w:jc w:val="both"/>
        <w:rPr>
          <w:rFonts w:ascii="Times New Roman" w:hAnsi="Times New Roman" w:cs="Times New Roman"/>
          <w:sz w:val="28"/>
          <w:szCs w:val="28"/>
        </w:rPr>
      </w:pPr>
      <w:r w:rsidRPr="000A31EA">
        <w:rPr>
          <w:rFonts w:ascii="Times New Roman" w:hAnsi="Times New Roman" w:cs="Times New Roman"/>
          <w:sz w:val="28"/>
          <w:szCs w:val="28"/>
        </w:rPr>
        <w:t xml:space="preserve">«5.5. Дотация перечисляется в установленном порядке в бюджеты поселений на счета территориального органа федерального казначейства, </w:t>
      </w:r>
      <w:r w:rsidRPr="000A31EA">
        <w:rPr>
          <w:rFonts w:ascii="Times New Roman" w:hAnsi="Times New Roman" w:cs="Times New Roman"/>
          <w:sz w:val="28"/>
          <w:szCs w:val="28"/>
        </w:rPr>
        <w:lastRenderedPageBreak/>
        <w:t>открытые для кассового обслуживания местных бюджетов ежемесячно до 25 числа</w:t>
      </w:r>
      <w:proofErr w:type="gramStart"/>
      <w:r w:rsidRPr="000A31EA">
        <w:rPr>
          <w:rFonts w:ascii="Times New Roman" w:hAnsi="Times New Roman" w:cs="Times New Roman"/>
          <w:sz w:val="28"/>
          <w:szCs w:val="28"/>
        </w:rPr>
        <w:t>.»</w:t>
      </w:r>
      <w:proofErr w:type="gramEnd"/>
    </w:p>
    <w:p w:rsidR="00A81393" w:rsidRDefault="00BB56EB" w:rsidP="000F29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w:t>
      </w:r>
      <w:r w:rsidR="005458C8">
        <w:rPr>
          <w:rFonts w:ascii="Times New Roman" w:hAnsi="Times New Roman" w:cs="Times New Roman"/>
          <w:sz w:val="28"/>
          <w:szCs w:val="28"/>
        </w:rPr>
        <w:t xml:space="preserve">. </w:t>
      </w:r>
      <w:r w:rsidR="003072B2">
        <w:rPr>
          <w:rFonts w:ascii="Times New Roman" w:hAnsi="Times New Roman" w:cs="Times New Roman"/>
          <w:sz w:val="28"/>
          <w:szCs w:val="28"/>
        </w:rPr>
        <w:t>Раздел 7 изложить в новой редакции</w:t>
      </w:r>
      <w:r>
        <w:rPr>
          <w:rFonts w:ascii="Times New Roman" w:hAnsi="Times New Roman" w:cs="Times New Roman"/>
          <w:sz w:val="28"/>
          <w:szCs w:val="28"/>
        </w:rPr>
        <w:t>:</w:t>
      </w:r>
    </w:p>
    <w:p w:rsidR="003072B2" w:rsidRDefault="003072B2" w:rsidP="000F29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Иные межбюджетные трансферты</w:t>
      </w:r>
    </w:p>
    <w:p w:rsidR="00146873" w:rsidRDefault="00146873" w:rsidP="000F29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7.1. Иные межбюджетные трансферты предоставляются из районного бюджета бюджетам </w:t>
      </w:r>
      <w:r w:rsidR="00CA04DB">
        <w:rPr>
          <w:rFonts w:ascii="Times New Roman" w:hAnsi="Times New Roman" w:cs="Times New Roman"/>
          <w:sz w:val="28"/>
          <w:szCs w:val="28"/>
        </w:rPr>
        <w:t xml:space="preserve">городских и сельских </w:t>
      </w:r>
      <w:r>
        <w:rPr>
          <w:rFonts w:ascii="Times New Roman" w:hAnsi="Times New Roman" w:cs="Times New Roman"/>
          <w:sz w:val="28"/>
          <w:szCs w:val="28"/>
        </w:rPr>
        <w:t xml:space="preserve">поселений </w:t>
      </w:r>
      <w:r w:rsidR="00CA04DB">
        <w:rPr>
          <w:rFonts w:ascii="Times New Roman" w:hAnsi="Times New Roman" w:cs="Times New Roman"/>
          <w:sz w:val="28"/>
          <w:szCs w:val="28"/>
        </w:rPr>
        <w:t>в целях:</w:t>
      </w:r>
    </w:p>
    <w:p w:rsidR="00CA04DB" w:rsidRDefault="00CA04DB" w:rsidP="000F29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7.1.1. Обеспечение сбалансированности бюджетов городских и сельских поселений.</w:t>
      </w:r>
    </w:p>
    <w:p w:rsidR="006A19FB" w:rsidRDefault="008A5180" w:rsidP="006A19F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sidR="00CA04DB" w:rsidRPr="00CA04DB">
        <w:rPr>
          <w:rFonts w:ascii="Times New Roman" w:hAnsi="Times New Roman" w:cs="Times New Roman"/>
          <w:sz w:val="28"/>
          <w:szCs w:val="28"/>
        </w:rPr>
        <w:t xml:space="preserve">Критерием отбора </w:t>
      </w:r>
      <w:r w:rsidR="00814C16">
        <w:rPr>
          <w:rFonts w:ascii="Times New Roman" w:hAnsi="Times New Roman" w:cs="Times New Roman"/>
          <w:sz w:val="28"/>
          <w:szCs w:val="28"/>
        </w:rPr>
        <w:t xml:space="preserve">городских и сельских </w:t>
      </w:r>
      <w:r w:rsidR="00CA04DB" w:rsidRPr="00CA04DB">
        <w:rPr>
          <w:rFonts w:ascii="Times New Roman" w:hAnsi="Times New Roman" w:cs="Times New Roman"/>
          <w:sz w:val="28"/>
          <w:szCs w:val="28"/>
        </w:rPr>
        <w:t xml:space="preserve">поселений для предоставления иных межбюджетных трансфертов на обеспечение сбалансированности местных бюджетов является уровень бюджетной обеспеченности, достигнутый после распределения дотаций на выравнивание бюджетной обеспеченности в соответствии с </w:t>
      </w:r>
      <w:hyperlink r:id="rId6" w:history="1">
        <w:r w:rsidR="00CA04DB" w:rsidRPr="00CA04DB">
          <w:rPr>
            <w:rFonts w:ascii="Times New Roman" w:hAnsi="Times New Roman" w:cs="Times New Roman"/>
            <w:sz w:val="28"/>
            <w:szCs w:val="28"/>
          </w:rPr>
          <w:t>Законом</w:t>
        </w:r>
      </w:hyperlink>
      <w:r w:rsidR="00CA04DB" w:rsidRPr="00CA04DB">
        <w:rPr>
          <w:rFonts w:ascii="Times New Roman" w:hAnsi="Times New Roman" w:cs="Times New Roman"/>
          <w:sz w:val="28"/>
          <w:szCs w:val="28"/>
        </w:rPr>
        <w:t xml:space="preserve"> Хабаровского края от 29.09.2005 N 296 "О порядке определения объема районного фонда финансовой поддержки поселений и распределения дотаций на выравнивание бюджетной обеспеченности поселений из бюджета муниц</w:t>
      </w:r>
      <w:r w:rsidR="00814C16">
        <w:rPr>
          <w:rFonts w:ascii="Times New Roman" w:hAnsi="Times New Roman" w:cs="Times New Roman"/>
          <w:sz w:val="28"/>
          <w:szCs w:val="28"/>
        </w:rPr>
        <w:t>ипального района" (далее</w:t>
      </w:r>
      <w:proofErr w:type="gramEnd"/>
      <w:r w:rsidR="00814C16">
        <w:rPr>
          <w:rFonts w:ascii="Times New Roman" w:hAnsi="Times New Roman" w:cs="Times New Roman"/>
          <w:sz w:val="28"/>
          <w:szCs w:val="28"/>
        </w:rPr>
        <w:t xml:space="preserve"> соответственно </w:t>
      </w:r>
      <w:proofErr w:type="gramStart"/>
      <w:r w:rsidR="00814C16">
        <w:rPr>
          <w:rFonts w:ascii="Times New Roman" w:hAnsi="Times New Roman" w:cs="Times New Roman"/>
          <w:sz w:val="28"/>
          <w:szCs w:val="28"/>
        </w:rPr>
        <w:t>–п</w:t>
      </w:r>
      <w:proofErr w:type="gramEnd"/>
      <w:r w:rsidR="00814C16">
        <w:rPr>
          <w:rFonts w:ascii="Times New Roman" w:hAnsi="Times New Roman" w:cs="Times New Roman"/>
          <w:sz w:val="28"/>
          <w:szCs w:val="28"/>
        </w:rPr>
        <w:t xml:space="preserve">оселения, трансферты на сбалансированность, </w:t>
      </w:r>
      <w:r w:rsidR="000A31EA">
        <w:rPr>
          <w:rFonts w:ascii="Times New Roman" w:hAnsi="Times New Roman" w:cs="Times New Roman"/>
          <w:sz w:val="28"/>
          <w:szCs w:val="28"/>
        </w:rPr>
        <w:t>Закон N 296):</w:t>
      </w:r>
      <w:bookmarkStart w:id="0" w:name="P134"/>
      <w:bookmarkEnd w:id="0"/>
    </w:p>
    <w:p w:rsidR="006A19FB" w:rsidRDefault="000A31EA" w:rsidP="006A19F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A04DB" w:rsidRPr="00CA04DB">
        <w:rPr>
          <w:rFonts w:ascii="Times New Roman" w:hAnsi="Times New Roman" w:cs="Times New Roman"/>
          <w:sz w:val="28"/>
          <w:szCs w:val="28"/>
        </w:rPr>
        <w:t xml:space="preserve">Городским поселениям, у которых бюджетная обеспеченность после распределения дотации на выравнивание бюджетной обеспеченности в соответствии с </w:t>
      </w:r>
      <w:hyperlink r:id="rId7" w:history="1">
        <w:r w:rsidR="00CA04DB" w:rsidRPr="00CA04DB">
          <w:rPr>
            <w:rFonts w:ascii="Times New Roman" w:hAnsi="Times New Roman" w:cs="Times New Roman"/>
            <w:sz w:val="28"/>
            <w:szCs w:val="28"/>
          </w:rPr>
          <w:t>Законом</w:t>
        </w:r>
      </w:hyperlink>
      <w:r w:rsidR="00CA04DB" w:rsidRPr="00CA04DB">
        <w:rPr>
          <w:rFonts w:ascii="Times New Roman" w:hAnsi="Times New Roman" w:cs="Times New Roman"/>
          <w:sz w:val="28"/>
          <w:szCs w:val="28"/>
        </w:rPr>
        <w:t xml:space="preserve"> N 296 равна </w:t>
      </w:r>
      <w:r w:rsidR="00CA04DB" w:rsidRPr="00CB72A6">
        <w:rPr>
          <w:rFonts w:ascii="Times New Roman" w:hAnsi="Times New Roman" w:cs="Times New Roman"/>
          <w:sz w:val="28"/>
          <w:szCs w:val="28"/>
        </w:rPr>
        <w:t>1,1</w:t>
      </w:r>
      <w:r w:rsidR="00CA04DB" w:rsidRPr="00CA04DB">
        <w:rPr>
          <w:rFonts w:ascii="Times New Roman" w:hAnsi="Times New Roman" w:cs="Times New Roman"/>
          <w:sz w:val="28"/>
          <w:szCs w:val="28"/>
        </w:rPr>
        <w:t xml:space="preserve"> и выше, трансферты </w:t>
      </w:r>
      <w:r w:rsidR="00814C16">
        <w:rPr>
          <w:rFonts w:ascii="Times New Roman" w:hAnsi="Times New Roman" w:cs="Times New Roman"/>
          <w:sz w:val="28"/>
          <w:szCs w:val="28"/>
        </w:rPr>
        <w:t xml:space="preserve">на сбалансированность </w:t>
      </w:r>
      <w:r>
        <w:rPr>
          <w:rFonts w:ascii="Times New Roman" w:hAnsi="Times New Roman" w:cs="Times New Roman"/>
          <w:sz w:val="28"/>
          <w:szCs w:val="28"/>
        </w:rPr>
        <w:t>не предоставляются;</w:t>
      </w:r>
      <w:bookmarkStart w:id="1" w:name="P135"/>
      <w:bookmarkEnd w:id="1"/>
    </w:p>
    <w:p w:rsidR="00CA04DB" w:rsidRPr="006A19FB" w:rsidRDefault="000A31EA" w:rsidP="006A19F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A04DB" w:rsidRPr="00CA04DB">
        <w:rPr>
          <w:rFonts w:ascii="Times New Roman" w:hAnsi="Times New Roman" w:cs="Times New Roman"/>
          <w:sz w:val="28"/>
          <w:szCs w:val="28"/>
        </w:rPr>
        <w:t xml:space="preserve">Сельским поселениям, у которых бюджетная обеспеченность после распределения дотации на выравнивание бюджетной обеспеченности в соответствии с </w:t>
      </w:r>
      <w:hyperlink r:id="rId8" w:history="1">
        <w:r w:rsidR="00CA04DB" w:rsidRPr="00CA04DB">
          <w:rPr>
            <w:rFonts w:ascii="Times New Roman" w:hAnsi="Times New Roman" w:cs="Times New Roman"/>
            <w:sz w:val="28"/>
            <w:szCs w:val="28"/>
          </w:rPr>
          <w:t>Законом</w:t>
        </w:r>
      </w:hyperlink>
      <w:r w:rsidR="00CA04DB" w:rsidRPr="00CA04DB">
        <w:rPr>
          <w:rFonts w:ascii="Times New Roman" w:hAnsi="Times New Roman" w:cs="Times New Roman"/>
          <w:sz w:val="28"/>
          <w:szCs w:val="28"/>
        </w:rPr>
        <w:t xml:space="preserve"> N 296 равна </w:t>
      </w:r>
      <w:r w:rsidR="00CA04DB" w:rsidRPr="00CB72A6">
        <w:rPr>
          <w:rFonts w:ascii="Times New Roman" w:hAnsi="Times New Roman" w:cs="Times New Roman"/>
          <w:sz w:val="28"/>
          <w:szCs w:val="28"/>
        </w:rPr>
        <w:t>1,7</w:t>
      </w:r>
      <w:r w:rsidR="00CA04DB" w:rsidRPr="00CA04DB">
        <w:rPr>
          <w:rFonts w:ascii="Times New Roman" w:hAnsi="Times New Roman" w:cs="Times New Roman"/>
          <w:sz w:val="28"/>
          <w:szCs w:val="28"/>
        </w:rPr>
        <w:t xml:space="preserve"> и выше, трансферты </w:t>
      </w:r>
      <w:r w:rsidR="00814C16">
        <w:rPr>
          <w:rFonts w:ascii="Times New Roman" w:hAnsi="Times New Roman" w:cs="Times New Roman"/>
          <w:sz w:val="28"/>
          <w:szCs w:val="28"/>
        </w:rPr>
        <w:t xml:space="preserve">на  сбалансированность </w:t>
      </w:r>
      <w:r w:rsidR="00CA04DB" w:rsidRPr="00CA04DB">
        <w:rPr>
          <w:rFonts w:ascii="Times New Roman" w:hAnsi="Times New Roman" w:cs="Times New Roman"/>
          <w:sz w:val="28"/>
          <w:szCs w:val="28"/>
        </w:rPr>
        <w:t>не предоставляются.</w:t>
      </w:r>
    </w:p>
    <w:p w:rsidR="00CA04DB" w:rsidRDefault="008A5180" w:rsidP="000F29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814C16">
        <w:rPr>
          <w:rFonts w:ascii="Times New Roman" w:hAnsi="Times New Roman" w:cs="Times New Roman"/>
          <w:sz w:val="28"/>
          <w:szCs w:val="28"/>
        </w:rPr>
        <w:t>Т</w:t>
      </w:r>
      <w:r w:rsidR="00CA04DB">
        <w:rPr>
          <w:rFonts w:ascii="Times New Roman" w:hAnsi="Times New Roman" w:cs="Times New Roman"/>
          <w:sz w:val="28"/>
          <w:szCs w:val="28"/>
        </w:rPr>
        <w:t xml:space="preserve">рансферты </w:t>
      </w:r>
      <w:r w:rsidR="00814C16">
        <w:rPr>
          <w:rFonts w:ascii="Times New Roman" w:hAnsi="Times New Roman" w:cs="Times New Roman"/>
          <w:sz w:val="28"/>
          <w:szCs w:val="28"/>
        </w:rPr>
        <w:t xml:space="preserve">на сбалансированность </w:t>
      </w:r>
      <w:r w:rsidR="00CA04DB">
        <w:rPr>
          <w:rFonts w:ascii="Times New Roman" w:hAnsi="Times New Roman" w:cs="Times New Roman"/>
          <w:sz w:val="28"/>
          <w:szCs w:val="28"/>
        </w:rPr>
        <w:t xml:space="preserve">предоставляются из районного бюджета бюджетам поселений в </w:t>
      </w:r>
      <w:r w:rsidR="00567C09">
        <w:rPr>
          <w:rFonts w:ascii="Times New Roman" w:hAnsi="Times New Roman" w:cs="Times New Roman"/>
          <w:sz w:val="28"/>
          <w:szCs w:val="28"/>
        </w:rPr>
        <w:t xml:space="preserve">пределах объемов бюджетных ассигнований, предусмотренных на данные цели в текущем финансовом году </w:t>
      </w:r>
      <w:r w:rsidR="00814C16">
        <w:rPr>
          <w:rFonts w:ascii="Times New Roman" w:hAnsi="Times New Roman" w:cs="Times New Roman"/>
          <w:sz w:val="28"/>
          <w:szCs w:val="28"/>
        </w:rPr>
        <w:t xml:space="preserve">решением о районном бюджете Верхнебуреинского муниципального района (далее – районный бюджет) и (или) сводной бюджетной росписью районного бюджета Верхнебуреинского муниципального района, </w:t>
      </w:r>
      <w:r w:rsidR="00567C09">
        <w:rPr>
          <w:rFonts w:ascii="Times New Roman" w:hAnsi="Times New Roman" w:cs="Times New Roman"/>
          <w:sz w:val="28"/>
          <w:szCs w:val="28"/>
        </w:rPr>
        <w:t xml:space="preserve">в </w:t>
      </w:r>
      <w:r w:rsidR="00CA04DB">
        <w:rPr>
          <w:rFonts w:ascii="Times New Roman" w:hAnsi="Times New Roman" w:cs="Times New Roman"/>
          <w:sz w:val="28"/>
          <w:szCs w:val="28"/>
        </w:rPr>
        <w:t>следующих случаях</w:t>
      </w:r>
      <w:r w:rsidR="00C535BC">
        <w:rPr>
          <w:rFonts w:ascii="Times New Roman" w:hAnsi="Times New Roman" w:cs="Times New Roman"/>
          <w:sz w:val="28"/>
          <w:szCs w:val="28"/>
        </w:rPr>
        <w:t>:</w:t>
      </w:r>
    </w:p>
    <w:p w:rsidR="00814C16" w:rsidRDefault="00814C16" w:rsidP="000F2917">
      <w:pPr>
        <w:pStyle w:val="ConsPlusNormal"/>
        <w:numPr>
          <w:ilvl w:val="0"/>
          <w:numId w:val="1"/>
        </w:numPr>
        <w:ind w:left="0" w:firstLine="709"/>
        <w:jc w:val="both"/>
        <w:rPr>
          <w:rFonts w:ascii="Times New Roman" w:hAnsi="Times New Roman" w:cs="Times New Roman"/>
          <w:sz w:val="28"/>
          <w:szCs w:val="28"/>
        </w:rPr>
      </w:pPr>
      <w:r>
        <w:rPr>
          <w:rFonts w:ascii="Times New Roman" w:hAnsi="Times New Roman" w:cs="Times New Roman"/>
          <w:sz w:val="28"/>
          <w:szCs w:val="28"/>
        </w:rPr>
        <w:t>недостаточность собственных финансовых средств для осуществления социально-значимых и первоочередных расходов бюджета в расчетном финансовом году;</w:t>
      </w:r>
    </w:p>
    <w:p w:rsidR="00C535BC" w:rsidRDefault="00814C16" w:rsidP="000F2917">
      <w:pPr>
        <w:pStyle w:val="ConsPlusNormal"/>
        <w:numPr>
          <w:ilvl w:val="0"/>
          <w:numId w:val="1"/>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снижение расчетного объема финансовой помощи из </w:t>
      </w:r>
      <w:r w:rsidR="00B50379">
        <w:rPr>
          <w:rFonts w:ascii="Times New Roman" w:hAnsi="Times New Roman" w:cs="Times New Roman"/>
          <w:sz w:val="28"/>
          <w:szCs w:val="28"/>
        </w:rPr>
        <w:t xml:space="preserve">районного </w:t>
      </w:r>
      <w:r>
        <w:rPr>
          <w:rFonts w:ascii="Times New Roman" w:hAnsi="Times New Roman" w:cs="Times New Roman"/>
          <w:sz w:val="28"/>
          <w:szCs w:val="28"/>
        </w:rPr>
        <w:t xml:space="preserve">бюджета </w:t>
      </w:r>
      <w:r w:rsidR="00B50379">
        <w:rPr>
          <w:rFonts w:ascii="Times New Roman" w:hAnsi="Times New Roman" w:cs="Times New Roman"/>
          <w:sz w:val="28"/>
          <w:szCs w:val="28"/>
        </w:rPr>
        <w:t xml:space="preserve">бюджету поселения </w:t>
      </w:r>
      <w:r w:rsidR="00BE2273">
        <w:rPr>
          <w:rFonts w:ascii="Times New Roman" w:hAnsi="Times New Roman" w:cs="Times New Roman"/>
          <w:sz w:val="28"/>
          <w:szCs w:val="28"/>
        </w:rPr>
        <w:t>на</w:t>
      </w:r>
      <w:r w:rsidR="00B50379">
        <w:rPr>
          <w:rFonts w:ascii="Times New Roman" w:hAnsi="Times New Roman" w:cs="Times New Roman"/>
          <w:sz w:val="28"/>
          <w:szCs w:val="28"/>
        </w:rPr>
        <w:t xml:space="preserve"> расчетн</w:t>
      </w:r>
      <w:r w:rsidR="00BE2273">
        <w:rPr>
          <w:rFonts w:ascii="Times New Roman" w:hAnsi="Times New Roman" w:cs="Times New Roman"/>
          <w:sz w:val="28"/>
          <w:szCs w:val="28"/>
        </w:rPr>
        <w:t>ый</w:t>
      </w:r>
      <w:r w:rsidR="00B50379">
        <w:rPr>
          <w:rFonts w:ascii="Times New Roman" w:hAnsi="Times New Roman" w:cs="Times New Roman"/>
          <w:sz w:val="28"/>
          <w:szCs w:val="28"/>
        </w:rPr>
        <w:t xml:space="preserve"> финансов</w:t>
      </w:r>
      <w:r w:rsidR="00BE2273">
        <w:rPr>
          <w:rFonts w:ascii="Times New Roman" w:hAnsi="Times New Roman" w:cs="Times New Roman"/>
          <w:sz w:val="28"/>
          <w:szCs w:val="28"/>
        </w:rPr>
        <w:t>ый</w:t>
      </w:r>
      <w:r w:rsidR="00B50379">
        <w:rPr>
          <w:rFonts w:ascii="Times New Roman" w:hAnsi="Times New Roman" w:cs="Times New Roman"/>
          <w:sz w:val="28"/>
          <w:szCs w:val="28"/>
        </w:rPr>
        <w:t xml:space="preserve"> год</w:t>
      </w:r>
      <w:r w:rsidR="00BE2273">
        <w:rPr>
          <w:rFonts w:ascii="Times New Roman" w:hAnsi="Times New Roman" w:cs="Times New Roman"/>
          <w:sz w:val="28"/>
          <w:szCs w:val="28"/>
        </w:rPr>
        <w:t xml:space="preserve"> по сравнению с годом, предшествующим расчетному финансовому году</w:t>
      </w:r>
      <w:r w:rsidR="00B50379">
        <w:rPr>
          <w:rFonts w:ascii="Times New Roman" w:hAnsi="Times New Roman" w:cs="Times New Roman"/>
          <w:sz w:val="28"/>
          <w:szCs w:val="28"/>
        </w:rPr>
        <w:t>;</w:t>
      </w:r>
    </w:p>
    <w:p w:rsidR="00153F9A" w:rsidRPr="00635479" w:rsidRDefault="00153F9A" w:rsidP="000F2917">
      <w:pPr>
        <w:pStyle w:val="ConsPlusNormal"/>
        <w:numPr>
          <w:ilvl w:val="0"/>
          <w:numId w:val="1"/>
        </w:numPr>
        <w:ind w:left="0" w:firstLine="709"/>
        <w:jc w:val="both"/>
        <w:rPr>
          <w:rFonts w:ascii="Times New Roman" w:hAnsi="Times New Roman" w:cs="Times New Roman"/>
          <w:sz w:val="28"/>
          <w:szCs w:val="28"/>
        </w:rPr>
      </w:pPr>
      <w:r w:rsidRPr="00635479">
        <w:rPr>
          <w:rFonts w:ascii="Times New Roman" w:hAnsi="Times New Roman" w:cs="Times New Roman"/>
          <w:sz w:val="28"/>
          <w:szCs w:val="28"/>
        </w:rPr>
        <w:t>закрепление законом Хабаровского края за сельскими поселениями других вопросов местного значения из числа вопросов местного значения городских поселений, решаемых муниципальным районом на территориях сельских поселений;</w:t>
      </w:r>
    </w:p>
    <w:p w:rsidR="00153F9A" w:rsidRPr="00635479" w:rsidRDefault="00153F9A" w:rsidP="000F2917">
      <w:pPr>
        <w:pStyle w:val="ConsPlusNormal"/>
        <w:numPr>
          <w:ilvl w:val="0"/>
          <w:numId w:val="1"/>
        </w:numPr>
        <w:ind w:left="0" w:firstLine="709"/>
        <w:jc w:val="both"/>
        <w:rPr>
          <w:rFonts w:ascii="Times New Roman" w:hAnsi="Times New Roman" w:cs="Times New Roman"/>
          <w:sz w:val="28"/>
          <w:szCs w:val="28"/>
        </w:rPr>
      </w:pPr>
      <w:r w:rsidRPr="00635479">
        <w:rPr>
          <w:rFonts w:ascii="Times New Roman" w:hAnsi="Times New Roman" w:cs="Times New Roman"/>
          <w:sz w:val="28"/>
          <w:szCs w:val="28"/>
        </w:rPr>
        <w:t>возникновение в течение текущего финансового года выпадающих доходов и (или) дополнительных расходов бюджета поселения, обусловленных объективными причинами;</w:t>
      </w:r>
    </w:p>
    <w:p w:rsidR="00EF5D28" w:rsidRPr="006A19FB" w:rsidRDefault="00153F9A" w:rsidP="006A19FB">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sidRPr="00153F9A">
        <w:rPr>
          <w:rFonts w:ascii="Times New Roman" w:hAnsi="Times New Roman" w:cs="Times New Roman"/>
          <w:sz w:val="28"/>
          <w:szCs w:val="28"/>
        </w:rPr>
        <w:lastRenderedPageBreak/>
        <w:t>предоставление иных межбюджетных трансфертов бюджету муниципального района в форме дотации на обеспечение сбалансированности местных бюджетов из краевого бюджета для последующего предоставления иных межбюджетных трансфертов бюджету поселения.</w:t>
      </w:r>
    </w:p>
    <w:p w:rsidR="006F6626" w:rsidRPr="00635479" w:rsidRDefault="008A5180" w:rsidP="000F29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6F6626" w:rsidRPr="00635479">
        <w:rPr>
          <w:rFonts w:ascii="Times New Roman" w:hAnsi="Times New Roman" w:cs="Times New Roman"/>
          <w:sz w:val="28"/>
          <w:szCs w:val="28"/>
        </w:rPr>
        <w:t>Трансферты на сбалансированность предоставляются при соблюдении органами местного самоуправления поселения следующих условий.</w:t>
      </w:r>
    </w:p>
    <w:p w:rsidR="006F6626" w:rsidRPr="00635479" w:rsidRDefault="006F6626" w:rsidP="000F2917">
      <w:pPr>
        <w:pStyle w:val="ConsPlusNormal"/>
        <w:ind w:firstLine="709"/>
        <w:jc w:val="both"/>
        <w:rPr>
          <w:rFonts w:ascii="Times New Roman" w:hAnsi="Times New Roman" w:cs="Times New Roman"/>
          <w:sz w:val="28"/>
          <w:szCs w:val="28"/>
        </w:rPr>
      </w:pPr>
      <w:r w:rsidRPr="00635479">
        <w:rPr>
          <w:rFonts w:ascii="Times New Roman" w:hAnsi="Times New Roman" w:cs="Times New Roman"/>
          <w:sz w:val="28"/>
          <w:szCs w:val="28"/>
        </w:rPr>
        <w:t xml:space="preserve">1) в случае предоставления трансфертов на сбалансированность на основании подпунктов 1, 2, 4 пункта 2 </w:t>
      </w:r>
      <w:r w:rsidR="008B1A07">
        <w:rPr>
          <w:rFonts w:ascii="Times New Roman" w:hAnsi="Times New Roman" w:cs="Times New Roman"/>
          <w:sz w:val="28"/>
          <w:szCs w:val="28"/>
        </w:rPr>
        <w:t>подраздела 7.1.1</w:t>
      </w:r>
      <w:r w:rsidRPr="00635479">
        <w:rPr>
          <w:rFonts w:ascii="Times New Roman" w:hAnsi="Times New Roman" w:cs="Times New Roman"/>
          <w:sz w:val="28"/>
          <w:szCs w:val="28"/>
        </w:rPr>
        <w:t>:</w:t>
      </w:r>
    </w:p>
    <w:p w:rsidR="006F6626" w:rsidRPr="00635479" w:rsidRDefault="0074506E" w:rsidP="000F29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F6626" w:rsidRPr="00635479">
        <w:rPr>
          <w:rFonts w:ascii="Times New Roman" w:hAnsi="Times New Roman" w:cs="Times New Roman"/>
          <w:sz w:val="28"/>
          <w:szCs w:val="28"/>
        </w:rPr>
        <w:t>принятие в течение текущего финансового года решений органов местного самоуправления поселения об увеличении (индексации) размеров должностных окладов депутатов, выборных должностных лиц местного самоуправления, осуществляющих свои полномочия на постоянной основе, и муниципальных служащих не чаще принятия соответствующих решений органами местного самоуправления муниципального района и в размерах, не превышающих размеров соответствующего увеличения (индексации);</w:t>
      </w:r>
    </w:p>
    <w:p w:rsidR="006F6626" w:rsidRPr="00635479" w:rsidRDefault="006F6626" w:rsidP="000F2917">
      <w:pPr>
        <w:pStyle w:val="ConsPlusNormal"/>
        <w:ind w:firstLine="709"/>
        <w:jc w:val="both"/>
        <w:rPr>
          <w:rFonts w:ascii="Times New Roman" w:hAnsi="Times New Roman" w:cs="Times New Roman"/>
          <w:sz w:val="28"/>
          <w:szCs w:val="28"/>
        </w:rPr>
      </w:pPr>
      <w:r w:rsidRPr="00635479">
        <w:rPr>
          <w:rFonts w:ascii="Times New Roman" w:hAnsi="Times New Roman" w:cs="Times New Roman"/>
          <w:sz w:val="28"/>
          <w:szCs w:val="28"/>
        </w:rPr>
        <w:t>- недопущение увеличения численности муниципальных служащих;</w:t>
      </w:r>
    </w:p>
    <w:p w:rsidR="006F6626" w:rsidRDefault="006F6626" w:rsidP="000F2917">
      <w:pPr>
        <w:pStyle w:val="ConsPlusNormal"/>
        <w:ind w:firstLine="709"/>
        <w:jc w:val="both"/>
        <w:rPr>
          <w:rFonts w:ascii="Times New Roman" w:hAnsi="Times New Roman" w:cs="Times New Roman"/>
          <w:sz w:val="28"/>
          <w:szCs w:val="28"/>
        </w:rPr>
      </w:pPr>
      <w:r w:rsidRPr="00635479">
        <w:rPr>
          <w:rFonts w:ascii="Times New Roman" w:hAnsi="Times New Roman" w:cs="Times New Roman"/>
          <w:sz w:val="28"/>
          <w:szCs w:val="28"/>
        </w:rPr>
        <w:t>- не</w:t>
      </w:r>
      <w:r w:rsidR="006A19FB">
        <w:rPr>
          <w:rFonts w:ascii="Times New Roman" w:hAnsi="Times New Roman" w:cs="Times New Roman"/>
          <w:sz w:val="28"/>
          <w:szCs w:val="28"/>
        </w:rPr>
        <w:t xml:space="preserve"> </w:t>
      </w:r>
      <w:r w:rsidRPr="00635479">
        <w:rPr>
          <w:rFonts w:ascii="Times New Roman" w:hAnsi="Times New Roman" w:cs="Times New Roman"/>
          <w:sz w:val="28"/>
          <w:szCs w:val="28"/>
        </w:rPr>
        <w:t xml:space="preserve">установление и неисполнение в течение текущего финансового года расходных обязательств, не связанных с решением вопросов, отнесенных </w:t>
      </w:r>
      <w:hyperlink r:id="rId9" w:history="1">
        <w:r w:rsidRPr="00635479">
          <w:rPr>
            <w:rFonts w:ascii="Times New Roman" w:hAnsi="Times New Roman" w:cs="Times New Roman"/>
            <w:sz w:val="28"/>
            <w:szCs w:val="28"/>
          </w:rPr>
          <w:t>Конституцией</w:t>
        </w:r>
      </w:hyperlink>
      <w:r w:rsidRPr="00635479">
        <w:rPr>
          <w:rFonts w:ascii="Times New Roman" w:hAnsi="Times New Roman" w:cs="Times New Roman"/>
          <w:sz w:val="28"/>
          <w:szCs w:val="28"/>
        </w:rPr>
        <w:t xml:space="preserve"> Российской Федерации, федеральными законами, законами Хабаровского края к полномочиям органов местного самоуправления поселения;</w:t>
      </w:r>
    </w:p>
    <w:p w:rsidR="0013585A" w:rsidRPr="00635479" w:rsidRDefault="0013585A" w:rsidP="000F29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выполнения органами местного самоуправления поселения рекомендаций Правительства Хабаровского края  и Администрации Верхнебуреинского муниципального района по осуществлению мер, направленных на рост собственных доходов и оптимизацию расходов местного бюджета.</w:t>
      </w:r>
    </w:p>
    <w:p w:rsidR="006F6626" w:rsidRPr="00635479" w:rsidRDefault="006F6626" w:rsidP="000F2917">
      <w:pPr>
        <w:pStyle w:val="ConsPlusNormal"/>
        <w:ind w:firstLine="709"/>
        <w:jc w:val="both"/>
        <w:rPr>
          <w:rFonts w:ascii="Times New Roman" w:hAnsi="Times New Roman" w:cs="Times New Roman"/>
          <w:sz w:val="28"/>
          <w:szCs w:val="28"/>
        </w:rPr>
      </w:pPr>
      <w:r w:rsidRPr="00635479">
        <w:rPr>
          <w:rFonts w:ascii="Times New Roman" w:hAnsi="Times New Roman" w:cs="Times New Roman"/>
          <w:sz w:val="28"/>
          <w:szCs w:val="28"/>
        </w:rPr>
        <w:t xml:space="preserve">2) в случае предоставления трансфертов на сбалансированность на основании подпункта 2 пункта 2 </w:t>
      </w:r>
      <w:r w:rsidR="00670BE6">
        <w:rPr>
          <w:rFonts w:ascii="Times New Roman" w:hAnsi="Times New Roman" w:cs="Times New Roman"/>
          <w:sz w:val="28"/>
          <w:szCs w:val="28"/>
        </w:rPr>
        <w:t>подраздела 7.1.1</w:t>
      </w:r>
      <w:r w:rsidR="00670BE6" w:rsidRPr="00635479">
        <w:rPr>
          <w:rFonts w:ascii="Times New Roman" w:hAnsi="Times New Roman" w:cs="Times New Roman"/>
          <w:sz w:val="28"/>
          <w:szCs w:val="28"/>
        </w:rPr>
        <w:t>:</w:t>
      </w:r>
    </w:p>
    <w:p w:rsidR="00EF5D28" w:rsidRPr="00635479" w:rsidRDefault="006F6626" w:rsidP="006A19FB">
      <w:pPr>
        <w:pStyle w:val="ConsPlusNormal"/>
        <w:ind w:firstLine="709"/>
        <w:jc w:val="both"/>
        <w:rPr>
          <w:rFonts w:ascii="Times New Roman" w:hAnsi="Times New Roman" w:cs="Times New Roman"/>
          <w:sz w:val="28"/>
          <w:szCs w:val="28"/>
        </w:rPr>
      </w:pPr>
      <w:r w:rsidRPr="00635479">
        <w:rPr>
          <w:rFonts w:ascii="Times New Roman" w:hAnsi="Times New Roman" w:cs="Times New Roman"/>
          <w:sz w:val="28"/>
          <w:szCs w:val="28"/>
        </w:rPr>
        <w:t>- не</w:t>
      </w:r>
      <w:r w:rsidR="006A19FB">
        <w:rPr>
          <w:rFonts w:ascii="Times New Roman" w:hAnsi="Times New Roman" w:cs="Times New Roman"/>
          <w:sz w:val="28"/>
          <w:szCs w:val="28"/>
        </w:rPr>
        <w:t xml:space="preserve"> </w:t>
      </w:r>
      <w:r w:rsidRPr="00635479">
        <w:rPr>
          <w:rFonts w:ascii="Times New Roman" w:hAnsi="Times New Roman" w:cs="Times New Roman"/>
          <w:sz w:val="28"/>
          <w:szCs w:val="28"/>
        </w:rPr>
        <w:t xml:space="preserve">превышение расчетного уровня бюджетной обеспеченности поселения на соответствующий расчетный финансовый год над уровнем, установленным </w:t>
      </w:r>
      <w:r w:rsidR="009736D2">
        <w:rPr>
          <w:rFonts w:ascii="Times New Roman" w:hAnsi="Times New Roman" w:cs="Times New Roman"/>
          <w:sz w:val="28"/>
          <w:szCs w:val="28"/>
        </w:rPr>
        <w:t xml:space="preserve">подпунктом 1 пункта 7.1.1. подраздела 7.1. раздела 7 </w:t>
      </w:r>
      <w:r w:rsidRPr="00635479">
        <w:rPr>
          <w:rFonts w:ascii="Times New Roman" w:hAnsi="Times New Roman" w:cs="Times New Roman"/>
          <w:sz w:val="28"/>
          <w:szCs w:val="28"/>
        </w:rPr>
        <w:t>в качестве критерия выравнивания расчетной бюджетной обеспеченности поселений.</w:t>
      </w:r>
    </w:p>
    <w:p w:rsidR="006F6626" w:rsidRDefault="004B18F6" w:rsidP="000F29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6F6626" w:rsidRPr="00635479">
        <w:rPr>
          <w:rFonts w:ascii="Times New Roman" w:hAnsi="Times New Roman" w:cs="Times New Roman"/>
          <w:sz w:val="28"/>
          <w:szCs w:val="28"/>
        </w:rPr>
        <w:t xml:space="preserve">Объем трансфертов на сбалансированность, предоставляемый бюджету </w:t>
      </w:r>
      <w:proofErr w:type="spellStart"/>
      <w:r w:rsidR="006F6626" w:rsidRPr="00635479">
        <w:rPr>
          <w:rFonts w:ascii="Times New Roman" w:hAnsi="Times New Roman" w:cs="Times New Roman"/>
          <w:sz w:val="28"/>
          <w:szCs w:val="28"/>
          <w:lang w:val="en-US"/>
        </w:rPr>
        <w:t>i</w:t>
      </w:r>
      <w:proofErr w:type="spellEnd"/>
      <w:r w:rsidR="006F6626" w:rsidRPr="00635479">
        <w:rPr>
          <w:rFonts w:ascii="Times New Roman" w:hAnsi="Times New Roman" w:cs="Times New Roman"/>
          <w:sz w:val="28"/>
          <w:szCs w:val="28"/>
        </w:rPr>
        <w:t xml:space="preserve">-го поселения в </w:t>
      </w:r>
      <w:r w:rsidR="006F6626" w:rsidRPr="00635479">
        <w:rPr>
          <w:rFonts w:ascii="Times New Roman" w:hAnsi="Times New Roman" w:cs="Times New Roman"/>
          <w:sz w:val="28"/>
          <w:szCs w:val="28"/>
          <w:lang w:val="en-US"/>
        </w:rPr>
        <w:t>n</w:t>
      </w:r>
      <w:r w:rsidR="006F6626" w:rsidRPr="00635479">
        <w:rPr>
          <w:rFonts w:ascii="Times New Roman" w:hAnsi="Times New Roman" w:cs="Times New Roman"/>
          <w:sz w:val="28"/>
          <w:szCs w:val="28"/>
        </w:rPr>
        <w:t xml:space="preserve">-ом расчетном финансовом году в случае, указанном в подпункте 1 пункта 2 </w:t>
      </w:r>
      <w:r>
        <w:rPr>
          <w:rFonts w:ascii="Times New Roman" w:hAnsi="Times New Roman" w:cs="Times New Roman"/>
          <w:sz w:val="28"/>
          <w:szCs w:val="28"/>
        </w:rPr>
        <w:t>подраздела 7.1.1</w:t>
      </w:r>
      <w:r w:rsidR="006F6626" w:rsidRPr="00635479">
        <w:rPr>
          <w:rFonts w:ascii="Times New Roman" w:hAnsi="Times New Roman" w:cs="Times New Roman"/>
          <w:sz w:val="28"/>
          <w:szCs w:val="28"/>
        </w:rPr>
        <w:t>(</w:t>
      </w:r>
      <m:oMath>
        <m:sSubSup>
          <m:sSubSupPr>
            <m:ctrlPr>
              <w:rPr>
                <w:rFonts w:ascii="Cambria Math" w:hAnsi="Cambria Math" w:cs="Times New Roman"/>
                <w:i/>
                <w:sz w:val="28"/>
                <w:szCs w:val="28"/>
              </w:rPr>
            </m:ctrlPr>
          </m:sSubSupPr>
          <m:e>
            <m:r>
              <w:rPr>
                <w:rFonts w:ascii="Cambria Math" w:hAnsi="Cambria Math" w:cs="Times New Roman"/>
                <w:sz w:val="28"/>
                <w:szCs w:val="28"/>
              </w:rPr>
              <m:t>ИМТ</m:t>
            </m:r>
          </m:e>
          <m:sub>
            <m:r>
              <w:rPr>
                <w:rFonts w:ascii="Cambria Math" w:hAnsi="Cambria Math" w:cs="Times New Roman"/>
                <w:sz w:val="28"/>
                <w:szCs w:val="28"/>
                <w:lang w:val="en-US"/>
              </w:rPr>
              <m:t>i</m:t>
            </m:r>
            <m:r>
              <w:rPr>
                <w:rFonts w:ascii="Cambria Math" w:hAnsi="Cambria Math" w:cs="Times New Roman"/>
                <w:sz w:val="28"/>
                <w:szCs w:val="28"/>
              </w:rPr>
              <m:t>,</m:t>
            </m:r>
            <m:r>
              <w:rPr>
                <w:rFonts w:ascii="Cambria Math" w:hAnsi="Cambria Math" w:cs="Times New Roman"/>
                <w:sz w:val="28"/>
                <w:szCs w:val="28"/>
                <w:lang w:val="en-US"/>
              </w:rPr>
              <m:t>n</m:t>
            </m:r>
          </m:sub>
          <m:sup>
            <m:r>
              <w:rPr>
                <w:rFonts w:ascii="Cambria Math" w:hAnsi="Cambria Math" w:cs="Times New Roman"/>
                <w:sz w:val="28"/>
                <w:szCs w:val="28"/>
              </w:rPr>
              <m:t>баланс</m:t>
            </m:r>
          </m:sup>
        </m:sSubSup>
      </m:oMath>
      <w:r w:rsidR="006F6626" w:rsidRPr="00635479">
        <w:rPr>
          <w:rFonts w:ascii="Times New Roman" w:hAnsi="Times New Roman" w:cs="Times New Roman"/>
          <w:sz w:val="28"/>
          <w:szCs w:val="28"/>
        </w:rPr>
        <w:t>), определяется на этапе формирования бюджета муниципального района на очередной финансовый год и на плановый период и рассчитывается по следующей формуле:</w:t>
      </w:r>
    </w:p>
    <w:p w:rsidR="004B18F6" w:rsidRPr="00635479" w:rsidRDefault="004B18F6" w:rsidP="000F2917">
      <w:pPr>
        <w:pStyle w:val="ConsPlusNormal"/>
        <w:ind w:firstLine="709"/>
        <w:jc w:val="both"/>
        <w:rPr>
          <w:rFonts w:ascii="Times New Roman" w:hAnsi="Times New Roman" w:cs="Times New Roman"/>
          <w:sz w:val="28"/>
          <w:szCs w:val="28"/>
        </w:rPr>
      </w:pPr>
    </w:p>
    <w:p w:rsidR="006F6626" w:rsidRDefault="00FE2181" w:rsidP="000F2917">
      <w:pPr>
        <w:pStyle w:val="ConsPlusNormal"/>
        <w:ind w:firstLine="709"/>
        <w:jc w:val="center"/>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ИМТ</m:t>
            </m:r>
          </m:e>
          <m:sub>
            <m:r>
              <w:rPr>
                <w:rFonts w:ascii="Cambria Math" w:hAnsi="Cambria Math" w:cs="Times New Roman"/>
                <w:sz w:val="28"/>
                <w:szCs w:val="28"/>
                <w:lang w:val="en-US"/>
              </w:rPr>
              <m:t>i</m:t>
            </m:r>
            <m:r>
              <w:rPr>
                <w:rFonts w:ascii="Cambria Math" w:hAnsi="Cambria Math" w:cs="Times New Roman"/>
                <w:sz w:val="28"/>
                <w:szCs w:val="28"/>
              </w:rPr>
              <m:t>,</m:t>
            </m:r>
            <m:r>
              <w:rPr>
                <w:rFonts w:ascii="Cambria Math" w:hAnsi="Cambria Math" w:cs="Times New Roman"/>
                <w:sz w:val="28"/>
                <w:szCs w:val="28"/>
                <w:lang w:val="en-US"/>
              </w:rPr>
              <m:t>n</m:t>
            </m:r>
          </m:sub>
          <m:sup>
            <m:r>
              <w:rPr>
                <w:rFonts w:ascii="Cambria Math" w:hAnsi="Cambria Math" w:cs="Times New Roman"/>
                <w:sz w:val="28"/>
                <w:szCs w:val="28"/>
              </w:rPr>
              <m:t>баланс</m:t>
            </m:r>
          </m:sup>
        </m:sSubSup>
        <m:r>
          <w:rPr>
            <w:rFonts w:ascii="Cambria Math" w:hAnsi="Cambria Math" w:cs="Times New Roman"/>
            <w:sz w:val="28"/>
            <w:szCs w:val="28"/>
          </w:rPr>
          <m:t>=</m:t>
        </m:r>
        <m:f>
          <m:fPr>
            <m:ctrlPr>
              <w:rPr>
                <w:rFonts w:ascii="Cambria Math" w:hAnsi="Cambria Math" w:cs="Times New Roman"/>
                <w:i/>
                <w:sz w:val="28"/>
                <w:szCs w:val="28"/>
              </w:rPr>
            </m:ctrlPr>
          </m:fPr>
          <m:num>
            <m:sSubSup>
              <m:sSubSupPr>
                <m:ctrlPr>
                  <w:rPr>
                    <w:rFonts w:ascii="Cambria Math" w:hAnsi="Cambria Math" w:cs="Times New Roman"/>
                    <w:i/>
                    <w:sz w:val="28"/>
                    <w:szCs w:val="28"/>
                  </w:rPr>
                </m:ctrlPr>
              </m:sSubSupPr>
              <m:e>
                <m:r>
                  <w:rPr>
                    <w:rFonts w:ascii="Cambria Math" w:hAnsi="Cambria Math" w:cs="Times New Roman"/>
                    <w:sz w:val="28"/>
                    <w:szCs w:val="28"/>
                  </w:rPr>
                  <m:t>Расх</m:t>
                </m:r>
              </m:e>
              <m:sub>
                <m:r>
                  <w:rPr>
                    <w:rFonts w:ascii="Cambria Math" w:hAnsi="Cambria Math" w:cs="Times New Roman"/>
                    <w:sz w:val="28"/>
                    <w:szCs w:val="28"/>
                    <w:lang w:val="en-US"/>
                  </w:rPr>
                  <m:t>i</m:t>
                </m:r>
              </m:sub>
              <m:sup>
                <m:r>
                  <w:rPr>
                    <w:rFonts w:ascii="Cambria Math" w:hAnsi="Cambria Math" w:cs="Times New Roman"/>
                    <w:sz w:val="28"/>
                    <w:szCs w:val="28"/>
                    <w:lang w:val="en-US"/>
                  </w:rPr>
                  <m:t>n</m:t>
                </m:r>
              </m:sup>
            </m:sSubSup>
            <m:r>
              <w:rPr>
                <w:rFonts w:ascii="Cambria Math" w:hAnsi="Cambria Math" w:cs="Times New Roman"/>
                <w:sz w:val="28"/>
                <w:szCs w:val="28"/>
              </w:rPr>
              <m:t>-</m:t>
            </m:r>
            <m:sSubSup>
              <m:sSubSupPr>
                <m:ctrlPr>
                  <w:rPr>
                    <w:rFonts w:ascii="Cambria Math" w:hAnsi="Cambria Math" w:cs="Times New Roman"/>
                    <w:i/>
                    <w:sz w:val="28"/>
                    <w:szCs w:val="28"/>
                  </w:rPr>
                </m:ctrlPr>
              </m:sSubSupPr>
              <m:e>
                <m:r>
                  <w:rPr>
                    <w:rFonts w:ascii="Cambria Math" w:hAnsi="Cambria Math" w:cs="Times New Roman"/>
                    <w:sz w:val="28"/>
                    <w:szCs w:val="28"/>
                  </w:rPr>
                  <m:t>НиН</m:t>
                </m:r>
              </m:e>
              <m:sub>
                <m:r>
                  <w:rPr>
                    <w:rFonts w:ascii="Cambria Math" w:hAnsi="Cambria Math" w:cs="Times New Roman"/>
                    <w:sz w:val="28"/>
                    <w:szCs w:val="28"/>
                  </w:rPr>
                  <m:t>i</m:t>
                </m:r>
              </m:sub>
              <m:sup>
                <m:r>
                  <w:rPr>
                    <w:rFonts w:ascii="Cambria Math" w:hAnsi="Cambria Math" w:cs="Times New Roman"/>
                    <w:sz w:val="28"/>
                    <w:szCs w:val="28"/>
                  </w:rPr>
                  <m:t>n</m:t>
                </m:r>
              </m:sup>
            </m:sSubSup>
            <m:r>
              <w:rPr>
                <w:rFonts w:ascii="Cambria Math" w:hAnsi="Cambria Math" w:cs="Times New Roman"/>
                <w:sz w:val="28"/>
                <w:szCs w:val="28"/>
              </w:rPr>
              <m:t>-</m:t>
            </m:r>
            <m:sSubSup>
              <m:sSubSupPr>
                <m:ctrlPr>
                  <w:rPr>
                    <w:rFonts w:ascii="Cambria Math" w:hAnsi="Cambria Math" w:cs="Times New Roman"/>
                    <w:i/>
                    <w:sz w:val="28"/>
                    <w:szCs w:val="28"/>
                  </w:rPr>
                </m:ctrlPr>
              </m:sSubSupPr>
              <m:e>
                <m:r>
                  <w:rPr>
                    <w:rFonts w:ascii="Cambria Math" w:hAnsi="Cambria Math" w:cs="Times New Roman"/>
                    <w:sz w:val="28"/>
                    <w:szCs w:val="28"/>
                  </w:rPr>
                  <m:t>Д</m:t>
                </m:r>
              </m:e>
              <m:sub>
                <m:r>
                  <w:rPr>
                    <w:rFonts w:ascii="Cambria Math" w:hAnsi="Cambria Math" w:cs="Times New Roman"/>
                    <w:sz w:val="28"/>
                    <w:szCs w:val="28"/>
                  </w:rPr>
                  <m:t>i</m:t>
                </m:r>
              </m:sub>
              <m:sup>
                <m:r>
                  <w:rPr>
                    <w:rFonts w:ascii="Cambria Math" w:hAnsi="Cambria Math" w:cs="Times New Roman"/>
                    <w:sz w:val="28"/>
                    <w:szCs w:val="28"/>
                  </w:rPr>
                  <m:t>n</m:t>
                </m:r>
              </m:sup>
            </m:sSubSup>
          </m:num>
          <m:den>
            <m:nary>
              <m:naryPr>
                <m:chr m:val="∑"/>
                <m:limLoc m:val="undOvr"/>
                <m:supHide m:val="on"/>
                <m:ctrlPr>
                  <w:rPr>
                    <w:rFonts w:ascii="Cambria Math" w:hAnsi="Cambria Math" w:cs="Times New Roman"/>
                    <w:i/>
                    <w:sz w:val="28"/>
                    <w:szCs w:val="28"/>
                  </w:rPr>
                </m:ctrlPr>
              </m:naryPr>
              <m:sub>
                <m:r>
                  <w:rPr>
                    <w:rFonts w:ascii="Cambria Math" w:hAnsi="Cambria Math" w:cs="Times New Roman"/>
                    <w:sz w:val="28"/>
                    <w:szCs w:val="28"/>
                  </w:rPr>
                  <m:t>m</m:t>
                </m:r>
              </m:sub>
              <m:sup/>
              <m:e>
                <m:d>
                  <m:dPr>
                    <m:ctrlPr>
                      <w:rPr>
                        <w:rFonts w:ascii="Cambria Math" w:hAnsi="Cambria Math" w:cs="Times New Roman"/>
                        <w:i/>
                        <w:sz w:val="28"/>
                        <w:szCs w:val="28"/>
                      </w:rPr>
                    </m:ctrlPr>
                  </m:dPr>
                  <m:e>
                    <m:sSubSup>
                      <m:sSubSupPr>
                        <m:ctrlPr>
                          <w:rPr>
                            <w:rFonts w:ascii="Cambria Math" w:hAnsi="Cambria Math" w:cs="Times New Roman"/>
                            <w:i/>
                            <w:sz w:val="28"/>
                            <w:szCs w:val="28"/>
                          </w:rPr>
                        </m:ctrlPr>
                      </m:sSubSupPr>
                      <m:e>
                        <m:r>
                          <w:rPr>
                            <w:rFonts w:ascii="Cambria Math" w:hAnsi="Cambria Math" w:cs="Times New Roman"/>
                            <w:sz w:val="28"/>
                            <w:szCs w:val="28"/>
                          </w:rPr>
                          <m:t>Расх</m:t>
                        </m:r>
                      </m:e>
                      <m:sub>
                        <m:r>
                          <w:rPr>
                            <w:rFonts w:ascii="Cambria Math" w:hAnsi="Cambria Math" w:cs="Times New Roman"/>
                            <w:sz w:val="28"/>
                            <w:szCs w:val="28"/>
                            <w:lang w:val="en-US"/>
                          </w:rPr>
                          <m:t>i</m:t>
                        </m:r>
                      </m:sub>
                      <m:sup>
                        <m:r>
                          <w:rPr>
                            <w:rFonts w:ascii="Cambria Math" w:hAnsi="Cambria Math" w:cs="Times New Roman"/>
                            <w:sz w:val="28"/>
                            <w:szCs w:val="28"/>
                            <w:lang w:val="en-US"/>
                          </w:rPr>
                          <m:t>n</m:t>
                        </m:r>
                      </m:sup>
                    </m:sSubSup>
                    <m:r>
                      <w:rPr>
                        <w:rFonts w:ascii="Cambria Math" w:hAnsi="Cambria Math" w:cs="Times New Roman"/>
                        <w:sz w:val="28"/>
                        <w:szCs w:val="28"/>
                      </w:rPr>
                      <m:t>-</m:t>
                    </m:r>
                    <m:sSubSup>
                      <m:sSubSupPr>
                        <m:ctrlPr>
                          <w:rPr>
                            <w:rFonts w:ascii="Cambria Math" w:hAnsi="Cambria Math" w:cs="Times New Roman"/>
                            <w:i/>
                            <w:sz w:val="28"/>
                            <w:szCs w:val="28"/>
                          </w:rPr>
                        </m:ctrlPr>
                      </m:sSubSupPr>
                      <m:e>
                        <m:r>
                          <w:rPr>
                            <w:rFonts w:ascii="Cambria Math" w:hAnsi="Cambria Math" w:cs="Times New Roman"/>
                            <w:sz w:val="28"/>
                            <w:szCs w:val="28"/>
                          </w:rPr>
                          <m:t>НиН</m:t>
                        </m:r>
                      </m:e>
                      <m:sub>
                        <m:r>
                          <w:rPr>
                            <w:rFonts w:ascii="Cambria Math" w:hAnsi="Cambria Math" w:cs="Times New Roman"/>
                            <w:sz w:val="28"/>
                            <w:szCs w:val="28"/>
                          </w:rPr>
                          <m:t>i</m:t>
                        </m:r>
                      </m:sub>
                      <m:sup>
                        <m:r>
                          <w:rPr>
                            <w:rFonts w:ascii="Cambria Math" w:hAnsi="Cambria Math" w:cs="Times New Roman"/>
                            <w:sz w:val="28"/>
                            <w:szCs w:val="28"/>
                          </w:rPr>
                          <m:t>n</m:t>
                        </m:r>
                      </m:sup>
                    </m:sSubSup>
                    <m:r>
                      <w:rPr>
                        <w:rFonts w:ascii="Cambria Math" w:hAnsi="Cambria Math" w:cs="Times New Roman"/>
                        <w:sz w:val="28"/>
                        <w:szCs w:val="28"/>
                      </w:rPr>
                      <m:t>-</m:t>
                    </m:r>
                    <m:sSubSup>
                      <m:sSubSupPr>
                        <m:ctrlPr>
                          <w:rPr>
                            <w:rFonts w:ascii="Cambria Math" w:hAnsi="Cambria Math" w:cs="Times New Roman"/>
                            <w:i/>
                            <w:sz w:val="28"/>
                            <w:szCs w:val="28"/>
                          </w:rPr>
                        </m:ctrlPr>
                      </m:sSubSupPr>
                      <m:e>
                        <m:r>
                          <w:rPr>
                            <w:rFonts w:ascii="Cambria Math" w:hAnsi="Cambria Math" w:cs="Times New Roman"/>
                            <w:sz w:val="28"/>
                            <w:szCs w:val="28"/>
                          </w:rPr>
                          <m:t>Д</m:t>
                        </m:r>
                      </m:e>
                      <m:sub>
                        <m:r>
                          <w:rPr>
                            <w:rFonts w:ascii="Cambria Math" w:hAnsi="Cambria Math" w:cs="Times New Roman"/>
                            <w:sz w:val="28"/>
                            <w:szCs w:val="28"/>
                          </w:rPr>
                          <m:t>i</m:t>
                        </m:r>
                      </m:sub>
                      <m:sup>
                        <m:r>
                          <w:rPr>
                            <w:rFonts w:ascii="Cambria Math" w:hAnsi="Cambria Math" w:cs="Times New Roman"/>
                            <w:sz w:val="28"/>
                            <w:szCs w:val="28"/>
                          </w:rPr>
                          <m:t>n</m:t>
                        </m:r>
                      </m:sup>
                    </m:sSubSup>
                  </m:e>
                </m:d>
              </m:e>
            </m:nary>
          </m:den>
        </m:f>
        <m:r>
          <w:rPr>
            <w:rFonts w:ascii="Cambria Math" w:hAnsi="Cambria Math" w:cs="Times New Roman"/>
            <w:sz w:val="28"/>
            <w:szCs w:val="28"/>
          </w:rPr>
          <m:t>×</m:t>
        </m:r>
        <m:sSubSup>
          <m:sSubSupPr>
            <m:ctrlPr>
              <w:rPr>
                <w:rFonts w:ascii="Cambria Math" w:hAnsi="Cambria Math" w:cs="Times New Roman"/>
                <w:i/>
                <w:sz w:val="28"/>
                <w:szCs w:val="28"/>
              </w:rPr>
            </m:ctrlPr>
          </m:sSubSupPr>
          <m:e>
            <m:r>
              <w:rPr>
                <w:rFonts w:ascii="Cambria Math" w:hAnsi="Cambria Math" w:cs="Times New Roman"/>
                <w:sz w:val="28"/>
                <w:szCs w:val="28"/>
              </w:rPr>
              <m:t>БА</m:t>
            </m:r>
          </m:e>
          <m:sub>
            <m:r>
              <w:rPr>
                <w:rFonts w:ascii="Cambria Math" w:hAnsi="Cambria Math" w:cs="Times New Roman"/>
                <w:sz w:val="28"/>
                <w:szCs w:val="28"/>
                <w:lang w:val="en-US"/>
              </w:rPr>
              <m:t>n</m:t>
            </m:r>
          </m:sub>
          <m:sup>
            <m:r>
              <w:rPr>
                <w:rFonts w:ascii="Cambria Math" w:hAnsi="Cambria Math" w:cs="Times New Roman"/>
                <w:sz w:val="28"/>
                <w:szCs w:val="28"/>
              </w:rPr>
              <m:t>баланс</m:t>
            </m:r>
          </m:sup>
        </m:sSubSup>
      </m:oMath>
      <w:r w:rsidR="006F6626" w:rsidRPr="00635479">
        <w:rPr>
          <w:rFonts w:ascii="Times New Roman" w:hAnsi="Times New Roman" w:cs="Times New Roman"/>
          <w:sz w:val="28"/>
          <w:szCs w:val="28"/>
        </w:rPr>
        <w:t>, где:</w:t>
      </w:r>
    </w:p>
    <w:p w:rsidR="004B18F6" w:rsidRPr="00635479" w:rsidRDefault="004B18F6" w:rsidP="000F2917">
      <w:pPr>
        <w:pStyle w:val="ConsPlusNormal"/>
        <w:ind w:firstLine="709"/>
        <w:jc w:val="center"/>
        <w:rPr>
          <w:rFonts w:ascii="Times New Roman" w:hAnsi="Times New Roman" w:cs="Times New Roman"/>
          <w:sz w:val="28"/>
          <w:szCs w:val="28"/>
        </w:rPr>
      </w:pPr>
    </w:p>
    <w:p w:rsidR="006F6626" w:rsidRDefault="00FE2181" w:rsidP="000F2917">
      <w:pPr>
        <w:pStyle w:val="ConsPlusNormal"/>
        <w:ind w:firstLine="709"/>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Расх</m:t>
            </m:r>
          </m:e>
          <m:sub>
            <m:r>
              <w:rPr>
                <w:rFonts w:ascii="Cambria Math" w:hAnsi="Cambria Math" w:cs="Times New Roman"/>
                <w:sz w:val="28"/>
                <w:szCs w:val="28"/>
              </w:rPr>
              <m:t>i</m:t>
            </m:r>
          </m:sub>
          <m:sup>
            <m:r>
              <w:rPr>
                <w:rFonts w:ascii="Cambria Math" w:hAnsi="Cambria Math" w:cs="Times New Roman"/>
                <w:sz w:val="28"/>
                <w:szCs w:val="28"/>
                <w:lang w:val="en-US"/>
              </w:rPr>
              <m:t>n</m:t>
            </m:r>
          </m:sup>
        </m:sSubSup>
      </m:oMath>
      <w:r w:rsidR="006F6626" w:rsidRPr="00635479">
        <w:rPr>
          <w:rFonts w:ascii="Times New Roman" w:hAnsi="Times New Roman" w:cs="Times New Roman"/>
          <w:sz w:val="28"/>
          <w:szCs w:val="28"/>
        </w:rPr>
        <w:t xml:space="preserve"> – расчетный объем социально-значимых и первоочередных расходов бюджета </w:t>
      </w:r>
      <w:proofErr w:type="spellStart"/>
      <w:r w:rsidR="006F6626" w:rsidRPr="00635479">
        <w:rPr>
          <w:rFonts w:ascii="Times New Roman" w:hAnsi="Times New Roman" w:cs="Times New Roman"/>
          <w:sz w:val="28"/>
          <w:szCs w:val="28"/>
          <w:lang w:val="en-US"/>
        </w:rPr>
        <w:t>i</w:t>
      </w:r>
      <w:proofErr w:type="spellEnd"/>
      <w:r w:rsidR="006F6626" w:rsidRPr="00635479">
        <w:rPr>
          <w:rFonts w:ascii="Times New Roman" w:hAnsi="Times New Roman" w:cs="Times New Roman"/>
          <w:sz w:val="28"/>
          <w:szCs w:val="28"/>
        </w:rPr>
        <w:t xml:space="preserve">-го поселения в </w:t>
      </w:r>
      <w:r w:rsidR="006F6626" w:rsidRPr="00635479">
        <w:rPr>
          <w:rFonts w:ascii="Times New Roman" w:hAnsi="Times New Roman" w:cs="Times New Roman"/>
          <w:sz w:val="28"/>
          <w:szCs w:val="28"/>
          <w:lang w:val="en-US"/>
        </w:rPr>
        <w:t>n</w:t>
      </w:r>
      <w:r w:rsidR="006F6626" w:rsidRPr="00635479">
        <w:rPr>
          <w:rFonts w:ascii="Times New Roman" w:hAnsi="Times New Roman" w:cs="Times New Roman"/>
          <w:sz w:val="28"/>
          <w:szCs w:val="28"/>
        </w:rPr>
        <w:t>-ом расчетном финансовом году, определяемый по следующей формуле:</w:t>
      </w:r>
    </w:p>
    <w:p w:rsidR="00710049" w:rsidRPr="00635479" w:rsidRDefault="00710049" w:rsidP="000F2917">
      <w:pPr>
        <w:pStyle w:val="ConsPlusNormal"/>
        <w:ind w:firstLine="709"/>
        <w:jc w:val="both"/>
        <w:rPr>
          <w:rFonts w:ascii="Times New Roman" w:hAnsi="Times New Roman" w:cs="Times New Roman"/>
          <w:sz w:val="28"/>
          <w:szCs w:val="28"/>
        </w:rPr>
      </w:pPr>
    </w:p>
    <w:p w:rsidR="006F6626" w:rsidRDefault="00FE2181" w:rsidP="000F2917">
      <w:pPr>
        <w:pStyle w:val="ConsPlusNormal"/>
        <w:ind w:firstLine="709"/>
        <w:jc w:val="center"/>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Расх</m:t>
            </m:r>
          </m:e>
          <m:sub>
            <m:r>
              <w:rPr>
                <w:rFonts w:ascii="Cambria Math" w:hAnsi="Cambria Math" w:cs="Times New Roman"/>
                <w:sz w:val="28"/>
                <w:szCs w:val="28"/>
              </w:rPr>
              <m:t>i</m:t>
            </m:r>
          </m:sub>
          <m:sup>
            <m:r>
              <w:rPr>
                <w:rFonts w:ascii="Cambria Math" w:hAnsi="Cambria Math" w:cs="Times New Roman"/>
                <w:sz w:val="28"/>
                <w:szCs w:val="28"/>
                <w:lang w:val="en-US"/>
              </w:rPr>
              <m:t>n</m:t>
            </m:r>
          </m:sup>
        </m:sSubSup>
        <m:r>
          <w:rPr>
            <w:rFonts w:ascii="Cambria Math" w:hAnsi="Cambria Math" w:cs="Times New Roman"/>
            <w:sz w:val="28"/>
            <w:szCs w:val="28"/>
          </w:rPr>
          <m:t>=</m:t>
        </m:r>
        <m:f>
          <m:fPr>
            <m:type m:val="lin"/>
            <m:ctrlPr>
              <w:rPr>
                <w:rFonts w:ascii="Cambria Math" w:hAnsi="Cambria Math" w:cs="Times New Roman"/>
                <w:i/>
                <w:sz w:val="28"/>
                <w:szCs w:val="28"/>
              </w:rPr>
            </m:ctrlPr>
          </m:fPr>
          <m:num>
            <m:d>
              <m:dPr>
                <m:ctrlPr>
                  <w:rPr>
                    <w:rFonts w:ascii="Cambria Math" w:hAnsi="Cambria Math" w:cs="Times New Roman"/>
                    <w:i/>
                    <w:sz w:val="28"/>
                    <w:szCs w:val="28"/>
                  </w:rPr>
                </m:ctrlPr>
              </m:dPr>
              <m:e>
                <m:sSubSup>
                  <m:sSubSupPr>
                    <m:ctrlPr>
                      <w:rPr>
                        <w:rFonts w:ascii="Cambria Math" w:hAnsi="Cambria Math" w:cs="Times New Roman"/>
                        <w:i/>
                        <w:sz w:val="28"/>
                        <w:szCs w:val="28"/>
                      </w:rPr>
                    </m:ctrlPr>
                  </m:sSubSupPr>
                  <m:e>
                    <m:r>
                      <w:rPr>
                        <w:rFonts w:ascii="Cambria Math" w:hAnsi="Cambria Math" w:cs="Times New Roman"/>
                        <w:sz w:val="28"/>
                        <w:szCs w:val="28"/>
                      </w:rPr>
                      <m:t>Расх</m:t>
                    </m:r>
                  </m:e>
                  <m:sub>
                    <m:r>
                      <w:rPr>
                        <w:rFonts w:ascii="Cambria Math" w:hAnsi="Cambria Math" w:cs="Times New Roman"/>
                        <w:sz w:val="28"/>
                        <w:szCs w:val="28"/>
                        <w:lang w:val="en-US"/>
                      </w:rPr>
                      <m:t>i</m:t>
                    </m:r>
                  </m:sub>
                  <m:sup>
                    <m:r>
                      <w:rPr>
                        <w:rFonts w:ascii="Cambria Math" w:hAnsi="Cambria Math" w:cs="Times New Roman"/>
                        <w:sz w:val="28"/>
                        <w:szCs w:val="28"/>
                        <w:lang w:val="en-US"/>
                      </w:rPr>
                      <m:t>n</m:t>
                    </m:r>
                    <m:r>
                      <w:rPr>
                        <w:rFonts w:ascii="Cambria Math" w:hAnsi="Cambria Math" w:cs="Times New Roman"/>
                        <w:sz w:val="28"/>
                        <w:szCs w:val="28"/>
                      </w:rPr>
                      <m:t>-2</m:t>
                    </m:r>
                  </m:sup>
                </m:sSubSup>
                <m:r>
                  <w:rPr>
                    <w:rFonts w:ascii="Cambria Math" w:hAnsi="Cambria Math" w:cs="Times New Roman"/>
                    <w:sz w:val="28"/>
                    <w:szCs w:val="28"/>
                  </w:rPr>
                  <m:t>+</m:t>
                </m:r>
                <m:sSubSup>
                  <m:sSubSupPr>
                    <m:ctrlPr>
                      <w:rPr>
                        <w:rFonts w:ascii="Cambria Math" w:hAnsi="Cambria Math" w:cs="Times New Roman"/>
                        <w:i/>
                        <w:sz w:val="28"/>
                        <w:szCs w:val="28"/>
                      </w:rPr>
                    </m:ctrlPr>
                  </m:sSubSupPr>
                  <m:e>
                    <m:r>
                      <w:rPr>
                        <w:rFonts w:ascii="Cambria Math" w:hAnsi="Cambria Math" w:cs="Times New Roman"/>
                        <w:sz w:val="28"/>
                        <w:szCs w:val="28"/>
                      </w:rPr>
                      <m:t>Расх</m:t>
                    </m:r>
                  </m:e>
                  <m:sub>
                    <m:r>
                      <w:rPr>
                        <w:rFonts w:ascii="Cambria Math" w:hAnsi="Cambria Math" w:cs="Times New Roman"/>
                        <w:sz w:val="28"/>
                        <w:szCs w:val="28"/>
                        <w:lang w:val="en-US"/>
                      </w:rPr>
                      <m:t>i</m:t>
                    </m:r>
                  </m:sub>
                  <m:sup>
                    <m:r>
                      <w:rPr>
                        <w:rFonts w:ascii="Cambria Math" w:hAnsi="Cambria Math" w:cs="Times New Roman"/>
                        <w:sz w:val="28"/>
                        <w:szCs w:val="28"/>
                        <w:lang w:val="en-US"/>
                      </w:rPr>
                      <m:t>n</m:t>
                    </m:r>
                    <m:r>
                      <w:rPr>
                        <w:rFonts w:ascii="Cambria Math" w:hAnsi="Cambria Math" w:cs="Times New Roman"/>
                        <w:sz w:val="28"/>
                        <w:szCs w:val="28"/>
                      </w:rPr>
                      <m:t>-3</m:t>
                    </m:r>
                  </m:sup>
                </m:sSubSup>
              </m:e>
            </m:d>
          </m:num>
          <m:den>
            <m:r>
              <w:rPr>
                <w:rFonts w:ascii="Cambria Math" w:hAnsi="Cambria Math" w:cs="Times New Roman"/>
                <w:sz w:val="28"/>
                <w:szCs w:val="28"/>
              </w:rPr>
              <m:t>2</m:t>
            </m:r>
          </m:den>
        </m:f>
      </m:oMath>
      <w:r w:rsidR="006F6626" w:rsidRPr="00635479">
        <w:rPr>
          <w:rFonts w:ascii="Times New Roman" w:hAnsi="Times New Roman" w:cs="Times New Roman"/>
          <w:sz w:val="28"/>
          <w:szCs w:val="28"/>
        </w:rPr>
        <w:t>, где:</w:t>
      </w:r>
    </w:p>
    <w:p w:rsidR="00710049" w:rsidRPr="00635479" w:rsidRDefault="00710049" w:rsidP="000F2917">
      <w:pPr>
        <w:pStyle w:val="ConsPlusNormal"/>
        <w:ind w:firstLine="709"/>
        <w:jc w:val="center"/>
        <w:rPr>
          <w:rFonts w:ascii="Times New Roman" w:hAnsi="Times New Roman" w:cs="Times New Roman"/>
          <w:sz w:val="28"/>
          <w:szCs w:val="28"/>
        </w:rPr>
      </w:pPr>
    </w:p>
    <w:p w:rsidR="006F6626" w:rsidRPr="0010550A" w:rsidRDefault="00FE2181" w:rsidP="000F2917">
      <w:pPr>
        <w:pStyle w:val="ConsPlusNormal"/>
        <w:ind w:firstLine="709"/>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Расх</m:t>
            </m:r>
          </m:e>
          <m:sub>
            <m:r>
              <w:rPr>
                <w:rFonts w:ascii="Cambria Math" w:hAnsi="Cambria Math" w:cs="Times New Roman"/>
                <w:sz w:val="28"/>
                <w:szCs w:val="28"/>
                <w:lang w:val="en-US"/>
              </w:rPr>
              <m:t>i</m:t>
            </m:r>
          </m:sub>
          <m:sup>
            <m:r>
              <w:rPr>
                <w:rFonts w:ascii="Cambria Math" w:hAnsi="Cambria Math" w:cs="Times New Roman"/>
                <w:sz w:val="28"/>
                <w:szCs w:val="28"/>
                <w:lang w:val="en-US"/>
              </w:rPr>
              <m:t>n</m:t>
            </m:r>
            <m:r>
              <w:rPr>
                <w:rFonts w:ascii="Cambria Math" w:hAnsi="Cambria Math" w:cs="Times New Roman"/>
                <w:sz w:val="28"/>
                <w:szCs w:val="28"/>
              </w:rPr>
              <m:t xml:space="preserve">-2, </m:t>
            </m:r>
            <m:r>
              <w:rPr>
                <w:rFonts w:ascii="Cambria Math" w:hAnsi="Cambria Math" w:cs="Times New Roman"/>
                <w:sz w:val="28"/>
                <w:szCs w:val="28"/>
                <w:lang w:val="en-US"/>
              </w:rPr>
              <m:t>n</m:t>
            </m:r>
            <m:r>
              <w:rPr>
                <w:rFonts w:ascii="Cambria Math" w:hAnsi="Cambria Math" w:cs="Times New Roman"/>
                <w:sz w:val="28"/>
                <w:szCs w:val="28"/>
              </w:rPr>
              <m:t>-3</m:t>
            </m:r>
          </m:sup>
        </m:sSubSup>
      </m:oMath>
      <w:r w:rsidR="006F6626" w:rsidRPr="00635479">
        <w:rPr>
          <w:rFonts w:ascii="Times New Roman" w:hAnsi="Times New Roman" w:cs="Times New Roman"/>
          <w:sz w:val="28"/>
          <w:szCs w:val="28"/>
        </w:rPr>
        <w:t xml:space="preserve"> – фактический объем социально-значимых и первоочередных расходов бюджета </w:t>
      </w:r>
      <w:proofErr w:type="spellStart"/>
      <w:r w:rsidR="006F6626" w:rsidRPr="00635479">
        <w:rPr>
          <w:rFonts w:ascii="Times New Roman" w:hAnsi="Times New Roman" w:cs="Times New Roman"/>
          <w:sz w:val="28"/>
          <w:szCs w:val="28"/>
          <w:lang w:val="en-US"/>
        </w:rPr>
        <w:t>i</w:t>
      </w:r>
      <w:proofErr w:type="spellEnd"/>
      <w:r w:rsidR="006F6626" w:rsidRPr="00635479">
        <w:rPr>
          <w:rFonts w:ascii="Times New Roman" w:hAnsi="Times New Roman" w:cs="Times New Roman"/>
          <w:sz w:val="28"/>
          <w:szCs w:val="28"/>
        </w:rPr>
        <w:t xml:space="preserve">-го поселения в отчетном финансовом </w:t>
      </w:r>
      <w:r w:rsidR="006F6626" w:rsidRPr="0010550A">
        <w:rPr>
          <w:rFonts w:ascii="Times New Roman" w:hAnsi="Times New Roman" w:cs="Times New Roman"/>
          <w:sz w:val="28"/>
          <w:szCs w:val="28"/>
        </w:rPr>
        <w:t>году и году, предшествующем отчетному финансовому году, соответственно.</w:t>
      </w:r>
    </w:p>
    <w:p w:rsidR="001728D0" w:rsidRPr="0010550A" w:rsidRDefault="00087008" w:rsidP="000F2917">
      <w:pPr>
        <w:pStyle w:val="a4"/>
        <w:spacing w:before="0" w:beforeAutospacing="0" w:after="0" w:afterAutospacing="0"/>
        <w:ind w:firstLine="709"/>
        <w:jc w:val="both"/>
        <w:rPr>
          <w:sz w:val="28"/>
          <w:szCs w:val="28"/>
        </w:rPr>
      </w:pPr>
      <w:r>
        <w:rPr>
          <w:sz w:val="28"/>
          <w:szCs w:val="28"/>
        </w:rPr>
        <w:t xml:space="preserve">При расчете </w:t>
      </w:r>
      <w:r w:rsidR="00B834E7" w:rsidRPr="0010550A">
        <w:rPr>
          <w:sz w:val="28"/>
          <w:szCs w:val="28"/>
        </w:rPr>
        <w:t>социально-значимы</w:t>
      </w:r>
      <w:r>
        <w:rPr>
          <w:sz w:val="28"/>
          <w:szCs w:val="28"/>
        </w:rPr>
        <w:t>х и первоочередных расходов</w:t>
      </w:r>
      <w:r w:rsidR="00B834E7" w:rsidRPr="0010550A">
        <w:rPr>
          <w:sz w:val="28"/>
          <w:szCs w:val="28"/>
        </w:rPr>
        <w:t xml:space="preserve"> в рамках настоящего Положения </w:t>
      </w:r>
      <w:r>
        <w:rPr>
          <w:sz w:val="28"/>
          <w:szCs w:val="28"/>
        </w:rPr>
        <w:t>учитываются</w:t>
      </w:r>
      <w:r w:rsidR="00B834E7" w:rsidRPr="0010550A">
        <w:rPr>
          <w:sz w:val="28"/>
          <w:szCs w:val="28"/>
        </w:rPr>
        <w:t xml:space="preserve"> расходы</w:t>
      </w:r>
      <w:r w:rsidR="0013601F">
        <w:rPr>
          <w:sz w:val="28"/>
          <w:szCs w:val="28"/>
        </w:rPr>
        <w:t>по</w:t>
      </w:r>
      <w:r w:rsidR="0013601F" w:rsidRPr="0013601F">
        <w:rPr>
          <w:sz w:val="28"/>
          <w:szCs w:val="28"/>
        </w:rPr>
        <w:t>своду бюджетов поселений, расположенных в границах территории муниципального района</w:t>
      </w:r>
      <w:r w:rsidR="0013601F">
        <w:rPr>
          <w:sz w:val="28"/>
          <w:szCs w:val="28"/>
        </w:rPr>
        <w:t xml:space="preserve">, </w:t>
      </w:r>
      <w:r>
        <w:rPr>
          <w:sz w:val="28"/>
          <w:szCs w:val="28"/>
        </w:rPr>
        <w:t xml:space="preserve">в соответствии с Актом сверки </w:t>
      </w:r>
      <w:r w:rsidRPr="00087008">
        <w:rPr>
          <w:sz w:val="28"/>
          <w:szCs w:val="28"/>
        </w:rPr>
        <w:t>исходных данных, необходимых для расчета дотаций муниципальным образованиям края из краевого фонда финансовой поддержки муниципальных районов (городских округов) и краевого фонда финансовой поддержки поселений</w:t>
      </w:r>
      <w:r>
        <w:rPr>
          <w:sz w:val="28"/>
          <w:szCs w:val="28"/>
        </w:rPr>
        <w:t xml:space="preserve"> на очередной год и плановый период.</w:t>
      </w:r>
    </w:p>
    <w:p w:rsidR="006F6626" w:rsidRPr="00635479" w:rsidRDefault="006F6626" w:rsidP="000F2917">
      <w:pPr>
        <w:pStyle w:val="ConsPlusNormal"/>
        <w:ind w:firstLine="709"/>
        <w:jc w:val="both"/>
        <w:rPr>
          <w:rFonts w:ascii="Times New Roman" w:hAnsi="Times New Roman" w:cs="Times New Roman"/>
          <w:sz w:val="28"/>
          <w:szCs w:val="28"/>
        </w:rPr>
      </w:pPr>
      <w:r w:rsidRPr="00635479">
        <w:rPr>
          <w:rFonts w:ascii="Times New Roman" w:hAnsi="Times New Roman" w:cs="Times New Roman"/>
          <w:sz w:val="28"/>
          <w:szCs w:val="28"/>
        </w:rPr>
        <w:t>В объеме социально-значимых и первоочередных расходов не учитываются:</w:t>
      </w:r>
    </w:p>
    <w:p w:rsidR="006F6626" w:rsidRDefault="0013601F" w:rsidP="000F29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-расходы </w:t>
      </w:r>
      <w:bookmarkStart w:id="2" w:name="_GoBack"/>
      <w:bookmarkEnd w:id="2"/>
      <w:r w:rsidR="006F6626" w:rsidRPr="00635479">
        <w:rPr>
          <w:rFonts w:ascii="Times New Roman" w:hAnsi="Times New Roman" w:cs="Times New Roman"/>
          <w:sz w:val="28"/>
          <w:szCs w:val="28"/>
        </w:rPr>
        <w:t>на исполнение закрепленных законом Хабаровского края за сельскими поселениями других вопросов местного значения из числа вопросов местного значения городских поселений, решаемых муниципальным районом на территориях сельских поселений;</w:t>
      </w:r>
    </w:p>
    <w:p w:rsidR="005909CF" w:rsidRDefault="005909CF" w:rsidP="000F29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по городским поселениям </w:t>
      </w:r>
      <w:r w:rsidRPr="00635479">
        <w:rPr>
          <w:rFonts w:ascii="Times New Roman" w:hAnsi="Times New Roman" w:cs="Times New Roman"/>
          <w:sz w:val="28"/>
          <w:szCs w:val="28"/>
        </w:rPr>
        <w:t>поступлени</w:t>
      </w:r>
      <w:r>
        <w:rPr>
          <w:rFonts w:ascii="Times New Roman" w:hAnsi="Times New Roman" w:cs="Times New Roman"/>
          <w:sz w:val="28"/>
          <w:szCs w:val="28"/>
        </w:rPr>
        <w:t>я</w:t>
      </w:r>
      <w:r w:rsidRPr="00635479">
        <w:rPr>
          <w:rFonts w:ascii="Times New Roman" w:hAnsi="Times New Roman" w:cs="Times New Roman"/>
          <w:sz w:val="28"/>
          <w:szCs w:val="28"/>
        </w:rPr>
        <w:t xml:space="preserve"> от акцизов на автомобильный и прямогонный бензин, дизельное топливо, моторные масла для дизельных и (или) карбюраторных (</w:t>
      </w:r>
      <w:proofErr w:type="spellStart"/>
      <w:r w:rsidRPr="00635479">
        <w:rPr>
          <w:rFonts w:ascii="Times New Roman" w:hAnsi="Times New Roman" w:cs="Times New Roman"/>
          <w:sz w:val="28"/>
          <w:szCs w:val="28"/>
        </w:rPr>
        <w:t>инжекторных</w:t>
      </w:r>
      <w:proofErr w:type="spellEnd"/>
      <w:r w:rsidRPr="00635479">
        <w:rPr>
          <w:rFonts w:ascii="Times New Roman" w:hAnsi="Times New Roman" w:cs="Times New Roman"/>
          <w:sz w:val="28"/>
          <w:szCs w:val="28"/>
        </w:rPr>
        <w:t>) двигателей, производимые на территории Российской Федерации</w:t>
      </w:r>
      <w:r>
        <w:rPr>
          <w:rFonts w:ascii="Times New Roman" w:hAnsi="Times New Roman" w:cs="Times New Roman"/>
          <w:sz w:val="28"/>
          <w:szCs w:val="28"/>
        </w:rPr>
        <w:t>;</w:t>
      </w:r>
    </w:p>
    <w:p w:rsidR="00087008" w:rsidRDefault="00087008" w:rsidP="000F29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расходы на осуществление капитального ремонта муниципального имущества (кроме отраженных по </w:t>
      </w:r>
      <w:proofErr w:type="spellStart"/>
      <w:r>
        <w:rPr>
          <w:rFonts w:ascii="Times New Roman" w:hAnsi="Times New Roman" w:cs="Times New Roman"/>
          <w:sz w:val="28"/>
          <w:szCs w:val="28"/>
        </w:rPr>
        <w:t>РзПр</w:t>
      </w:r>
      <w:proofErr w:type="spellEnd"/>
      <w:r>
        <w:rPr>
          <w:rFonts w:ascii="Times New Roman" w:hAnsi="Times New Roman" w:cs="Times New Roman"/>
          <w:sz w:val="28"/>
          <w:szCs w:val="28"/>
        </w:rPr>
        <w:t xml:space="preserve"> 0409 «Дорожное хозяйство (дорожное хозяйство»</w:t>
      </w:r>
      <w:r w:rsidR="0013601F">
        <w:rPr>
          <w:rFonts w:ascii="Times New Roman" w:hAnsi="Times New Roman" w:cs="Times New Roman"/>
          <w:sz w:val="28"/>
          <w:szCs w:val="28"/>
        </w:rPr>
        <w:t>)</w:t>
      </w:r>
      <w:r w:rsidR="005909CF">
        <w:rPr>
          <w:rFonts w:ascii="Times New Roman" w:hAnsi="Times New Roman" w:cs="Times New Roman"/>
          <w:sz w:val="28"/>
          <w:szCs w:val="28"/>
        </w:rPr>
        <w:t>;</w:t>
      </w:r>
    </w:p>
    <w:p w:rsidR="005909CF" w:rsidRPr="00635479" w:rsidRDefault="005909CF" w:rsidP="006A19F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расходы на осуществление капитальных вложений, приобретение основных средст</w:t>
      </w:r>
      <w:proofErr w:type="gramStart"/>
      <w:r>
        <w:rPr>
          <w:rFonts w:ascii="Times New Roman" w:hAnsi="Times New Roman" w:cs="Times New Roman"/>
          <w:sz w:val="28"/>
          <w:szCs w:val="28"/>
        </w:rPr>
        <w:t>в</w:t>
      </w:r>
      <w:r w:rsidR="0013601F">
        <w:rPr>
          <w:rFonts w:ascii="Times New Roman" w:hAnsi="Times New Roman" w:cs="Times New Roman"/>
          <w:sz w:val="28"/>
          <w:szCs w:val="28"/>
        </w:rPr>
        <w:t>(</w:t>
      </w:r>
      <w:proofErr w:type="gramEnd"/>
      <w:r w:rsidR="0013601F">
        <w:rPr>
          <w:rFonts w:ascii="Times New Roman" w:hAnsi="Times New Roman" w:cs="Times New Roman"/>
          <w:sz w:val="28"/>
          <w:szCs w:val="28"/>
        </w:rPr>
        <w:t xml:space="preserve">кроме отраженных по </w:t>
      </w:r>
      <w:proofErr w:type="spellStart"/>
      <w:r w:rsidR="0013601F">
        <w:rPr>
          <w:rFonts w:ascii="Times New Roman" w:hAnsi="Times New Roman" w:cs="Times New Roman"/>
          <w:sz w:val="28"/>
          <w:szCs w:val="28"/>
        </w:rPr>
        <w:t>РзПр</w:t>
      </w:r>
      <w:proofErr w:type="spellEnd"/>
      <w:r w:rsidR="0013601F">
        <w:rPr>
          <w:rFonts w:ascii="Times New Roman" w:hAnsi="Times New Roman" w:cs="Times New Roman"/>
          <w:sz w:val="28"/>
          <w:szCs w:val="28"/>
        </w:rPr>
        <w:t xml:space="preserve"> 0409 «Дорожное хозяйство (дорожное хозяйство»)</w:t>
      </w:r>
      <w:r>
        <w:rPr>
          <w:rFonts w:ascii="Times New Roman" w:hAnsi="Times New Roman" w:cs="Times New Roman"/>
          <w:sz w:val="28"/>
          <w:szCs w:val="28"/>
        </w:rPr>
        <w:t>.</w:t>
      </w:r>
    </w:p>
    <w:p w:rsidR="006F6626" w:rsidRPr="00635479" w:rsidRDefault="00FE2181" w:rsidP="000F2917">
      <w:pPr>
        <w:pStyle w:val="ConsPlusNormal"/>
        <w:ind w:firstLine="709"/>
        <w:jc w:val="both"/>
        <w:rPr>
          <w:rFonts w:ascii="Times New Roman" w:hAnsi="Times New Roman" w:cs="Times New Roman"/>
          <w:sz w:val="28"/>
          <w:szCs w:val="28"/>
        </w:rPr>
      </w:pPr>
      <m:oMath>
        <m:sSubSup>
          <m:sSubSupPr>
            <m:ctrlPr>
              <w:rPr>
                <w:rFonts w:ascii="Cambria Math" w:hAnsi="Cambria Math" w:cs="Times New Roman"/>
                <w:i/>
                <w:sz w:val="28"/>
                <w:szCs w:val="28"/>
                <w:lang w:val="en-US"/>
              </w:rPr>
            </m:ctrlPr>
          </m:sSubSupPr>
          <m:e>
            <m:r>
              <w:rPr>
                <w:rFonts w:ascii="Cambria Math" w:hAnsi="Cambria Math" w:cs="Times New Roman"/>
                <w:sz w:val="28"/>
                <w:szCs w:val="28"/>
              </w:rPr>
              <m:t>НиН</m:t>
            </m:r>
          </m:e>
          <m:sub>
            <m:r>
              <w:rPr>
                <w:rFonts w:ascii="Cambria Math" w:hAnsi="Cambria Math" w:cs="Times New Roman"/>
                <w:sz w:val="28"/>
                <w:szCs w:val="28"/>
                <w:lang w:val="en-US"/>
              </w:rPr>
              <m:t>i</m:t>
            </m:r>
          </m:sub>
          <m:sup>
            <m:r>
              <w:rPr>
                <w:rFonts w:ascii="Cambria Math" w:hAnsi="Cambria Math" w:cs="Times New Roman"/>
                <w:sz w:val="28"/>
                <w:szCs w:val="28"/>
                <w:lang w:val="en-US"/>
              </w:rPr>
              <m:t>n</m:t>
            </m:r>
          </m:sup>
        </m:sSubSup>
      </m:oMath>
      <w:r w:rsidR="006F6626" w:rsidRPr="00635479">
        <w:rPr>
          <w:rFonts w:ascii="Times New Roman" w:hAnsi="Times New Roman" w:cs="Times New Roman"/>
          <w:sz w:val="28"/>
          <w:szCs w:val="28"/>
        </w:rPr>
        <w:t xml:space="preserve"> - прогнозируемый объем налоговых и неналоговых доходов бюджета </w:t>
      </w:r>
      <w:proofErr w:type="spellStart"/>
      <w:r w:rsidR="006F6626" w:rsidRPr="00635479">
        <w:rPr>
          <w:rFonts w:ascii="Times New Roman" w:hAnsi="Times New Roman" w:cs="Times New Roman"/>
          <w:sz w:val="28"/>
          <w:szCs w:val="28"/>
          <w:lang w:val="en-US"/>
        </w:rPr>
        <w:t>i</w:t>
      </w:r>
      <w:proofErr w:type="spellEnd"/>
      <w:r w:rsidR="006F6626" w:rsidRPr="00635479">
        <w:rPr>
          <w:rFonts w:ascii="Times New Roman" w:hAnsi="Times New Roman" w:cs="Times New Roman"/>
          <w:sz w:val="28"/>
          <w:szCs w:val="28"/>
        </w:rPr>
        <w:t xml:space="preserve">-го поселения в </w:t>
      </w:r>
      <w:r w:rsidR="006F6626" w:rsidRPr="00635479">
        <w:rPr>
          <w:rFonts w:ascii="Times New Roman" w:hAnsi="Times New Roman" w:cs="Times New Roman"/>
          <w:sz w:val="28"/>
          <w:szCs w:val="28"/>
          <w:lang w:val="en-US"/>
        </w:rPr>
        <w:t>n</w:t>
      </w:r>
      <w:r w:rsidR="006F6626" w:rsidRPr="00635479">
        <w:rPr>
          <w:rFonts w:ascii="Times New Roman" w:hAnsi="Times New Roman" w:cs="Times New Roman"/>
          <w:sz w:val="28"/>
          <w:szCs w:val="28"/>
        </w:rPr>
        <w:t>-ом расчетном финансовом году за исключением поступлений от акцизов на автомобильный и прямогонный бензин, дизельное топливо, моторные масла для дизельных и (или) карбюраторных (</w:t>
      </w:r>
      <w:proofErr w:type="spellStart"/>
      <w:r w:rsidR="006F6626" w:rsidRPr="00635479">
        <w:rPr>
          <w:rFonts w:ascii="Times New Roman" w:hAnsi="Times New Roman" w:cs="Times New Roman"/>
          <w:sz w:val="28"/>
          <w:szCs w:val="28"/>
        </w:rPr>
        <w:t>инжекторных</w:t>
      </w:r>
      <w:proofErr w:type="spellEnd"/>
      <w:r w:rsidR="006F6626" w:rsidRPr="00635479">
        <w:rPr>
          <w:rFonts w:ascii="Times New Roman" w:hAnsi="Times New Roman" w:cs="Times New Roman"/>
          <w:sz w:val="28"/>
          <w:szCs w:val="28"/>
        </w:rPr>
        <w:t>) двигателей, производимые на территории Российской Федерации;</w:t>
      </w:r>
    </w:p>
    <w:p w:rsidR="006F6626" w:rsidRPr="00635479" w:rsidRDefault="00FE2181" w:rsidP="000F2917">
      <w:pPr>
        <w:pStyle w:val="ConsPlusNormal"/>
        <w:ind w:firstLine="709"/>
        <w:jc w:val="both"/>
        <w:rPr>
          <w:rFonts w:ascii="Times New Roman" w:hAnsi="Times New Roman" w:cs="Times New Roman"/>
          <w:sz w:val="28"/>
          <w:szCs w:val="28"/>
        </w:rPr>
      </w:pPr>
      <m:oMath>
        <m:sSubSup>
          <m:sSubSupPr>
            <m:ctrlPr>
              <w:rPr>
                <w:rFonts w:ascii="Cambria Math" w:hAnsi="Cambria Math" w:cs="Times New Roman"/>
                <w:i/>
                <w:sz w:val="28"/>
                <w:szCs w:val="28"/>
                <w:lang w:val="en-US"/>
              </w:rPr>
            </m:ctrlPr>
          </m:sSubSupPr>
          <m:e>
            <m:r>
              <w:rPr>
                <w:rFonts w:ascii="Cambria Math" w:hAnsi="Cambria Math" w:cs="Times New Roman"/>
                <w:sz w:val="28"/>
                <w:szCs w:val="28"/>
              </w:rPr>
              <m:t>Д</m:t>
            </m:r>
          </m:e>
          <m:sub>
            <m:r>
              <w:rPr>
                <w:rFonts w:ascii="Cambria Math" w:hAnsi="Cambria Math" w:cs="Times New Roman"/>
                <w:sz w:val="28"/>
                <w:szCs w:val="28"/>
                <w:lang w:val="en-US"/>
              </w:rPr>
              <m:t>i</m:t>
            </m:r>
          </m:sub>
          <m:sup>
            <m:r>
              <w:rPr>
                <w:rFonts w:ascii="Cambria Math" w:hAnsi="Cambria Math" w:cs="Times New Roman"/>
                <w:sz w:val="28"/>
                <w:szCs w:val="28"/>
                <w:lang w:val="en-US"/>
              </w:rPr>
              <m:t>n</m:t>
            </m:r>
          </m:sup>
        </m:sSubSup>
      </m:oMath>
      <w:r w:rsidR="006F6626" w:rsidRPr="00635479">
        <w:rPr>
          <w:rFonts w:ascii="Times New Roman" w:hAnsi="Times New Roman" w:cs="Times New Roman"/>
          <w:sz w:val="28"/>
          <w:szCs w:val="28"/>
        </w:rPr>
        <w:t xml:space="preserve"> - расчетный объем дотации на выравнивание бюджетной обеспеченности </w:t>
      </w:r>
      <w:proofErr w:type="spellStart"/>
      <w:r w:rsidR="006F6626" w:rsidRPr="00635479">
        <w:rPr>
          <w:rFonts w:ascii="Times New Roman" w:hAnsi="Times New Roman" w:cs="Times New Roman"/>
          <w:sz w:val="28"/>
          <w:szCs w:val="28"/>
          <w:lang w:val="en-US"/>
        </w:rPr>
        <w:t>i</w:t>
      </w:r>
      <w:proofErr w:type="spellEnd"/>
      <w:r w:rsidR="006F6626" w:rsidRPr="00635479">
        <w:rPr>
          <w:rFonts w:ascii="Times New Roman" w:hAnsi="Times New Roman" w:cs="Times New Roman"/>
          <w:sz w:val="28"/>
          <w:szCs w:val="28"/>
        </w:rPr>
        <w:t xml:space="preserve">-го поселения в </w:t>
      </w:r>
      <w:r w:rsidR="006F6626" w:rsidRPr="00635479">
        <w:rPr>
          <w:rFonts w:ascii="Times New Roman" w:hAnsi="Times New Roman" w:cs="Times New Roman"/>
          <w:sz w:val="28"/>
          <w:szCs w:val="28"/>
          <w:lang w:val="en-US"/>
        </w:rPr>
        <w:t>n</w:t>
      </w:r>
      <w:r w:rsidR="006F6626" w:rsidRPr="00635479">
        <w:rPr>
          <w:rFonts w:ascii="Times New Roman" w:hAnsi="Times New Roman" w:cs="Times New Roman"/>
          <w:sz w:val="28"/>
          <w:szCs w:val="28"/>
        </w:rPr>
        <w:t>-ом расчетном финансовом году;</w:t>
      </w:r>
    </w:p>
    <w:p w:rsidR="006F6626" w:rsidRPr="00635479" w:rsidRDefault="00FE2181" w:rsidP="000F2917">
      <w:pPr>
        <w:pStyle w:val="ConsPlusNormal"/>
        <w:ind w:firstLine="709"/>
        <w:jc w:val="both"/>
        <w:rPr>
          <w:rFonts w:ascii="Times New Roman" w:hAnsi="Times New Roman" w:cs="Times New Roman"/>
          <w:sz w:val="28"/>
          <w:szCs w:val="28"/>
        </w:rPr>
      </w:pPr>
      <m:oMath>
        <m:sSubSup>
          <m:sSubSupPr>
            <m:ctrlPr>
              <w:rPr>
                <w:rFonts w:ascii="Cambria Math" w:hAnsi="Cambria Math" w:cs="Times New Roman"/>
                <w:sz w:val="28"/>
                <w:szCs w:val="28"/>
              </w:rPr>
            </m:ctrlPr>
          </m:sSubSupPr>
          <m:e>
            <m:r>
              <m:rPr>
                <m:sty m:val="p"/>
              </m:rPr>
              <w:rPr>
                <w:rFonts w:ascii="Cambria Math" w:hAnsi="Cambria Math" w:cs="Times New Roman"/>
                <w:sz w:val="28"/>
                <w:szCs w:val="28"/>
              </w:rPr>
              <m:t>БА</m:t>
            </m:r>
          </m:e>
          <m:sub>
            <m:r>
              <m:rPr>
                <m:sty m:val="p"/>
              </m:rPr>
              <w:rPr>
                <w:rFonts w:ascii="Cambria Math" w:hAnsi="Cambria Math" w:cs="Times New Roman"/>
                <w:sz w:val="28"/>
                <w:szCs w:val="28"/>
                <w:lang w:val="en-US"/>
              </w:rPr>
              <m:t>n</m:t>
            </m:r>
          </m:sub>
          <m:sup>
            <m:r>
              <m:rPr>
                <m:sty m:val="p"/>
              </m:rPr>
              <w:rPr>
                <w:rFonts w:ascii="Cambria Math" w:hAnsi="Cambria Math" w:cs="Times New Roman"/>
                <w:sz w:val="28"/>
                <w:szCs w:val="28"/>
              </w:rPr>
              <m:t>баланс</m:t>
            </m:r>
          </m:sup>
        </m:sSubSup>
      </m:oMath>
      <w:r w:rsidR="006F6626" w:rsidRPr="00635479">
        <w:rPr>
          <w:rFonts w:ascii="Times New Roman" w:hAnsi="Times New Roman" w:cs="Times New Roman"/>
          <w:sz w:val="28"/>
          <w:szCs w:val="28"/>
        </w:rPr>
        <w:t xml:space="preserve"> – общий объем бюджетных ассигнований, предусмотренный в бюджете муниципального района в </w:t>
      </w:r>
      <w:r w:rsidR="006F6626" w:rsidRPr="00635479">
        <w:rPr>
          <w:rFonts w:ascii="Times New Roman" w:hAnsi="Times New Roman" w:cs="Times New Roman"/>
          <w:sz w:val="28"/>
          <w:szCs w:val="28"/>
          <w:lang w:val="en-US"/>
        </w:rPr>
        <w:t>n</w:t>
      </w:r>
      <w:r w:rsidR="006F6626" w:rsidRPr="00635479">
        <w:rPr>
          <w:rFonts w:ascii="Times New Roman" w:hAnsi="Times New Roman" w:cs="Times New Roman"/>
          <w:sz w:val="28"/>
          <w:szCs w:val="28"/>
        </w:rPr>
        <w:t xml:space="preserve">-ом расчетном финансовом году на предоставление трансфертов на сбалансированность в случае, указанном в подпункте 1 пункта 2 </w:t>
      </w:r>
      <w:r w:rsidR="00710049">
        <w:rPr>
          <w:rFonts w:ascii="Times New Roman" w:hAnsi="Times New Roman" w:cs="Times New Roman"/>
          <w:sz w:val="28"/>
          <w:szCs w:val="28"/>
        </w:rPr>
        <w:t>подраздела 7.1.1</w:t>
      </w:r>
      <w:r w:rsidR="006F6626" w:rsidRPr="00635479">
        <w:rPr>
          <w:rFonts w:ascii="Times New Roman" w:hAnsi="Times New Roman" w:cs="Times New Roman"/>
          <w:sz w:val="28"/>
          <w:szCs w:val="28"/>
        </w:rPr>
        <w:t>;</w:t>
      </w:r>
    </w:p>
    <w:p w:rsidR="006F6626" w:rsidRPr="00635479" w:rsidRDefault="006F6626" w:rsidP="000F2917">
      <w:pPr>
        <w:pStyle w:val="ConsPlusNormal"/>
        <w:ind w:firstLine="709"/>
        <w:jc w:val="both"/>
        <w:rPr>
          <w:rFonts w:ascii="Times New Roman" w:hAnsi="Times New Roman" w:cs="Times New Roman"/>
          <w:sz w:val="28"/>
          <w:szCs w:val="28"/>
        </w:rPr>
      </w:pPr>
      <w:r w:rsidRPr="00635479">
        <w:rPr>
          <w:rFonts w:ascii="Times New Roman" w:hAnsi="Times New Roman" w:cs="Times New Roman"/>
          <w:sz w:val="28"/>
          <w:szCs w:val="28"/>
          <w:lang w:val="en-US"/>
        </w:rPr>
        <w:lastRenderedPageBreak/>
        <w:t>m</w:t>
      </w:r>
      <w:r w:rsidRPr="00635479">
        <w:rPr>
          <w:rFonts w:ascii="Times New Roman" w:hAnsi="Times New Roman" w:cs="Times New Roman"/>
          <w:sz w:val="28"/>
          <w:szCs w:val="28"/>
        </w:rPr>
        <w:t xml:space="preserve"> – количество поселений муниципального района, для которых справедливо следующее неравенство </w:t>
      </w:r>
      <m:oMath>
        <m:d>
          <m:dPr>
            <m:ctrlPr>
              <w:rPr>
                <w:rFonts w:ascii="Cambria Math" w:hAnsi="Cambria Math" w:cs="Times New Roman"/>
                <w:sz w:val="28"/>
                <w:szCs w:val="28"/>
              </w:rPr>
            </m:ctrlPr>
          </m:dPr>
          <m:e>
            <m:sSubSup>
              <m:sSubSupPr>
                <m:ctrlPr>
                  <w:rPr>
                    <w:rFonts w:ascii="Cambria Math" w:hAnsi="Cambria Math" w:cs="Times New Roman"/>
                    <w:sz w:val="28"/>
                    <w:szCs w:val="28"/>
                  </w:rPr>
                </m:ctrlPr>
              </m:sSubSupPr>
              <m:e>
                <m:r>
                  <m:rPr>
                    <m:sty m:val="p"/>
                  </m:rPr>
                  <w:rPr>
                    <w:rFonts w:ascii="Cambria Math" w:hAnsi="Cambria Math" w:cs="Times New Roman"/>
                    <w:sz w:val="28"/>
                    <w:szCs w:val="28"/>
                  </w:rPr>
                  <m:t>Расх</m:t>
                </m:r>
              </m:e>
              <m:sub>
                <m:r>
                  <m:rPr>
                    <m:sty m:val="p"/>
                  </m:rPr>
                  <w:rPr>
                    <w:rFonts w:ascii="Cambria Math" w:hAnsi="Cambria Math" w:cs="Times New Roman"/>
                    <w:sz w:val="28"/>
                    <w:szCs w:val="28"/>
                    <w:lang w:val="en-US"/>
                  </w:rPr>
                  <m:t>i</m:t>
                </m:r>
              </m:sub>
              <m:sup>
                <m:r>
                  <m:rPr>
                    <m:sty m:val="p"/>
                  </m:rPr>
                  <w:rPr>
                    <w:rFonts w:ascii="Cambria Math" w:hAnsi="Cambria Math" w:cs="Times New Roman"/>
                    <w:sz w:val="28"/>
                    <w:szCs w:val="28"/>
                    <w:lang w:val="en-US"/>
                  </w:rPr>
                  <m:t>n</m:t>
                </m:r>
              </m:sup>
            </m:sSubSup>
            <m:r>
              <m:rPr>
                <m:sty m:val="p"/>
              </m:rPr>
              <w:rPr>
                <w:rFonts w:ascii="Cambria Math" w:hAnsi="Cambria Math" w:cs="Times New Roman"/>
                <w:sz w:val="28"/>
                <w:szCs w:val="28"/>
              </w:rPr>
              <m:t>-</m:t>
            </m:r>
            <m:sSubSup>
              <m:sSubSupPr>
                <m:ctrlPr>
                  <w:rPr>
                    <w:rFonts w:ascii="Cambria Math" w:hAnsi="Cambria Math" w:cs="Times New Roman"/>
                    <w:sz w:val="28"/>
                    <w:szCs w:val="28"/>
                  </w:rPr>
                </m:ctrlPr>
              </m:sSubSupPr>
              <m:e>
                <m:r>
                  <m:rPr>
                    <m:sty m:val="p"/>
                  </m:rPr>
                  <w:rPr>
                    <w:rFonts w:ascii="Cambria Math" w:hAnsi="Cambria Math" w:cs="Times New Roman"/>
                    <w:sz w:val="28"/>
                    <w:szCs w:val="28"/>
                  </w:rPr>
                  <m:t>НиН</m:t>
                </m:r>
              </m:e>
              <m:sub>
                <m:r>
                  <m:rPr>
                    <m:sty m:val="p"/>
                  </m:rPr>
                  <w:rPr>
                    <w:rFonts w:ascii="Cambria Math" w:hAnsi="Cambria Math" w:cs="Times New Roman"/>
                    <w:sz w:val="28"/>
                    <w:szCs w:val="28"/>
                  </w:rPr>
                  <m:t>i</m:t>
                </m:r>
              </m:sub>
              <m:sup>
                <m:r>
                  <m:rPr>
                    <m:sty m:val="p"/>
                  </m:rPr>
                  <w:rPr>
                    <w:rFonts w:ascii="Cambria Math" w:hAnsi="Cambria Math" w:cs="Times New Roman"/>
                    <w:sz w:val="28"/>
                    <w:szCs w:val="28"/>
                  </w:rPr>
                  <m:t>n</m:t>
                </m:r>
              </m:sup>
            </m:sSubSup>
            <m:r>
              <m:rPr>
                <m:sty m:val="p"/>
              </m:rPr>
              <w:rPr>
                <w:rFonts w:ascii="Cambria Math" w:hAnsi="Cambria Math" w:cs="Times New Roman"/>
                <w:sz w:val="28"/>
                <w:szCs w:val="28"/>
              </w:rPr>
              <m:t>-</m:t>
            </m:r>
            <m:sSubSup>
              <m:sSubSupPr>
                <m:ctrlPr>
                  <w:rPr>
                    <w:rFonts w:ascii="Cambria Math" w:hAnsi="Cambria Math" w:cs="Times New Roman"/>
                    <w:sz w:val="28"/>
                    <w:szCs w:val="28"/>
                  </w:rPr>
                </m:ctrlPr>
              </m:sSubSupPr>
              <m:e>
                <m:r>
                  <m:rPr>
                    <m:sty m:val="p"/>
                  </m:rPr>
                  <w:rPr>
                    <w:rFonts w:ascii="Cambria Math" w:hAnsi="Cambria Math" w:cs="Times New Roman"/>
                    <w:sz w:val="28"/>
                    <w:szCs w:val="28"/>
                  </w:rPr>
                  <m:t>Д</m:t>
                </m:r>
              </m:e>
              <m:sub>
                <m:r>
                  <m:rPr>
                    <m:sty m:val="p"/>
                  </m:rPr>
                  <w:rPr>
                    <w:rFonts w:ascii="Cambria Math" w:hAnsi="Cambria Math" w:cs="Times New Roman"/>
                    <w:sz w:val="28"/>
                    <w:szCs w:val="28"/>
                  </w:rPr>
                  <m:t>i</m:t>
                </m:r>
              </m:sub>
              <m:sup>
                <m:r>
                  <m:rPr>
                    <m:sty m:val="p"/>
                  </m:rPr>
                  <w:rPr>
                    <w:rFonts w:ascii="Cambria Math" w:hAnsi="Cambria Math" w:cs="Times New Roman"/>
                    <w:sz w:val="28"/>
                    <w:szCs w:val="28"/>
                  </w:rPr>
                  <m:t>n</m:t>
                </m:r>
              </m:sup>
            </m:sSubSup>
          </m:e>
        </m:d>
        <m:r>
          <m:rPr>
            <m:sty m:val="p"/>
          </m:rPr>
          <w:rPr>
            <w:rFonts w:ascii="Cambria Math" w:hAnsi="Cambria Math" w:cs="Times New Roman"/>
            <w:sz w:val="28"/>
            <w:szCs w:val="28"/>
          </w:rPr>
          <m:t>&gt;</m:t>
        </m:r>
        <m:r>
          <w:rPr>
            <w:rFonts w:ascii="Cambria Math" w:hAnsi="Cambria Math" w:cs="Times New Roman"/>
            <w:sz w:val="28"/>
            <w:szCs w:val="28"/>
          </w:rPr>
          <m:t>0</m:t>
        </m:r>
      </m:oMath>
      <w:r w:rsidRPr="00635479">
        <w:rPr>
          <w:rFonts w:ascii="Times New Roman" w:hAnsi="Times New Roman" w:cs="Times New Roman"/>
          <w:sz w:val="28"/>
          <w:szCs w:val="28"/>
        </w:rPr>
        <w:t xml:space="preserve"> и соответствующих требованиям, установленным подпунктом 1 пункта 3 </w:t>
      </w:r>
      <w:r w:rsidR="00710049">
        <w:rPr>
          <w:rFonts w:ascii="Times New Roman" w:hAnsi="Times New Roman" w:cs="Times New Roman"/>
          <w:sz w:val="28"/>
          <w:szCs w:val="28"/>
        </w:rPr>
        <w:t>подраздела 7.1.1</w:t>
      </w:r>
      <w:r w:rsidRPr="00635479">
        <w:rPr>
          <w:rFonts w:ascii="Times New Roman" w:hAnsi="Times New Roman" w:cs="Times New Roman"/>
          <w:sz w:val="28"/>
          <w:szCs w:val="28"/>
        </w:rPr>
        <w:t>.</w:t>
      </w:r>
    </w:p>
    <w:p w:rsidR="006A19FB" w:rsidRDefault="006F6626" w:rsidP="006A19FB">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6F6626">
        <w:rPr>
          <w:rFonts w:ascii="Times New Roman" w:hAnsi="Times New Roman" w:cs="Times New Roman"/>
          <w:sz w:val="28"/>
          <w:szCs w:val="28"/>
        </w:rPr>
        <w:t xml:space="preserve">Расчетный объем социально-значимых и первоочередных расходов и прогнозируемый объем налоговых и неналоговых доходов бюджета </w:t>
      </w:r>
      <w:proofErr w:type="spellStart"/>
      <w:r w:rsidRPr="006F6626">
        <w:rPr>
          <w:rFonts w:ascii="Times New Roman" w:hAnsi="Times New Roman" w:cs="Times New Roman"/>
          <w:sz w:val="28"/>
          <w:szCs w:val="28"/>
          <w:lang w:val="en-US"/>
        </w:rPr>
        <w:t>i</w:t>
      </w:r>
      <w:proofErr w:type="spellEnd"/>
      <w:r w:rsidRPr="006F6626">
        <w:rPr>
          <w:rFonts w:ascii="Times New Roman" w:hAnsi="Times New Roman" w:cs="Times New Roman"/>
          <w:sz w:val="28"/>
          <w:szCs w:val="28"/>
        </w:rPr>
        <w:t xml:space="preserve">-го поселения подлежат согласованию финансовым органом муниципального района с </w:t>
      </w:r>
      <w:proofErr w:type="spellStart"/>
      <w:r w:rsidRPr="006F6626">
        <w:rPr>
          <w:rFonts w:ascii="Times New Roman" w:hAnsi="Times New Roman" w:cs="Times New Roman"/>
          <w:sz w:val="28"/>
          <w:szCs w:val="28"/>
          <w:lang w:val="en-US"/>
        </w:rPr>
        <w:t>i</w:t>
      </w:r>
      <w:proofErr w:type="spellEnd"/>
      <w:r w:rsidRPr="006F6626">
        <w:rPr>
          <w:rFonts w:ascii="Times New Roman" w:hAnsi="Times New Roman" w:cs="Times New Roman"/>
          <w:sz w:val="28"/>
          <w:szCs w:val="28"/>
        </w:rPr>
        <w:t>-</w:t>
      </w:r>
      <w:proofErr w:type="spellStart"/>
      <w:r w:rsidRPr="006F6626">
        <w:rPr>
          <w:rFonts w:ascii="Times New Roman" w:hAnsi="Times New Roman" w:cs="Times New Roman"/>
          <w:sz w:val="28"/>
          <w:szCs w:val="28"/>
        </w:rPr>
        <w:t>ым</w:t>
      </w:r>
      <w:proofErr w:type="spellEnd"/>
      <w:r w:rsidRPr="006F6626">
        <w:rPr>
          <w:rFonts w:ascii="Times New Roman" w:hAnsi="Times New Roman" w:cs="Times New Roman"/>
          <w:sz w:val="28"/>
          <w:szCs w:val="28"/>
        </w:rPr>
        <w:t xml:space="preserve"> поселением в период проведения сверки исходных данных, необходимых для расчета распределения дотации на выравнивание бюджетной обеспеченности поселений из бюджета муниципального района, в соответствии с разделом </w:t>
      </w:r>
      <w:r w:rsidRPr="006F6626">
        <w:rPr>
          <w:rFonts w:ascii="Times New Roman" w:hAnsi="Times New Roman" w:cs="Times New Roman"/>
          <w:sz w:val="28"/>
          <w:szCs w:val="28"/>
          <w:lang w:val="en-US"/>
        </w:rPr>
        <w:t>VI</w:t>
      </w:r>
      <w:r w:rsidRPr="006F6626">
        <w:rPr>
          <w:rFonts w:ascii="Times New Roman" w:hAnsi="Times New Roman" w:cs="Times New Roman"/>
          <w:sz w:val="28"/>
          <w:szCs w:val="28"/>
        </w:rPr>
        <w:t xml:space="preserve"> порядка определения объема районного фонда финансовой поддержки поселений и распределения дотаций на выравнивание бюджетной обеспеченности поселений из бюджета муниципального района, утвержденного Законом Хабаровского края от 29 сентября 2009 г. № 296.</w:t>
      </w:r>
    </w:p>
    <w:p w:rsidR="006A19FB" w:rsidRDefault="00FA4E10" w:rsidP="006A19FB">
      <w:pPr>
        <w:pStyle w:val="a3"/>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FA4E10">
        <w:rPr>
          <w:rFonts w:ascii="Times New Roman" w:hAnsi="Times New Roman" w:cs="Times New Roman"/>
          <w:sz w:val="28"/>
          <w:szCs w:val="28"/>
        </w:rPr>
        <w:t>Общий объем иных межбюджетных трансфертов на обеспечение сбалансированности бюджетов городских и сельских поселений района</w:t>
      </w:r>
      <w:r w:rsidR="002A0CE4">
        <w:rPr>
          <w:rFonts w:ascii="Times New Roman" w:hAnsi="Times New Roman" w:cs="Times New Roman"/>
          <w:sz w:val="28"/>
          <w:szCs w:val="28"/>
        </w:rPr>
        <w:t>,</w:t>
      </w:r>
      <w:r w:rsidR="006A19FB">
        <w:rPr>
          <w:rFonts w:ascii="Times New Roman" w:hAnsi="Times New Roman" w:cs="Times New Roman"/>
          <w:sz w:val="28"/>
          <w:szCs w:val="28"/>
        </w:rPr>
        <w:t xml:space="preserve"> </w:t>
      </w:r>
      <w:r w:rsidR="002A0CE4" w:rsidRPr="00635479">
        <w:rPr>
          <w:rFonts w:ascii="Times New Roman" w:hAnsi="Times New Roman" w:cs="Times New Roman"/>
          <w:sz w:val="28"/>
          <w:szCs w:val="28"/>
        </w:rPr>
        <w:t xml:space="preserve">указанном в подпункте 1 пункта 2 </w:t>
      </w:r>
      <w:r w:rsidR="002A0CE4">
        <w:rPr>
          <w:rFonts w:ascii="Times New Roman" w:hAnsi="Times New Roman" w:cs="Times New Roman"/>
          <w:sz w:val="28"/>
          <w:szCs w:val="28"/>
        </w:rPr>
        <w:t>подраздела 7.1.1,</w:t>
      </w:r>
      <w:r w:rsidRPr="00FA4E10">
        <w:rPr>
          <w:rFonts w:ascii="Times New Roman" w:hAnsi="Times New Roman" w:cs="Times New Roman"/>
          <w:sz w:val="28"/>
          <w:szCs w:val="28"/>
        </w:rPr>
        <w:t xml:space="preserve"> может корректироваться в сторону уменьшения:</w:t>
      </w:r>
      <w:proofErr w:type="gramEnd"/>
    </w:p>
    <w:p w:rsidR="006A19FB" w:rsidRDefault="00FA4E10" w:rsidP="006A19FB">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FA4E10">
        <w:rPr>
          <w:rFonts w:ascii="Times New Roman" w:hAnsi="Times New Roman" w:cs="Times New Roman"/>
          <w:sz w:val="28"/>
          <w:szCs w:val="28"/>
        </w:rPr>
        <w:t>- при отсутствии финансовой возможности районного бюджета. В этом случае снижение между поселениями производится пропорционально проценту снижения;</w:t>
      </w:r>
    </w:p>
    <w:p w:rsidR="006A19FB" w:rsidRDefault="00FA4E10" w:rsidP="006A19FB">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FA4E10">
        <w:rPr>
          <w:rFonts w:ascii="Times New Roman" w:hAnsi="Times New Roman" w:cs="Times New Roman"/>
          <w:sz w:val="28"/>
          <w:szCs w:val="28"/>
        </w:rPr>
        <w:t>- в случае прогнозируемой оценки увеличения поступлений по собственным доходам городских и сельских поселений района по итогам исполнения местных бюджетов за 10 месяцев текущего года, в сравнении с объемом собственных доходов, учтенных при расчете на текущий год иных межбюджетных трансфертов на сбалансированность. Уменьшение производится на показатель увеличения поступлений.</w:t>
      </w:r>
    </w:p>
    <w:p w:rsidR="00EF5D28" w:rsidRPr="006A19FB" w:rsidRDefault="00FA4E10" w:rsidP="006A19FB">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FA4E10">
        <w:rPr>
          <w:rFonts w:ascii="Times New Roman" w:hAnsi="Times New Roman" w:cs="Times New Roman"/>
          <w:sz w:val="28"/>
          <w:szCs w:val="28"/>
        </w:rPr>
        <w:t>- в случае наличия неиспользованных остатков собственных средств, не имеющих целевого назначения, по итогам исполнения местных бюджетов за 10 месяцев текущего года. Уменьшение производится на сумму неподтвержденных остатков принятыми расходными обязательствами поселения.</w:t>
      </w:r>
    </w:p>
    <w:p w:rsidR="006F6626" w:rsidRDefault="00710049" w:rsidP="000F29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6F6626" w:rsidRPr="00635479">
        <w:rPr>
          <w:rFonts w:ascii="Times New Roman" w:hAnsi="Times New Roman" w:cs="Times New Roman"/>
          <w:sz w:val="28"/>
          <w:szCs w:val="28"/>
        </w:rPr>
        <w:t xml:space="preserve">Объем трансфертов на сбалансированность, предоставляемый бюджету </w:t>
      </w:r>
      <w:proofErr w:type="spellStart"/>
      <w:r w:rsidR="006F6626" w:rsidRPr="00635479">
        <w:rPr>
          <w:rFonts w:ascii="Times New Roman" w:hAnsi="Times New Roman" w:cs="Times New Roman"/>
          <w:sz w:val="28"/>
          <w:szCs w:val="28"/>
          <w:lang w:val="en-US"/>
        </w:rPr>
        <w:t>i</w:t>
      </w:r>
      <w:proofErr w:type="spellEnd"/>
      <w:r w:rsidR="006F6626" w:rsidRPr="00635479">
        <w:rPr>
          <w:rFonts w:ascii="Times New Roman" w:hAnsi="Times New Roman" w:cs="Times New Roman"/>
          <w:sz w:val="28"/>
          <w:szCs w:val="28"/>
        </w:rPr>
        <w:t xml:space="preserve">-го поселения в </w:t>
      </w:r>
      <w:r w:rsidR="006F6626" w:rsidRPr="00635479">
        <w:rPr>
          <w:rFonts w:ascii="Times New Roman" w:hAnsi="Times New Roman" w:cs="Times New Roman"/>
          <w:sz w:val="28"/>
          <w:szCs w:val="28"/>
          <w:lang w:val="en-US"/>
        </w:rPr>
        <w:t>n</w:t>
      </w:r>
      <w:r w:rsidR="006F6626" w:rsidRPr="00635479">
        <w:rPr>
          <w:rFonts w:ascii="Times New Roman" w:hAnsi="Times New Roman" w:cs="Times New Roman"/>
          <w:sz w:val="28"/>
          <w:szCs w:val="28"/>
        </w:rPr>
        <w:t xml:space="preserve">-ом расчетном финансовом году в случае, указанном в подпункте 2 пункта 2 </w:t>
      </w:r>
      <w:r>
        <w:rPr>
          <w:rFonts w:ascii="Times New Roman" w:hAnsi="Times New Roman" w:cs="Times New Roman"/>
          <w:sz w:val="28"/>
          <w:szCs w:val="28"/>
        </w:rPr>
        <w:t>подраздела 7.1.1</w:t>
      </w:r>
      <w:r w:rsidR="006F6626" w:rsidRPr="00635479">
        <w:rPr>
          <w:rFonts w:ascii="Times New Roman" w:hAnsi="Times New Roman" w:cs="Times New Roman"/>
          <w:sz w:val="28"/>
          <w:szCs w:val="28"/>
        </w:rPr>
        <w:t>(</w:t>
      </w:r>
      <m:oMath>
        <m:sSubSup>
          <m:sSubSupPr>
            <m:ctrlPr>
              <w:rPr>
                <w:rFonts w:ascii="Cambria Math" w:hAnsi="Cambria Math" w:cs="Times New Roman"/>
                <w:i/>
                <w:sz w:val="28"/>
                <w:szCs w:val="28"/>
              </w:rPr>
            </m:ctrlPr>
          </m:sSubSupPr>
          <m:e>
            <m:r>
              <w:rPr>
                <w:rFonts w:ascii="Cambria Math" w:hAnsi="Cambria Math" w:cs="Times New Roman"/>
                <w:sz w:val="28"/>
                <w:szCs w:val="28"/>
              </w:rPr>
              <m:t>ИМТ</m:t>
            </m:r>
          </m:e>
          <m:sub>
            <m:r>
              <w:rPr>
                <w:rFonts w:ascii="Cambria Math" w:hAnsi="Cambria Math" w:cs="Times New Roman"/>
                <w:sz w:val="28"/>
                <w:szCs w:val="28"/>
                <w:lang w:val="en-US"/>
              </w:rPr>
              <m:t>i</m:t>
            </m:r>
            <m:r>
              <w:rPr>
                <w:rFonts w:ascii="Cambria Math" w:hAnsi="Cambria Math" w:cs="Times New Roman"/>
                <w:sz w:val="28"/>
                <w:szCs w:val="28"/>
              </w:rPr>
              <m:t>,</m:t>
            </m:r>
            <m:r>
              <w:rPr>
                <w:rFonts w:ascii="Cambria Math" w:hAnsi="Cambria Math" w:cs="Times New Roman"/>
                <w:sz w:val="28"/>
                <w:szCs w:val="28"/>
                <w:lang w:val="en-US"/>
              </w:rPr>
              <m:t>n</m:t>
            </m:r>
          </m:sub>
          <m:sup>
            <m:r>
              <w:rPr>
                <w:rFonts w:ascii="Cambria Math" w:hAnsi="Cambria Math" w:cs="Times New Roman"/>
                <w:sz w:val="28"/>
                <w:szCs w:val="28"/>
              </w:rPr>
              <m:t>рост</m:t>
            </m:r>
          </m:sup>
        </m:sSubSup>
      </m:oMath>
      <w:r w:rsidR="006F6626" w:rsidRPr="00635479">
        <w:rPr>
          <w:rFonts w:ascii="Times New Roman" w:hAnsi="Times New Roman" w:cs="Times New Roman"/>
          <w:sz w:val="28"/>
          <w:szCs w:val="28"/>
        </w:rPr>
        <w:t>), определяется на этапе формирования бюджета муниципального района на очередной финансовый год и на плановый период и рассчитывается по следующей формуле:</w:t>
      </w:r>
    </w:p>
    <w:p w:rsidR="00710049" w:rsidRPr="00635479" w:rsidRDefault="00710049" w:rsidP="000F2917">
      <w:pPr>
        <w:pStyle w:val="ConsPlusNormal"/>
        <w:ind w:firstLine="709"/>
        <w:jc w:val="both"/>
        <w:rPr>
          <w:rFonts w:ascii="Times New Roman" w:hAnsi="Times New Roman" w:cs="Times New Roman"/>
          <w:sz w:val="28"/>
          <w:szCs w:val="28"/>
        </w:rPr>
      </w:pPr>
    </w:p>
    <w:p w:rsidR="006F6626" w:rsidRDefault="00FE2181" w:rsidP="000F2917">
      <w:pPr>
        <w:pStyle w:val="ConsPlusNormal"/>
        <w:ind w:firstLine="709"/>
        <w:jc w:val="center"/>
        <w:rPr>
          <w:rFonts w:ascii="Times New Roman" w:hAnsi="Times New Roman" w:cs="Times New Roman"/>
          <w:sz w:val="24"/>
          <w:szCs w:val="24"/>
        </w:rPr>
      </w:pPr>
      <m:oMath>
        <m:sSubSup>
          <m:sSubSupPr>
            <m:ctrlPr>
              <w:rPr>
                <w:rFonts w:ascii="Cambria Math" w:hAnsi="Cambria Math" w:cs="Times New Roman"/>
                <w:i/>
                <w:sz w:val="28"/>
                <w:szCs w:val="28"/>
              </w:rPr>
            </m:ctrlPr>
          </m:sSubSupPr>
          <m:e>
            <m:r>
              <w:rPr>
                <w:rFonts w:ascii="Cambria Math" w:hAnsi="Cambria Math" w:cs="Times New Roman"/>
                <w:sz w:val="28"/>
                <w:szCs w:val="28"/>
              </w:rPr>
              <m:t>ИМТ</m:t>
            </m:r>
          </m:e>
          <m:sub>
            <m:r>
              <w:rPr>
                <w:rFonts w:ascii="Cambria Math" w:hAnsi="Cambria Math" w:cs="Times New Roman"/>
                <w:sz w:val="28"/>
                <w:szCs w:val="28"/>
                <w:lang w:val="en-US"/>
              </w:rPr>
              <m:t>i</m:t>
            </m:r>
            <m:r>
              <w:rPr>
                <w:rFonts w:ascii="Cambria Math" w:hAnsi="Cambria Math" w:cs="Times New Roman"/>
                <w:sz w:val="28"/>
                <w:szCs w:val="28"/>
              </w:rPr>
              <m:t>,</m:t>
            </m:r>
            <m:r>
              <w:rPr>
                <w:rFonts w:ascii="Cambria Math" w:hAnsi="Cambria Math" w:cs="Times New Roman"/>
                <w:sz w:val="28"/>
                <w:szCs w:val="28"/>
                <w:lang w:val="en-US"/>
              </w:rPr>
              <m:t>n</m:t>
            </m:r>
          </m:sub>
          <m:sup>
            <m:r>
              <w:rPr>
                <w:rFonts w:ascii="Cambria Math" w:hAnsi="Cambria Math" w:cs="Times New Roman"/>
                <w:sz w:val="28"/>
                <w:szCs w:val="28"/>
              </w:rPr>
              <m:t>рост</m:t>
            </m:r>
          </m:sup>
        </m:sSubSup>
        <m:r>
          <w:rPr>
            <w:rFonts w:ascii="Cambria Math" w:hAnsi="Cambria Math" w:cs="Times New Roman"/>
            <w:sz w:val="28"/>
            <w:szCs w:val="28"/>
          </w:rPr>
          <m:t>=</m:t>
        </m:r>
        <m:f>
          <m:fPr>
            <m:ctrlPr>
              <w:rPr>
                <w:rFonts w:ascii="Cambria Math" w:hAnsi="Cambria Math" w:cs="Times New Roman"/>
                <w:i/>
                <w:sz w:val="28"/>
                <w:szCs w:val="28"/>
              </w:rPr>
            </m:ctrlPr>
          </m:fPr>
          <m:num>
            <m:d>
              <m:dPr>
                <m:ctrlPr>
                  <w:rPr>
                    <w:rFonts w:ascii="Cambria Math" w:hAnsi="Cambria Math" w:cs="Times New Roman"/>
                    <w:i/>
                    <w:sz w:val="28"/>
                    <w:szCs w:val="28"/>
                  </w:rPr>
                </m:ctrlPr>
              </m:dPr>
              <m:e>
                <m:sSubSup>
                  <m:sSubSupPr>
                    <m:ctrlPr>
                      <w:rPr>
                        <w:rFonts w:ascii="Cambria Math" w:hAnsi="Cambria Math" w:cs="Times New Roman"/>
                        <w:i/>
                        <w:sz w:val="28"/>
                        <w:szCs w:val="28"/>
                      </w:rPr>
                    </m:ctrlPr>
                  </m:sSubSupPr>
                  <m:e>
                    <m:r>
                      <w:rPr>
                        <w:rFonts w:ascii="Cambria Math" w:hAnsi="Cambria Math" w:cs="Times New Roman"/>
                        <w:sz w:val="28"/>
                        <w:szCs w:val="28"/>
                      </w:rPr>
                      <m:t>Д</m:t>
                    </m:r>
                  </m:e>
                  <m:sub>
                    <m:r>
                      <w:rPr>
                        <w:rFonts w:ascii="Cambria Math" w:hAnsi="Cambria Math" w:cs="Times New Roman"/>
                        <w:sz w:val="28"/>
                        <w:szCs w:val="28"/>
                      </w:rPr>
                      <m:t>i</m:t>
                    </m:r>
                  </m:sub>
                  <m:sup>
                    <m:r>
                      <w:rPr>
                        <w:rFonts w:ascii="Cambria Math" w:hAnsi="Cambria Math" w:cs="Times New Roman"/>
                        <w:sz w:val="28"/>
                        <w:szCs w:val="28"/>
                      </w:rPr>
                      <m:t>n-1</m:t>
                    </m:r>
                  </m:sup>
                </m:sSubSup>
                <m:r>
                  <w:rPr>
                    <w:rFonts w:ascii="Cambria Math" w:hAnsi="Cambria Math" w:cs="Times New Roman"/>
                    <w:sz w:val="28"/>
                    <w:szCs w:val="28"/>
                  </w:rPr>
                  <m:t>+</m:t>
                </m:r>
                <m:sSubSup>
                  <m:sSubSupPr>
                    <m:ctrlPr>
                      <w:rPr>
                        <w:rFonts w:ascii="Cambria Math" w:hAnsi="Cambria Math" w:cs="Times New Roman"/>
                        <w:i/>
                        <w:sz w:val="28"/>
                        <w:szCs w:val="28"/>
                      </w:rPr>
                    </m:ctrlPr>
                  </m:sSubSupPr>
                  <m:e>
                    <m:r>
                      <w:rPr>
                        <w:rFonts w:ascii="Cambria Math" w:hAnsi="Cambria Math" w:cs="Times New Roman"/>
                        <w:sz w:val="28"/>
                        <w:szCs w:val="28"/>
                      </w:rPr>
                      <m:t>ИМТ</m:t>
                    </m:r>
                  </m:e>
                  <m:sub>
                    <m:r>
                      <w:rPr>
                        <w:rFonts w:ascii="Cambria Math" w:hAnsi="Cambria Math" w:cs="Times New Roman"/>
                        <w:sz w:val="28"/>
                        <w:szCs w:val="28"/>
                        <w:lang w:val="en-US"/>
                      </w:rPr>
                      <m:t>i</m:t>
                    </m:r>
                    <m:r>
                      <w:rPr>
                        <w:rFonts w:ascii="Cambria Math" w:hAnsi="Cambria Math" w:cs="Times New Roman"/>
                        <w:sz w:val="28"/>
                        <w:szCs w:val="28"/>
                      </w:rPr>
                      <m:t>,</m:t>
                    </m:r>
                    <m:r>
                      <w:rPr>
                        <w:rFonts w:ascii="Cambria Math" w:hAnsi="Cambria Math" w:cs="Times New Roman"/>
                        <w:sz w:val="28"/>
                        <w:szCs w:val="28"/>
                        <w:lang w:val="en-US"/>
                      </w:rPr>
                      <m:t>n</m:t>
                    </m:r>
                    <m:r>
                      <w:rPr>
                        <w:rFonts w:ascii="Cambria Math" w:hAnsi="Cambria Math" w:cs="Times New Roman"/>
                        <w:sz w:val="28"/>
                        <w:szCs w:val="28"/>
                      </w:rPr>
                      <m:t>-1</m:t>
                    </m:r>
                  </m:sub>
                  <m:sup>
                    <m:r>
                      <w:rPr>
                        <w:rFonts w:ascii="Cambria Math" w:hAnsi="Cambria Math" w:cs="Times New Roman"/>
                        <w:sz w:val="28"/>
                        <w:szCs w:val="28"/>
                      </w:rPr>
                      <m:t>баланс</m:t>
                    </m:r>
                  </m:sup>
                </m:sSubSup>
                <m:r>
                  <w:rPr>
                    <w:rFonts w:ascii="Cambria Math" w:hAnsi="Cambria Math" w:cs="Times New Roman"/>
                    <w:sz w:val="28"/>
                    <w:szCs w:val="28"/>
                  </w:rPr>
                  <m:t>+</m:t>
                </m:r>
                <m:sSubSup>
                  <m:sSubSupPr>
                    <m:ctrlPr>
                      <w:rPr>
                        <w:rFonts w:ascii="Cambria Math" w:hAnsi="Cambria Math" w:cs="Times New Roman"/>
                        <w:i/>
                        <w:sz w:val="28"/>
                        <w:szCs w:val="28"/>
                      </w:rPr>
                    </m:ctrlPr>
                  </m:sSubSupPr>
                  <m:e>
                    <m:r>
                      <w:rPr>
                        <w:rFonts w:ascii="Cambria Math" w:hAnsi="Cambria Math" w:cs="Times New Roman"/>
                        <w:sz w:val="28"/>
                        <w:szCs w:val="28"/>
                      </w:rPr>
                      <m:t>ИМТ</m:t>
                    </m:r>
                  </m:e>
                  <m:sub>
                    <m:r>
                      <w:rPr>
                        <w:rFonts w:ascii="Cambria Math" w:hAnsi="Cambria Math" w:cs="Times New Roman"/>
                        <w:sz w:val="28"/>
                        <w:szCs w:val="28"/>
                        <w:lang w:val="en-US"/>
                      </w:rPr>
                      <m:t>i</m:t>
                    </m:r>
                    <m:r>
                      <w:rPr>
                        <w:rFonts w:ascii="Cambria Math" w:hAnsi="Cambria Math" w:cs="Times New Roman"/>
                        <w:sz w:val="28"/>
                        <w:szCs w:val="28"/>
                      </w:rPr>
                      <m:t>,</m:t>
                    </m:r>
                    <m:r>
                      <w:rPr>
                        <w:rFonts w:ascii="Cambria Math" w:hAnsi="Cambria Math" w:cs="Times New Roman"/>
                        <w:sz w:val="28"/>
                        <w:szCs w:val="28"/>
                        <w:lang w:val="en-US"/>
                      </w:rPr>
                      <m:t>n</m:t>
                    </m:r>
                    <m:r>
                      <w:rPr>
                        <w:rFonts w:ascii="Cambria Math" w:hAnsi="Cambria Math" w:cs="Times New Roman"/>
                        <w:sz w:val="28"/>
                        <w:szCs w:val="28"/>
                      </w:rPr>
                      <m:t>-1</m:t>
                    </m:r>
                  </m:sub>
                  <m:sup>
                    <m:r>
                      <w:rPr>
                        <w:rFonts w:ascii="Cambria Math" w:hAnsi="Cambria Math" w:cs="Times New Roman"/>
                        <w:sz w:val="28"/>
                        <w:szCs w:val="28"/>
                      </w:rPr>
                      <m:t>рост</m:t>
                    </m:r>
                  </m:sup>
                </m:sSubSup>
              </m:e>
            </m:d>
            <m:r>
              <w:rPr>
                <w:rFonts w:ascii="Cambria Math" w:hAnsi="Cambria Math" w:cs="Times New Roman"/>
                <w:sz w:val="28"/>
                <w:szCs w:val="28"/>
              </w:rPr>
              <m:t>-</m:t>
            </m:r>
            <m:d>
              <m:dPr>
                <m:ctrlPr>
                  <w:rPr>
                    <w:rFonts w:ascii="Cambria Math" w:hAnsi="Cambria Math" w:cs="Times New Roman"/>
                    <w:i/>
                    <w:sz w:val="28"/>
                    <w:szCs w:val="28"/>
                  </w:rPr>
                </m:ctrlPr>
              </m:dPr>
              <m:e>
                <m:sSubSup>
                  <m:sSubSupPr>
                    <m:ctrlPr>
                      <w:rPr>
                        <w:rFonts w:ascii="Cambria Math" w:hAnsi="Cambria Math" w:cs="Times New Roman"/>
                        <w:i/>
                        <w:sz w:val="28"/>
                        <w:szCs w:val="28"/>
                      </w:rPr>
                    </m:ctrlPr>
                  </m:sSubSupPr>
                  <m:e>
                    <m:r>
                      <w:rPr>
                        <w:rFonts w:ascii="Cambria Math" w:hAnsi="Cambria Math" w:cs="Times New Roman"/>
                        <w:sz w:val="28"/>
                        <w:szCs w:val="28"/>
                      </w:rPr>
                      <m:t>Д</m:t>
                    </m:r>
                  </m:e>
                  <m:sub>
                    <m:r>
                      <w:rPr>
                        <w:rFonts w:ascii="Cambria Math" w:hAnsi="Cambria Math" w:cs="Times New Roman"/>
                        <w:sz w:val="28"/>
                        <w:szCs w:val="28"/>
                      </w:rPr>
                      <m:t>i</m:t>
                    </m:r>
                  </m:sub>
                  <m:sup>
                    <m:r>
                      <w:rPr>
                        <w:rFonts w:ascii="Cambria Math" w:hAnsi="Cambria Math" w:cs="Times New Roman"/>
                        <w:sz w:val="28"/>
                        <w:szCs w:val="28"/>
                        <w:lang w:val="en-US"/>
                      </w:rPr>
                      <m:t>n</m:t>
                    </m:r>
                  </m:sup>
                </m:sSubSup>
                <m:r>
                  <w:rPr>
                    <w:rFonts w:ascii="Cambria Math" w:hAnsi="Cambria Math" w:cs="Times New Roman"/>
                    <w:sz w:val="28"/>
                    <w:szCs w:val="28"/>
                  </w:rPr>
                  <m:t>+</m:t>
                </m:r>
                <m:sSubSup>
                  <m:sSubSupPr>
                    <m:ctrlPr>
                      <w:rPr>
                        <w:rFonts w:ascii="Cambria Math" w:hAnsi="Cambria Math" w:cs="Times New Roman"/>
                        <w:i/>
                        <w:sz w:val="28"/>
                        <w:szCs w:val="28"/>
                      </w:rPr>
                    </m:ctrlPr>
                  </m:sSubSupPr>
                  <m:e>
                    <m:r>
                      <w:rPr>
                        <w:rFonts w:ascii="Cambria Math" w:hAnsi="Cambria Math" w:cs="Times New Roman"/>
                        <w:sz w:val="28"/>
                        <w:szCs w:val="28"/>
                      </w:rPr>
                      <m:t>ИМТ</m:t>
                    </m:r>
                  </m:e>
                  <m:sub>
                    <m:r>
                      <w:rPr>
                        <w:rFonts w:ascii="Cambria Math" w:hAnsi="Cambria Math" w:cs="Times New Roman"/>
                        <w:sz w:val="28"/>
                        <w:szCs w:val="28"/>
                        <w:lang w:val="en-US"/>
                      </w:rPr>
                      <m:t>i</m:t>
                    </m:r>
                    <m:r>
                      <w:rPr>
                        <w:rFonts w:ascii="Cambria Math" w:hAnsi="Cambria Math" w:cs="Times New Roman"/>
                        <w:sz w:val="28"/>
                        <w:szCs w:val="28"/>
                      </w:rPr>
                      <m:t>,</m:t>
                    </m:r>
                    <m:r>
                      <w:rPr>
                        <w:rFonts w:ascii="Cambria Math" w:hAnsi="Cambria Math" w:cs="Times New Roman"/>
                        <w:sz w:val="28"/>
                        <w:szCs w:val="28"/>
                        <w:lang w:val="en-US"/>
                      </w:rPr>
                      <m:t>n</m:t>
                    </m:r>
                  </m:sub>
                  <m:sup>
                    <m:r>
                      <w:rPr>
                        <w:rFonts w:ascii="Cambria Math" w:hAnsi="Cambria Math" w:cs="Times New Roman"/>
                        <w:sz w:val="28"/>
                        <w:szCs w:val="28"/>
                      </w:rPr>
                      <m:t>баланс</m:t>
                    </m:r>
                  </m:sup>
                </m:sSubSup>
              </m:e>
            </m:d>
          </m:num>
          <m:den>
            <m:nary>
              <m:naryPr>
                <m:chr m:val="∑"/>
                <m:limLoc m:val="undOvr"/>
                <m:supHide m:val="on"/>
                <m:ctrlPr>
                  <w:rPr>
                    <w:rFonts w:ascii="Cambria Math" w:hAnsi="Cambria Math" w:cs="Times New Roman"/>
                    <w:i/>
                    <w:sz w:val="28"/>
                    <w:szCs w:val="28"/>
                  </w:rPr>
                </m:ctrlPr>
              </m:naryPr>
              <m:sub>
                <m:r>
                  <w:rPr>
                    <w:rFonts w:ascii="Cambria Math" w:hAnsi="Cambria Math" w:cs="Times New Roman"/>
                    <w:sz w:val="28"/>
                    <w:szCs w:val="28"/>
                  </w:rPr>
                  <m:t>k</m:t>
                </m:r>
              </m:sub>
              <m:sup/>
              <m:e>
                <m:d>
                  <m:dPr>
                    <m:ctrlPr>
                      <w:rPr>
                        <w:rFonts w:ascii="Cambria Math" w:hAnsi="Cambria Math" w:cs="Times New Roman"/>
                        <w:i/>
                        <w:sz w:val="28"/>
                        <w:szCs w:val="28"/>
                      </w:rPr>
                    </m:ctrlPr>
                  </m:dPr>
                  <m:e>
                    <m:d>
                      <m:dPr>
                        <m:ctrlPr>
                          <w:rPr>
                            <w:rFonts w:ascii="Cambria Math" w:hAnsi="Cambria Math" w:cs="Times New Roman"/>
                            <w:i/>
                            <w:sz w:val="28"/>
                            <w:szCs w:val="28"/>
                          </w:rPr>
                        </m:ctrlPr>
                      </m:dPr>
                      <m:e>
                        <m:sSubSup>
                          <m:sSubSupPr>
                            <m:ctrlPr>
                              <w:rPr>
                                <w:rFonts w:ascii="Cambria Math" w:hAnsi="Cambria Math" w:cs="Times New Roman"/>
                                <w:i/>
                                <w:sz w:val="28"/>
                                <w:szCs w:val="28"/>
                              </w:rPr>
                            </m:ctrlPr>
                          </m:sSubSupPr>
                          <m:e>
                            <m:r>
                              <w:rPr>
                                <w:rFonts w:ascii="Cambria Math" w:hAnsi="Cambria Math" w:cs="Times New Roman"/>
                                <w:sz w:val="28"/>
                                <w:szCs w:val="28"/>
                              </w:rPr>
                              <m:t>Д</m:t>
                            </m:r>
                          </m:e>
                          <m:sub>
                            <m:r>
                              <w:rPr>
                                <w:rFonts w:ascii="Cambria Math" w:hAnsi="Cambria Math" w:cs="Times New Roman"/>
                                <w:sz w:val="28"/>
                                <w:szCs w:val="28"/>
                              </w:rPr>
                              <m:t>i</m:t>
                            </m:r>
                          </m:sub>
                          <m:sup>
                            <m:r>
                              <w:rPr>
                                <w:rFonts w:ascii="Cambria Math" w:hAnsi="Cambria Math" w:cs="Times New Roman"/>
                                <w:sz w:val="28"/>
                                <w:szCs w:val="28"/>
                              </w:rPr>
                              <m:t>n-1</m:t>
                            </m:r>
                          </m:sup>
                        </m:sSubSup>
                        <m:r>
                          <w:rPr>
                            <w:rFonts w:ascii="Cambria Math" w:hAnsi="Cambria Math" w:cs="Times New Roman"/>
                            <w:sz w:val="28"/>
                            <w:szCs w:val="28"/>
                          </w:rPr>
                          <m:t>+</m:t>
                        </m:r>
                        <m:sSubSup>
                          <m:sSubSupPr>
                            <m:ctrlPr>
                              <w:rPr>
                                <w:rFonts w:ascii="Cambria Math" w:hAnsi="Cambria Math" w:cs="Times New Roman"/>
                                <w:i/>
                                <w:sz w:val="28"/>
                                <w:szCs w:val="28"/>
                              </w:rPr>
                            </m:ctrlPr>
                          </m:sSubSupPr>
                          <m:e>
                            <m:r>
                              <w:rPr>
                                <w:rFonts w:ascii="Cambria Math" w:hAnsi="Cambria Math" w:cs="Times New Roman"/>
                                <w:sz w:val="28"/>
                                <w:szCs w:val="28"/>
                              </w:rPr>
                              <m:t>ИМТ</m:t>
                            </m:r>
                          </m:e>
                          <m:sub>
                            <m:r>
                              <w:rPr>
                                <w:rFonts w:ascii="Cambria Math" w:hAnsi="Cambria Math" w:cs="Times New Roman"/>
                                <w:sz w:val="28"/>
                                <w:szCs w:val="28"/>
                                <w:lang w:val="en-US"/>
                              </w:rPr>
                              <m:t>i</m:t>
                            </m:r>
                            <m:r>
                              <w:rPr>
                                <w:rFonts w:ascii="Cambria Math" w:hAnsi="Cambria Math" w:cs="Times New Roman"/>
                                <w:sz w:val="28"/>
                                <w:szCs w:val="28"/>
                              </w:rPr>
                              <m:t>,</m:t>
                            </m:r>
                            <m:r>
                              <w:rPr>
                                <w:rFonts w:ascii="Cambria Math" w:hAnsi="Cambria Math" w:cs="Times New Roman"/>
                                <w:sz w:val="28"/>
                                <w:szCs w:val="28"/>
                                <w:lang w:val="en-US"/>
                              </w:rPr>
                              <m:t>n</m:t>
                            </m:r>
                            <m:r>
                              <w:rPr>
                                <w:rFonts w:ascii="Cambria Math" w:hAnsi="Cambria Math" w:cs="Times New Roman"/>
                                <w:sz w:val="28"/>
                                <w:szCs w:val="28"/>
                              </w:rPr>
                              <m:t>-1</m:t>
                            </m:r>
                          </m:sub>
                          <m:sup>
                            <m:r>
                              <w:rPr>
                                <w:rFonts w:ascii="Cambria Math" w:hAnsi="Cambria Math" w:cs="Times New Roman"/>
                                <w:sz w:val="28"/>
                                <w:szCs w:val="28"/>
                              </w:rPr>
                              <m:t>баланс</m:t>
                            </m:r>
                          </m:sup>
                        </m:sSubSup>
                        <m:r>
                          <w:rPr>
                            <w:rFonts w:ascii="Cambria Math" w:hAnsi="Cambria Math" w:cs="Times New Roman"/>
                            <w:sz w:val="28"/>
                            <w:szCs w:val="28"/>
                          </w:rPr>
                          <m:t>+</m:t>
                        </m:r>
                        <m:sSubSup>
                          <m:sSubSupPr>
                            <m:ctrlPr>
                              <w:rPr>
                                <w:rFonts w:ascii="Cambria Math" w:hAnsi="Cambria Math" w:cs="Times New Roman"/>
                                <w:i/>
                                <w:sz w:val="28"/>
                                <w:szCs w:val="28"/>
                              </w:rPr>
                            </m:ctrlPr>
                          </m:sSubSupPr>
                          <m:e>
                            <m:r>
                              <w:rPr>
                                <w:rFonts w:ascii="Cambria Math" w:hAnsi="Cambria Math" w:cs="Times New Roman"/>
                                <w:sz w:val="28"/>
                                <w:szCs w:val="28"/>
                              </w:rPr>
                              <m:t>ИМТ</m:t>
                            </m:r>
                          </m:e>
                          <m:sub>
                            <m:r>
                              <w:rPr>
                                <w:rFonts w:ascii="Cambria Math" w:hAnsi="Cambria Math" w:cs="Times New Roman"/>
                                <w:sz w:val="28"/>
                                <w:szCs w:val="28"/>
                                <w:lang w:val="en-US"/>
                              </w:rPr>
                              <m:t>i</m:t>
                            </m:r>
                            <m:r>
                              <w:rPr>
                                <w:rFonts w:ascii="Cambria Math" w:hAnsi="Cambria Math" w:cs="Times New Roman"/>
                                <w:sz w:val="28"/>
                                <w:szCs w:val="28"/>
                              </w:rPr>
                              <m:t>,</m:t>
                            </m:r>
                            <m:r>
                              <w:rPr>
                                <w:rFonts w:ascii="Cambria Math" w:hAnsi="Cambria Math" w:cs="Times New Roman"/>
                                <w:sz w:val="28"/>
                                <w:szCs w:val="28"/>
                                <w:lang w:val="en-US"/>
                              </w:rPr>
                              <m:t>n</m:t>
                            </m:r>
                            <m:r>
                              <w:rPr>
                                <w:rFonts w:ascii="Cambria Math" w:hAnsi="Cambria Math" w:cs="Times New Roman"/>
                                <w:sz w:val="28"/>
                                <w:szCs w:val="28"/>
                              </w:rPr>
                              <m:t>-1</m:t>
                            </m:r>
                          </m:sub>
                          <m:sup>
                            <m:r>
                              <w:rPr>
                                <w:rFonts w:ascii="Cambria Math" w:hAnsi="Cambria Math" w:cs="Times New Roman"/>
                                <w:sz w:val="28"/>
                                <w:szCs w:val="28"/>
                              </w:rPr>
                              <m:t>рост</m:t>
                            </m:r>
                          </m:sup>
                        </m:sSubSup>
                      </m:e>
                    </m:d>
                    <m:r>
                      <w:rPr>
                        <w:rFonts w:ascii="Cambria Math" w:hAnsi="Cambria Math" w:cs="Times New Roman"/>
                        <w:sz w:val="28"/>
                        <w:szCs w:val="28"/>
                      </w:rPr>
                      <m:t>-</m:t>
                    </m:r>
                    <m:d>
                      <m:dPr>
                        <m:ctrlPr>
                          <w:rPr>
                            <w:rFonts w:ascii="Cambria Math" w:hAnsi="Cambria Math" w:cs="Times New Roman"/>
                            <w:i/>
                            <w:sz w:val="28"/>
                            <w:szCs w:val="28"/>
                          </w:rPr>
                        </m:ctrlPr>
                      </m:dPr>
                      <m:e>
                        <m:sSubSup>
                          <m:sSubSupPr>
                            <m:ctrlPr>
                              <w:rPr>
                                <w:rFonts w:ascii="Cambria Math" w:hAnsi="Cambria Math" w:cs="Times New Roman"/>
                                <w:i/>
                                <w:sz w:val="28"/>
                                <w:szCs w:val="28"/>
                              </w:rPr>
                            </m:ctrlPr>
                          </m:sSubSupPr>
                          <m:e>
                            <m:r>
                              <w:rPr>
                                <w:rFonts w:ascii="Cambria Math" w:hAnsi="Cambria Math" w:cs="Times New Roman"/>
                                <w:sz w:val="28"/>
                                <w:szCs w:val="28"/>
                              </w:rPr>
                              <m:t>Д</m:t>
                            </m:r>
                          </m:e>
                          <m:sub>
                            <m:r>
                              <w:rPr>
                                <w:rFonts w:ascii="Cambria Math" w:hAnsi="Cambria Math" w:cs="Times New Roman"/>
                                <w:sz w:val="28"/>
                                <w:szCs w:val="28"/>
                              </w:rPr>
                              <m:t>i</m:t>
                            </m:r>
                          </m:sub>
                          <m:sup>
                            <m:r>
                              <w:rPr>
                                <w:rFonts w:ascii="Cambria Math" w:hAnsi="Cambria Math" w:cs="Times New Roman"/>
                                <w:sz w:val="28"/>
                                <w:szCs w:val="28"/>
                                <w:lang w:val="en-US"/>
                              </w:rPr>
                              <m:t>n</m:t>
                            </m:r>
                          </m:sup>
                        </m:sSubSup>
                        <m:r>
                          <w:rPr>
                            <w:rFonts w:ascii="Cambria Math" w:hAnsi="Cambria Math" w:cs="Times New Roman"/>
                            <w:sz w:val="28"/>
                            <w:szCs w:val="28"/>
                          </w:rPr>
                          <m:t>+</m:t>
                        </m:r>
                        <m:sSubSup>
                          <m:sSubSupPr>
                            <m:ctrlPr>
                              <w:rPr>
                                <w:rFonts w:ascii="Cambria Math" w:hAnsi="Cambria Math" w:cs="Times New Roman"/>
                                <w:i/>
                                <w:sz w:val="28"/>
                                <w:szCs w:val="28"/>
                              </w:rPr>
                            </m:ctrlPr>
                          </m:sSubSupPr>
                          <m:e>
                            <m:r>
                              <w:rPr>
                                <w:rFonts w:ascii="Cambria Math" w:hAnsi="Cambria Math" w:cs="Times New Roman"/>
                                <w:sz w:val="28"/>
                                <w:szCs w:val="28"/>
                              </w:rPr>
                              <m:t>ИМТ</m:t>
                            </m:r>
                          </m:e>
                          <m:sub>
                            <m:r>
                              <w:rPr>
                                <w:rFonts w:ascii="Cambria Math" w:hAnsi="Cambria Math" w:cs="Times New Roman"/>
                                <w:sz w:val="28"/>
                                <w:szCs w:val="28"/>
                                <w:lang w:val="en-US"/>
                              </w:rPr>
                              <m:t>i</m:t>
                            </m:r>
                            <m:r>
                              <w:rPr>
                                <w:rFonts w:ascii="Cambria Math" w:hAnsi="Cambria Math" w:cs="Times New Roman"/>
                                <w:sz w:val="28"/>
                                <w:szCs w:val="28"/>
                              </w:rPr>
                              <m:t>,</m:t>
                            </m:r>
                            <m:r>
                              <w:rPr>
                                <w:rFonts w:ascii="Cambria Math" w:hAnsi="Cambria Math" w:cs="Times New Roman"/>
                                <w:sz w:val="28"/>
                                <w:szCs w:val="28"/>
                                <w:lang w:val="en-US"/>
                              </w:rPr>
                              <m:t>n</m:t>
                            </m:r>
                          </m:sub>
                          <m:sup>
                            <m:r>
                              <w:rPr>
                                <w:rFonts w:ascii="Cambria Math" w:hAnsi="Cambria Math" w:cs="Times New Roman"/>
                                <w:sz w:val="28"/>
                                <w:szCs w:val="28"/>
                              </w:rPr>
                              <m:t>баланс</m:t>
                            </m:r>
                          </m:sup>
                        </m:sSubSup>
                      </m:e>
                    </m:d>
                  </m:e>
                </m:d>
              </m:e>
            </m:nary>
          </m:den>
        </m:f>
        <m:r>
          <w:rPr>
            <w:rFonts w:ascii="Cambria Math" w:hAnsi="Cambria Math" w:cs="Times New Roman"/>
            <w:sz w:val="28"/>
            <w:szCs w:val="28"/>
          </w:rPr>
          <m:t>×</m:t>
        </m:r>
        <m:sSubSup>
          <m:sSubSupPr>
            <m:ctrlPr>
              <w:rPr>
                <w:rFonts w:ascii="Cambria Math" w:hAnsi="Cambria Math" w:cs="Times New Roman"/>
                <w:i/>
                <w:sz w:val="28"/>
                <w:szCs w:val="28"/>
              </w:rPr>
            </m:ctrlPr>
          </m:sSubSupPr>
          <m:e>
            <m:r>
              <w:rPr>
                <w:rFonts w:ascii="Cambria Math" w:hAnsi="Cambria Math" w:cs="Times New Roman"/>
                <w:sz w:val="28"/>
                <w:szCs w:val="28"/>
              </w:rPr>
              <m:t>БА</m:t>
            </m:r>
          </m:e>
          <m:sub>
            <m:r>
              <w:rPr>
                <w:rFonts w:ascii="Cambria Math" w:hAnsi="Cambria Math" w:cs="Times New Roman"/>
                <w:sz w:val="28"/>
                <w:szCs w:val="28"/>
                <w:lang w:val="en-US"/>
              </w:rPr>
              <m:t>n</m:t>
            </m:r>
          </m:sub>
          <m:sup>
            <m:r>
              <w:rPr>
                <w:rFonts w:ascii="Cambria Math" w:hAnsi="Cambria Math" w:cs="Times New Roman"/>
                <w:sz w:val="28"/>
                <w:szCs w:val="28"/>
              </w:rPr>
              <m:t>рост</m:t>
            </m:r>
          </m:sup>
        </m:sSubSup>
      </m:oMath>
      <w:r w:rsidR="006F6626" w:rsidRPr="00635479">
        <w:rPr>
          <w:rFonts w:ascii="Times New Roman" w:hAnsi="Times New Roman" w:cs="Times New Roman"/>
          <w:sz w:val="24"/>
          <w:szCs w:val="24"/>
        </w:rPr>
        <w:t>, где:</w:t>
      </w:r>
    </w:p>
    <w:p w:rsidR="00710049" w:rsidRPr="00635479" w:rsidRDefault="00710049" w:rsidP="000F2917">
      <w:pPr>
        <w:pStyle w:val="ConsPlusNormal"/>
        <w:ind w:firstLine="709"/>
        <w:jc w:val="center"/>
        <w:rPr>
          <w:rFonts w:ascii="Times New Roman" w:hAnsi="Times New Roman" w:cs="Times New Roman"/>
          <w:sz w:val="24"/>
          <w:szCs w:val="24"/>
        </w:rPr>
      </w:pPr>
    </w:p>
    <w:p w:rsidR="006F6626" w:rsidRPr="00635479" w:rsidRDefault="00FE2181" w:rsidP="000F2917">
      <w:pPr>
        <w:pStyle w:val="ConsPlusNormal"/>
        <w:ind w:firstLine="709"/>
        <w:jc w:val="both"/>
        <w:rPr>
          <w:rFonts w:ascii="Times New Roman" w:hAnsi="Times New Roman" w:cs="Times New Roman"/>
          <w:sz w:val="28"/>
          <w:szCs w:val="28"/>
        </w:rPr>
      </w:pPr>
      <m:oMath>
        <m:sSubSup>
          <m:sSubSupPr>
            <m:ctrlPr>
              <w:rPr>
                <w:rFonts w:ascii="Cambria Math" w:hAnsi="Cambria Math" w:cs="Times New Roman"/>
                <w:i/>
                <w:sz w:val="28"/>
                <w:szCs w:val="28"/>
                <w:lang w:val="en-US"/>
              </w:rPr>
            </m:ctrlPr>
          </m:sSubSupPr>
          <m:e>
            <m:r>
              <w:rPr>
                <w:rFonts w:ascii="Cambria Math" w:hAnsi="Cambria Math" w:cs="Times New Roman"/>
                <w:sz w:val="28"/>
                <w:szCs w:val="28"/>
              </w:rPr>
              <m:t>Д</m:t>
            </m:r>
          </m:e>
          <m:sub>
            <m:r>
              <w:rPr>
                <w:rFonts w:ascii="Cambria Math" w:hAnsi="Cambria Math" w:cs="Times New Roman"/>
                <w:sz w:val="28"/>
                <w:szCs w:val="28"/>
                <w:lang w:val="en-US"/>
              </w:rPr>
              <m:t>i</m:t>
            </m:r>
          </m:sub>
          <m:sup>
            <m:r>
              <w:rPr>
                <w:rFonts w:ascii="Cambria Math" w:hAnsi="Cambria Math" w:cs="Times New Roman"/>
                <w:sz w:val="28"/>
                <w:szCs w:val="28"/>
                <w:lang w:val="en-US"/>
              </w:rPr>
              <m:t>n</m:t>
            </m:r>
            <m:r>
              <w:rPr>
                <w:rFonts w:ascii="Cambria Math" w:hAnsi="Cambria Math" w:cs="Times New Roman"/>
                <w:sz w:val="28"/>
                <w:szCs w:val="28"/>
              </w:rPr>
              <m:t>-1</m:t>
            </m:r>
          </m:sup>
        </m:sSubSup>
      </m:oMath>
      <w:r w:rsidR="006F6626" w:rsidRPr="00635479">
        <w:rPr>
          <w:rFonts w:ascii="Times New Roman" w:hAnsi="Times New Roman" w:cs="Times New Roman"/>
          <w:sz w:val="28"/>
          <w:szCs w:val="28"/>
        </w:rPr>
        <w:t xml:space="preserve"> – расчетный объем дотации на выравнивание бюджетной </w:t>
      </w:r>
      <w:r w:rsidR="006F6626" w:rsidRPr="00635479">
        <w:rPr>
          <w:rFonts w:ascii="Times New Roman" w:hAnsi="Times New Roman" w:cs="Times New Roman"/>
          <w:sz w:val="28"/>
          <w:szCs w:val="28"/>
        </w:rPr>
        <w:lastRenderedPageBreak/>
        <w:t xml:space="preserve">обеспеченности </w:t>
      </w:r>
      <w:proofErr w:type="spellStart"/>
      <w:r w:rsidR="006F6626" w:rsidRPr="00635479">
        <w:rPr>
          <w:rFonts w:ascii="Times New Roman" w:hAnsi="Times New Roman" w:cs="Times New Roman"/>
          <w:sz w:val="28"/>
          <w:szCs w:val="28"/>
          <w:lang w:val="en-US"/>
        </w:rPr>
        <w:t>i</w:t>
      </w:r>
      <w:proofErr w:type="spellEnd"/>
      <w:r w:rsidR="006F6626" w:rsidRPr="00635479">
        <w:rPr>
          <w:rFonts w:ascii="Times New Roman" w:hAnsi="Times New Roman" w:cs="Times New Roman"/>
          <w:sz w:val="28"/>
          <w:szCs w:val="28"/>
        </w:rPr>
        <w:t xml:space="preserve">-го поселения в году, предшествующем </w:t>
      </w:r>
      <w:r w:rsidR="006F6626" w:rsidRPr="00635479">
        <w:rPr>
          <w:rFonts w:ascii="Times New Roman" w:hAnsi="Times New Roman" w:cs="Times New Roman"/>
          <w:sz w:val="28"/>
          <w:szCs w:val="28"/>
          <w:lang w:val="en-US"/>
        </w:rPr>
        <w:t>n</w:t>
      </w:r>
      <w:r w:rsidR="006F6626" w:rsidRPr="00635479">
        <w:rPr>
          <w:rFonts w:ascii="Times New Roman" w:hAnsi="Times New Roman" w:cs="Times New Roman"/>
          <w:sz w:val="28"/>
          <w:szCs w:val="28"/>
        </w:rPr>
        <w:t>-ому расчетному финансовому году;</w:t>
      </w:r>
    </w:p>
    <w:p w:rsidR="006F6626" w:rsidRPr="00635479" w:rsidRDefault="00FE2181" w:rsidP="000F2917">
      <w:pPr>
        <w:pStyle w:val="ConsPlusNormal"/>
        <w:ind w:firstLine="709"/>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ИМТ</m:t>
            </m:r>
          </m:e>
          <m:sub>
            <m:r>
              <w:rPr>
                <w:rFonts w:ascii="Cambria Math" w:hAnsi="Cambria Math" w:cs="Times New Roman"/>
                <w:sz w:val="28"/>
                <w:szCs w:val="28"/>
                <w:lang w:val="en-US"/>
              </w:rPr>
              <m:t>i</m:t>
            </m:r>
            <m:r>
              <w:rPr>
                <w:rFonts w:ascii="Cambria Math" w:hAnsi="Cambria Math" w:cs="Times New Roman"/>
                <w:sz w:val="28"/>
                <w:szCs w:val="28"/>
              </w:rPr>
              <m:t>,</m:t>
            </m:r>
            <m:r>
              <w:rPr>
                <w:rFonts w:ascii="Cambria Math" w:hAnsi="Cambria Math" w:cs="Times New Roman"/>
                <w:sz w:val="28"/>
                <w:szCs w:val="28"/>
                <w:lang w:val="en-US"/>
              </w:rPr>
              <m:t>n</m:t>
            </m:r>
            <m:r>
              <w:rPr>
                <w:rFonts w:ascii="Cambria Math" w:hAnsi="Cambria Math" w:cs="Times New Roman"/>
                <w:sz w:val="28"/>
                <w:szCs w:val="28"/>
              </w:rPr>
              <m:t>-1</m:t>
            </m:r>
          </m:sub>
          <m:sup>
            <m:r>
              <w:rPr>
                <w:rFonts w:ascii="Cambria Math" w:hAnsi="Cambria Math" w:cs="Times New Roman"/>
                <w:sz w:val="28"/>
                <w:szCs w:val="28"/>
              </w:rPr>
              <m:t>баланс</m:t>
            </m:r>
          </m:sup>
        </m:sSubSup>
      </m:oMath>
      <w:r w:rsidR="006F6626" w:rsidRPr="00635479">
        <w:rPr>
          <w:rFonts w:ascii="Times New Roman" w:hAnsi="Times New Roman" w:cs="Times New Roman"/>
          <w:sz w:val="28"/>
          <w:szCs w:val="28"/>
        </w:rPr>
        <w:t xml:space="preserve"> – расчетный объем трансфертов на сбалансированность, предоставляемый бюджету </w:t>
      </w:r>
      <w:proofErr w:type="spellStart"/>
      <w:r w:rsidR="006F6626" w:rsidRPr="00635479">
        <w:rPr>
          <w:rFonts w:ascii="Times New Roman" w:hAnsi="Times New Roman" w:cs="Times New Roman"/>
          <w:sz w:val="28"/>
          <w:szCs w:val="28"/>
          <w:lang w:val="en-US"/>
        </w:rPr>
        <w:t>i</w:t>
      </w:r>
      <w:proofErr w:type="spellEnd"/>
      <w:r w:rsidR="006F6626" w:rsidRPr="00635479">
        <w:rPr>
          <w:rFonts w:ascii="Times New Roman" w:hAnsi="Times New Roman" w:cs="Times New Roman"/>
          <w:sz w:val="28"/>
          <w:szCs w:val="28"/>
        </w:rPr>
        <w:t xml:space="preserve">-го поселения в году, предшествующем </w:t>
      </w:r>
      <w:r w:rsidR="006F6626" w:rsidRPr="00635479">
        <w:rPr>
          <w:rFonts w:ascii="Times New Roman" w:hAnsi="Times New Roman" w:cs="Times New Roman"/>
          <w:sz w:val="28"/>
          <w:szCs w:val="28"/>
          <w:lang w:val="en-US"/>
        </w:rPr>
        <w:t>n</w:t>
      </w:r>
      <w:r w:rsidR="006F6626" w:rsidRPr="00635479">
        <w:rPr>
          <w:rFonts w:ascii="Times New Roman" w:hAnsi="Times New Roman" w:cs="Times New Roman"/>
          <w:sz w:val="28"/>
          <w:szCs w:val="28"/>
        </w:rPr>
        <w:t xml:space="preserve">-ому расчетному финансовому году, в случае, указанном в подпункте 1 пункта 2 </w:t>
      </w:r>
      <w:r w:rsidR="00710049">
        <w:rPr>
          <w:rFonts w:ascii="Times New Roman" w:hAnsi="Times New Roman" w:cs="Times New Roman"/>
          <w:sz w:val="28"/>
          <w:szCs w:val="28"/>
        </w:rPr>
        <w:t>подраздела 7.1.1</w:t>
      </w:r>
      <w:r w:rsidR="006F6626" w:rsidRPr="00635479">
        <w:rPr>
          <w:rFonts w:ascii="Times New Roman" w:hAnsi="Times New Roman" w:cs="Times New Roman"/>
          <w:sz w:val="28"/>
          <w:szCs w:val="28"/>
        </w:rPr>
        <w:t>;</w:t>
      </w:r>
    </w:p>
    <w:p w:rsidR="006F6626" w:rsidRPr="00635479" w:rsidRDefault="00FE2181" w:rsidP="000F2917">
      <w:pPr>
        <w:pStyle w:val="ConsPlusNormal"/>
        <w:ind w:firstLine="709"/>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ИМТ</m:t>
            </m:r>
          </m:e>
          <m:sub>
            <m:r>
              <w:rPr>
                <w:rFonts w:ascii="Cambria Math" w:hAnsi="Cambria Math" w:cs="Times New Roman"/>
                <w:sz w:val="28"/>
                <w:szCs w:val="28"/>
                <w:lang w:val="en-US"/>
              </w:rPr>
              <m:t>i</m:t>
            </m:r>
            <m:r>
              <w:rPr>
                <w:rFonts w:ascii="Cambria Math" w:hAnsi="Cambria Math" w:cs="Times New Roman"/>
                <w:sz w:val="28"/>
                <w:szCs w:val="28"/>
              </w:rPr>
              <m:t>,</m:t>
            </m:r>
            <m:r>
              <w:rPr>
                <w:rFonts w:ascii="Cambria Math" w:hAnsi="Cambria Math" w:cs="Times New Roman"/>
                <w:sz w:val="28"/>
                <w:szCs w:val="28"/>
                <w:lang w:val="en-US"/>
              </w:rPr>
              <m:t>n</m:t>
            </m:r>
            <m:r>
              <w:rPr>
                <w:rFonts w:ascii="Cambria Math" w:hAnsi="Cambria Math" w:cs="Times New Roman"/>
                <w:sz w:val="28"/>
                <w:szCs w:val="28"/>
              </w:rPr>
              <m:t>-1</m:t>
            </m:r>
          </m:sub>
          <m:sup>
            <m:r>
              <w:rPr>
                <w:rFonts w:ascii="Cambria Math" w:hAnsi="Cambria Math" w:cs="Times New Roman"/>
                <w:sz w:val="28"/>
                <w:szCs w:val="28"/>
              </w:rPr>
              <m:t>рост</m:t>
            </m:r>
          </m:sup>
        </m:sSubSup>
      </m:oMath>
      <w:r w:rsidR="006F6626" w:rsidRPr="00635479">
        <w:rPr>
          <w:rFonts w:ascii="Times New Roman" w:hAnsi="Times New Roman" w:cs="Times New Roman"/>
          <w:sz w:val="28"/>
          <w:szCs w:val="28"/>
        </w:rPr>
        <w:t xml:space="preserve"> – расчетный объем трансфертов на сбалансированность, предоставляемый бюджету </w:t>
      </w:r>
      <w:proofErr w:type="spellStart"/>
      <w:r w:rsidR="006F6626" w:rsidRPr="00635479">
        <w:rPr>
          <w:rFonts w:ascii="Times New Roman" w:hAnsi="Times New Roman" w:cs="Times New Roman"/>
          <w:sz w:val="28"/>
          <w:szCs w:val="28"/>
          <w:lang w:val="en-US"/>
        </w:rPr>
        <w:t>i</w:t>
      </w:r>
      <w:proofErr w:type="spellEnd"/>
      <w:r w:rsidR="006F6626" w:rsidRPr="00635479">
        <w:rPr>
          <w:rFonts w:ascii="Times New Roman" w:hAnsi="Times New Roman" w:cs="Times New Roman"/>
          <w:sz w:val="28"/>
          <w:szCs w:val="28"/>
        </w:rPr>
        <w:t xml:space="preserve">-го поселения в году, предшествующем </w:t>
      </w:r>
      <w:r w:rsidR="006F6626" w:rsidRPr="00635479">
        <w:rPr>
          <w:rFonts w:ascii="Times New Roman" w:hAnsi="Times New Roman" w:cs="Times New Roman"/>
          <w:sz w:val="28"/>
          <w:szCs w:val="28"/>
          <w:lang w:val="en-US"/>
        </w:rPr>
        <w:t>n</w:t>
      </w:r>
      <w:r w:rsidR="006F6626" w:rsidRPr="00635479">
        <w:rPr>
          <w:rFonts w:ascii="Times New Roman" w:hAnsi="Times New Roman" w:cs="Times New Roman"/>
          <w:sz w:val="28"/>
          <w:szCs w:val="28"/>
        </w:rPr>
        <w:t>-ому расчетному финансовому году, в случае, указанном в подпункте 2 пункта 2 настоящего Порядка;</w:t>
      </w:r>
    </w:p>
    <w:p w:rsidR="006F6626" w:rsidRPr="00635479" w:rsidRDefault="00FE2181" w:rsidP="000F2917">
      <w:pPr>
        <w:pStyle w:val="ConsPlusNormal"/>
        <w:ind w:firstLine="709"/>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БА</m:t>
            </m:r>
          </m:e>
          <m:sub>
            <m:r>
              <w:rPr>
                <w:rFonts w:ascii="Cambria Math" w:hAnsi="Cambria Math" w:cs="Times New Roman"/>
                <w:sz w:val="28"/>
                <w:szCs w:val="28"/>
                <w:lang w:val="en-US"/>
              </w:rPr>
              <m:t>n</m:t>
            </m:r>
          </m:sub>
          <m:sup>
            <m:r>
              <w:rPr>
                <w:rFonts w:ascii="Cambria Math" w:hAnsi="Cambria Math" w:cs="Times New Roman"/>
                <w:sz w:val="28"/>
                <w:szCs w:val="28"/>
              </w:rPr>
              <m:t>рост</m:t>
            </m:r>
          </m:sup>
        </m:sSubSup>
      </m:oMath>
      <w:r w:rsidR="006F6626" w:rsidRPr="00635479">
        <w:rPr>
          <w:rFonts w:ascii="Times New Roman" w:hAnsi="Times New Roman" w:cs="Times New Roman"/>
          <w:sz w:val="28"/>
          <w:szCs w:val="28"/>
        </w:rPr>
        <w:t xml:space="preserve"> – общий объем бюджетных ассигнований, предусмотренный в бюджете муниципального района в </w:t>
      </w:r>
      <w:r w:rsidR="006F6626" w:rsidRPr="00635479">
        <w:rPr>
          <w:rFonts w:ascii="Times New Roman" w:hAnsi="Times New Roman" w:cs="Times New Roman"/>
          <w:sz w:val="28"/>
          <w:szCs w:val="28"/>
          <w:lang w:val="en-US"/>
        </w:rPr>
        <w:t>n</w:t>
      </w:r>
      <w:r w:rsidR="006F6626" w:rsidRPr="00635479">
        <w:rPr>
          <w:rFonts w:ascii="Times New Roman" w:hAnsi="Times New Roman" w:cs="Times New Roman"/>
          <w:sz w:val="28"/>
          <w:szCs w:val="28"/>
        </w:rPr>
        <w:t xml:space="preserve">-ом расчетном финансовом году на предоставление трансфертов на сбалансированность в случае, указанном в подпункте 2 пункта 2 </w:t>
      </w:r>
      <w:r w:rsidR="00710049">
        <w:rPr>
          <w:rFonts w:ascii="Times New Roman" w:hAnsi="Times New Roman" w:cs="Times New Roman"/>
          <w:sz w:val="28"/>
          <w:szCs w:val="28"/>
        </w:rPr>
        <w:t>подраздела 7.1.1</w:t>
      </w:r>
      <w:r w:rsidR="006F6626" w:rsidRPr="00635479">
        <w:rPr>
          <w:rFonts w:ascii="Times New Roman" w:hAnsi="Times New Roman" w:cs="Times New Roman"/>
          <w:sz w:val="28"/>
          <w:szCs w:val="28"/>
        </w:rPr>
        <w:t>;</w:t>
      </w:r>
    </w:p>
    <w:p w:rsidR="006F6626" w:rsidRDefault="006F6626" w:rsidP="000F2917">
      <w:pPr>
        <w:pStyle w:val="ConsPlusNormal"/>
        <w:ind w:firstLine="709"/>
        <w:jc w:val="both"/>
        <w:rPr>
          <w:rFonts w:ascii="Times New Roman" w:hAnsi="Times New Roman" w:cs="Times New Roman"/>
          <w:sz w:val="28"/>
          <w:szCs w:val="28"/>
        </w:rPr>
      </w:pPr>
      <w:r w:rsidRPr="00635479">
        <w:rPr>
          <w:rFonts w:ascii="Times New Roman" w:hAnsi="Times New Roman" w:cs="Times New Roman"/>
          <w:sz w:val="28"/>
          <w:szCs w:val="28"/>
          <w:lang w:val="en-US"/>
        </w:rPr>
        <w:t>k</w:t>
      </w:r>
      <w:r w:rsidRPr="00635479">
        <w:rPr>
          <w:rFonts w:ascii="Times New Roman" w:hAnsi="Times New Roman" w:cs="Times New Roman"/>
          <w:sz w:val="28"/>
          <w:szCs w:val="28"/>
        </w:rPr>
        <w:t xml:space="preserve"> – количество поселений муниципального района, для которых справедливо следующее неравенство </w:t>
      </w:r>
      <m:oMath>
        <m:d>
          <m:dPr>
            <m:ctrlPr>
              <w:rPr>
                <w:rFonts w:ascii="Cambria Math" w:hAnsi="Cambria Math" w:cs="Times New Roman"/>
                <w:i/>
                <w:sz w:val="28"/>
                <w:szCs w:val="28"/>
              </w:rPr>
            </m:ctrlPr>
          </m:dPr>
          <m:e>
            <m:d>
              <m:dPr>
                <m:ctrlPr>
                  <w:rPr>
                    <w:rFonts w:ascii="Cambria Math" w:hAnsi="Cambria Math" w:cs="Times New Roman"/>
                    <w:i/>
                    <w:sz w:val="28"/>
                    <w:szCs w:val="28"/>
                  </w:rPr>
                </m:ctrlPr>
              </m:dPr>
              <m:e>
                <m:sSubSup>
                  <m:sSubSupPr>
                    <m:ctrlPr>
                      <w:rPr>
                        <w:rFonts w:ascii="Cambria Math" w:hAnsi="Cambria Math" w:cs="Times New Roman"/>
                        <w:i/>
                        <w:sz w:val="28"/>
                        <w:szCs w:val="28"/>
                      </w:rPr>
                    </m:ctrlPr>
                  </m:sSubSupPr>
                  <m:e>
                    <m:r>
                      <w:rPr>
                        <w:rFonts w:ascii="Cambria Math" w:hAnsi="Cambria Math" w:cs="Times New Roman"/>
                        <w:sz w:val="28"/>
                        <w:szCs w:val="28"/>
                      </w:rPr>
                      <m:t>Д</m:t>
                    </m:r>
                  </m:e>
                  <m:sub>
                    <m:r>
                      <w:rPr>
                        <w:rFonts w:ascii="Cambria Math" w:hAnsi="Cambria Math" w:cs="Times New Roman"/>
                        <w:sz w:val="28"/>
                        <w:szCs w:val="28"/>
                      </w:rPr>
                      <m:t>i</m:t>
                    </m:r>
                  </m:sub>
                  <m:sup>
                    <m:r>
                      <w:rPr>
                        <w:rFonts w:ascii="Cambria Math" w:hAnsi="Cambria Math" w:cs="Times New Roman"/>
                        <w:sz w:val="28"/>
                        <w:szCs w:val="28"/>
                      </w:rPr>
                      <m:t>n-1</m:t>
                    </m:r>
                  </m:sup>
                </m:sSubSup>
                <m:r>
                  <w:rPr>
                    <w:rFonts w:ascii="Cambria Math" w:hAnsi="Cambria Math" w:cs="Times New Roman"/>
                    <w:sz w:val="28"/>
                    <w:szCs w:val="28"/>
                  </w:rPr>
                  <m:t>+</m:t>
                </m:r>
                <m:sSubSup>
                  <m:sSubSupPr>
                    <m:ctrlPr>
                      <w:rPr>
                        <w:rFonts w:ascii="Cambria Math" w:hAnsi="Cambria Math" w:cs="Times New Roman"/>
                        <w:i/>
                        <w:sz w:val="28"/>
                        <w:szCs w:val="28"/>
                      </w:rPr>
                    </m:ctrlPr>
                  </m:sSubSupPr>
                  <m:e>
                    <m:r>
                      <w:rPr>
                        <w:rFonts w:ascii="Cambria Math" w:hAnsi="Cambria Math" w:cs="Times New Roman"/>
                        <w:sz w:val="28"/>
                        <w:szCs w:val="28"/>
                      </w:rPr>
                      <m:t>ИМТ</m:t>
                    </m:r>
                  </m:e>
                  <m:sub>
                    <m:r>
                      <w:rPr>
                        <w:rFonts w:ascii="Cambria Math" w:hAnsi="Cambria Math" w:cs="Times New Roman"/>
                        <w:sz w:val="28"/>
                        <w:szCs w:val="28"/>
                        <w:lang w:val="en-US"/>
                      </w:rPr>
                      <m:t>i</m:t>
                    </m:r>
                    <m:r>
                      <w:rPr>
                        <w:rFonts w:ascii="Cambria Math" w:hAnsi="Cambria Math" w:cs="Times New Roman"/>
                        <w:sz w:val="28"/>
                        <w:szCs w:val="28"/>
                      </w:rPr>
                      <m:t>,</m:t>
                    </m:r>
                    <m:r>
                      <w:rPr>
                        <w:rFonts w:ascii="Cambria Math" w:hAnsi="Cambria Math" w:cs="Times New Roman"/>
                        <w:sz w:val="28"/>
                        <w:szCs w:val="28"/>
                        <w:lang w:val="en-US"/>
                      </w:rPr>
                      <m:t>n</m:t>
                    </m:r>
                    <m:r>
                      <w:rPr>
                        <w:rFonts w:ascii="Cambria Math" w:hAnsi="Cambria Math" w:cs="Times New Roman"/>
                        <w:sz w:val="28"/>
                        <w:szCs w:val="28"/>
                      </w:rPr>
                      <m:t>-1</m:t>
                    </m:r>
                  </m:sub>
                  <m:sup>
                    <m:r>
                      <w:rPr>
                        <w:rFonts w:ascii="Cambria Math" w:hAnsi="Cambria Math" w:cs="Times New Roman"/>
                        <w:sz w:val="28"/>
                        <w:szCs w:val="28"/>
                      </w:rPr>
                      <m:t>баланс</m:t>
                    </m:r>
                  </m:sup>
                </m:sSubSup>
                <m:r>
                  <w:rPr>
                    <w:rFonts w:ascii="Cambria Math" w:hAnsi="Cambria Math" w:cs="Times New Roman"/>
                    <w:sz w:val="28"/>
                    <w:szCs w:val="28"/>
                  </w:rPr>
                  <m:t>+</m:t>
                </m:r>
                <m:sSubSup>
                  <m:sSubSupPr>
                    <m:ctrlPr>
                      <w:rPr>
                        <w:rFonts w:ascii="Cambria Math" w:hAnsi="Cambria Math" w:cs="Times New Roman"/>
                        <w:i/>
                        <w:sz w:val="28"/>
                        <w:szCs w:val="28"/>
                      </w:rPr>
                    </m:ctrlPr>
                  </m:sSubSupPr>
                  <m:e>
                    <m:r>
                      <w:rPr>
                        <w:rFonts w:ascii="Cambria Math" w:hAnsi="Cambria Math" w:cs="Times New Roman"/>
                        <w:sz w:val="28"/>
                        <w:szCs w:val="28"/>
                      </w:rPr>
                      <m:t>ИМТ</m:t>
                    </m:r>
                  </m:e>
                  <m:sub>
                    <m:r>
                      <w:rPr>
                        <w:rFonts w:ascii="Cambria Math" w:hAnsi="Cambria Math" w:cs="Times New Roman"/>
                        <w:sz w:val="28"/>
                        <w:szCs w:val="28"/>
                        <w:lang w:val="en-US"/>
                      </w:rPr>
                      <m:t>i</m:t>
                    </m:r>
                    <m:r>
                      <w:rPr>
                        <w:rFonts w:ascii="Cambria Math" w:hAnsi="Cambria Math" w:cs="Times New Roman"/>
                        <w:sz w:val="28"/>
                        <w:szCs w:val="28"/>
                      </w:rPr>
                      <m:t>,</m:t>
                    </m:r>
                    <m:r>
                      <w:rPr>
                        <w:rFonts w:ascii="Cambria Math" w:hAnsi="Cambria Math" w:cs="Times New Roman"/>
                        <w:sz w:val="28"/>
                        <w:szCs w:val="28"/>
                        <w:lang w:val="en-US"/>
                      </w:rPr>
                      <m:t>n</m:t>
                    </m:r>
                    <m:r>
                      <w:rPr>
                        <w:rFonts w:ascii="Cambria Math" w:hAnsi="Cambria Math" w:cs="Times New Roman"/>
                        <w:sz w:val="28"/>
                        <w:szCs w:val="28"/>
                      </w:rPr>
                      <m:t>-1</m:t>
                    </m:r>
                  </m:sub>
                  <m:sup>
                    <m:r>
                      <w:rPr>
                        <w:rFonts w:ascii="Cambria Math" w:hAnsi="Cambria Math" w:cs="Times New Roman"/>
                        <w:sz w:val="28"/>
                        <w:szCs w:val="28"/>
                      </w:rPr>
                      <m:t>рост</m:t>
                    </m:r>
                  </m:sup>
                </m:sSubSup>
              </m:e>
            </m:d>
            <m:r>
              <w:rPr>
                <w:rFonts w:ascii="Cambria Math" w:hAnsi="Cambria Math" w:cs="Times New Roman"/>
                <w:sz w:val="28"/>
                <w:szCs w:val="28"/>
              </w:rPr>
              <m:t>-</m:t>
            </m:r>
            <m:d>
              <m:dPr>
                <m:ctrlPr>
                  <w:rPr>
                    <w:rFonts w:ascii="Cambria Math" w:hAnsi="Cambria Math" w:cs="Times New Roman"/>
                    <w:i/>
                    <w:sz w:val="28"/>
                    <w:szCs w:val="28"/>
                  </w:rPr>
                </m:ctrlPr>
              </m:dPr>
              <m:e>
                <m:sSubSup>
                  <m:sSubSupPr>
                    <m:ctrlPr>
                      <w:rPr>
                        <w:rFonts w:ascii="Cambria Math" w:hAnsi="Cambria Math" w:cs="Times New Roman"/>
                        <w:i/>
                        <w:sz w:val="28"/>
                        <w:szCs w:val="28"/>
                      </w:rPr>
                    </m:ctrlPr>
                  </m:sSubSupPr>
                  <m:e>
                    <m:r>
                      <w:rPr>
                        <w:rFonts w:ascii="Cambria Math" w:hAnsi="Cambria Math" w:cs="Times New Roman"/>
                        <w:sz w:val="28"/>
                        <w:szCs w:val="28"/>
                      </w:rPr>
                      <m:t>Д</m:t>
                    </m:r>
                  </m:e>
                  <m:sub>
                    <m:r>
                      <w:rPr>
                        <w:rFonts w:ascii="Cambria Math" w:hAnsi="Cambria Math" w:cs="Times New Roman"/>
                        <w:sz w:val="28"/>
                        <w:szCs w:val="28"/>
                      </w:rPr>
                      <m:t>i</m:t>
                    </m:r>
                  </m:sub>
                  <m:sup>
                    <m:r>
                      <w:rPr>
                        <w:rFonts w:ascii="Cambria Math" w:hAnsi="Cambria Math" w:cs="Times New Roman"/>
                        <w:sz w:val="28"/>
                        <w:szCs w:val="28"/>
                        <w:lang w:val="en-US"/>
                      </w:rPr>
                      <m:t>n</m:t>
                    </m:r>
                  </m:sup>
                </m:sSubSup>
                <m:r>
                  <w:rPr>
                    <w:rFonts w:ascii="Cambria Math" w:hAnsi="Cambria Math" w:cs="Times New Roman"/>
                    <w:sz w:val="28"/>
                    <w:szCs w:val="28"/>
                  </w:rPr>
                  <m:t>+</m:t>
                </m:r>
                <m:sSubSup>
                  <m:sSubSupPr>
                    <m:ctrlPr>
                      <w:rPr>
                        <w:rFonts w:ascii="Cambria Math" w:hAnsi="Cambria Math" w:cs="Times New Roman"/>
                        <w:i/>
                        <w:sz w:val="28"/>
                        <w:szCs w:val="28"/>
                      </w:rPr>
                    </m:ctrlPr>
                  </m:sSubSupPr>
                  <m:e>
                    <m:r>
                      <w:rPr>
                        <w:rFonts w:ascii="Cambria Math" w:hAnsi="Cambria Math" w:cs="Times New Roman"/>
                        <w:sz w:val="28"/>
                        <w:szCs w:val="28"/>
                      </w:rPr>
                      <m:t>ИМТ</m:t>
                    </m:r>
                  </m:e>
                  <m:sub>
                    <m:r>
                      <w:rPr>
                        <w:rFonts w:ascii="Cambria Math" w:hAnsi="Cambria Math" w:cs="Times New Roman"/>
                        <w:sz w:val="28"/>
                        <w:szCs w:val="28"/>
                        <w:lang w:val="en-US"/>
                      </w:rPr>
                      <m:t>i</m:t>
                    </m:r>
                    <m:r>
                      <w:rPr>
                        <w:rFonts w:ascii="Cambria Math" w:hAnsi="Cambria Math" w:cs="Times New Roman"/>
                        <w:sz w:val="28"/>
                        <w:szCs w:val="28"/>
                      </w:rPr>
                      <m:t>,</m:t>
                    </m:r>
                    <m:r>
                      <w:rPr>
                        <w:rFonts w:ascii="Cambria Math" w:hAnsi="Cambria Math" w:cs="Times New Roman"/>
                        <w:sz w:val="28"/>
                        <w:szCs w:val="28"/>
                        <w:lang w:val="en-US"/>
                      </w:rPr>
                      <m:t>n</m:t>
                    </m:r>
                  </m:sub>
                  <m:sup>
                    <m:r>
                      <w:rPr>
                        <w:rFonts w:ascii="Cambria Math" w:hAnsi="Cambria Math" w:cs="Times New Roman"/>
                        <w:sz w:val="28"/>
                        <w:szCs w:val="28"/>
                      </w:rPr>
                      <m:t>баланс</m:t>
                    </m:r>
                  </m:sup>
                </m:sSubSup>
              </m:e>
            </m:d>
          </m:e>
        </m:d>
        <m:r>
          <w:rPr>
            <w:rFonts w:ascii="Cambria Math" w:hAnsi="Cambria Math" w:cs="Times New Roman"/>
            <w:sz w:val="28"/>
            <w:szCs w:val="28"/>
          </w:rPr>
          <m:t>&gt;0</m:t>
        </m:r>
      </m:oMath>
      <w:r w:rsidRPr="00635479">
        <w:rPr>
          <w:rFonts w:ascii="Times New Roman" w:hAnsi="Times New Roman" w:cs="Times New Roman"/>
          <w:sz w:val="28"/>
          <w:szCs w:val="28"/>
        </w:rPr>
        <w:t xml:space="preserve"> и соответствующих требованиям, установленным подпунктами 1, 2 пункта 3 </w:t>
      </w:r>
      <w:r w:rsidR="00710049">
        <w:rPr>
          <w:rFonts w:ascii="Times New Roman" w:hAnsi="Times New Roman" w:cs="Times New Roman"/>
          <w:sz w:val="28"/>
          <w:szCs w:val="28"/>
        </w:rPr>
        <w:t>подраздела 7.1.1</w:t>
      </w:r>
      <w:r w:rsidRPr="00635479">
        <w:rPr>
          <w:rFonts w:ascii="Times New Roman" w:hAnsi="Times New Roman" w:cs="Times New Roman"/>
          <w:sz w:val="28"/>
          <w:szCs w:val="28"/>
        </w:rPr>
        <w:t>.</w:t>
      </w:r>
    </w:p>
    <w:p w:rsidR="00EF5D28" w:rsidRPr="00635479" w:rsidRDefault="00ED2085" w:rsidP="006A19FB">
      <w:pPr>
        <w:pStyle w:val="ConsPlusNormal"/>
        <w:ind w:firstLine="709"/>
        <w:jc w:val="both"/>
        <w:rPr>
          <w:rFonts w:ascii="Times New Roman" w:hAnsi="Times New Roman" w:cs="Times New Roman"/>
          <w:sz w:val="28"/>
          <w:szCs w:val="28"/>
        </w:rPr>
      </w:pPr>
      <w:proofErr w:type="gramStart"/>
      <w:r w:rsidRPr="00635479">
        <w:rPr>
          <w:rFonts w:ascii="Times New Roman" w:hAnsi="Times New Roman" w:cs="Times New Roman"/>
          <w:sz w:val="28"/>
          <w:szCs w:val="28"/>
        </w:rPr>
        <w:t>Объем тра</w:t>
      </w:r>
      <w:r>
        <w:rPr>
          <w:rFonts w:ascii="Times New Roman" w:hAnsi="Times New Roman" w:cs="Times New Roman"/>
          <w:sz w:val="28"/>
          <w:szCs w:val="28"/>
        </w:rPr>
        <w:t>нсфертов на сбалансированность</w:t>
      </w:r>
      <w:r w:rsidRPr="00635479">
        <w:rPr>
          <w:rFonts w:ascii="Times New Roman" w:hAnsi="Times New Roman" w:cs="Times New Roman"/>
          <w:sz w:val="28"/>
          <w:szCs w:val="28"/>
        </w:rPr>
        <w:t xml:space="preserve">, указанном в подпункте 2 пункта 2 </w:t>
      </w:r>
      <w:r>
        <w:rPr>
          <w:rFonts w:ascii="Times New Roman" w:hAnsi="Times New Roman" w:cs="Times New Roman"/>
          <w:sz w:val="28"/>
          <w:szCs w:val="28"/>
        </w:rPr>
        <w:t>подраздела 7.1.1</w:t>
      </w:r>
      <w:r w:rsidR="0010550A">
        <w:rPr>
          <w:rFonts w:ascii="Times New Roman" w:hAnsi="Times New Roman" w:cs="Times New Roman"/>
          <w:sz w:val="28"/>
          <w:szCs w:val="28"/>
        </w:rPr>
        <w:t>., предоставляются для компенсации снижения объемов финансовой помощи с учетом финансовых возможностей на этапе формирования районного бюджета.</w:t>
      </w:r>
      <w:proofErr w:type="gramEnd"/>
    </w:p>
    <w:p w:rsidR="006F6626" w:rsidRDefault="006F6626" w:rsidP="000F2917">
      <w:pPr>
        <w:pStyle w:val="ConsPlusNormal"/>
        <w:ind w:firstLine="709"/>
        <w:jc w:val="both"/>
        <w:rPr>
          <w:rFonts w:ascii="Times New Roman" w:hAnsi="Times New Roman" w:cs="Times New Roman"/>
          <w:sz w:val="28"/>
          <w:szCs w:val="28"/>
        </w:rPr>
      </w:pPr>
      <w:r w:rsidRPr="00635479">
        <w:rPr>
          <w:rFonts w:ascii="Times New Roman" w:hAnsi="Times New Roman" w:cs="Times New Roman"/>
          <w:sz w:val="28"/>
          <w:szCs w:val="28"/>
        </w:rPr>
        <w:t> </w:t>
      </w:r>
      <w:r w:rsidR="00710049">
        <w:rPr>
          <w:rFonts w:ascii="Times New Roman" w:hAnsi="Times New Roman" w:cs="Times New Roman"/>
          <w:sz w:val="28"/>
          <w:szCs w:val="28"/>
        </w:rPr>
        <w:t xml:space="preserve">6. </w:t>
      </w:r>
      <w:r w:rsidRPr="00635479">
        <w:rPr>
          <w:rFonts w:ascii="Times New Roman" w:hAnsi="Times New Roman" w:cs="Times New Roman"/>
          <w:sz w:val="28"/>
          <w:szCs w:val="28"/>
        </w:rPr>
        <w:t xml:space="preserve">Объем трансфертов на сбалансированность, предоставляемый бюджету </w:t>
      </w:r>
      <w:proofErr w:type="spellStart"/>
      <w:r w:rsidRPr="00635479">
        <w:rPr>
          <w:rFonts w:ascii="Times New Roman" w:hAnsi="Times New Roman" w:cs="Times New Roman"/>
          <w:sz w:val="28"/>
          <w:szCs w:val="28"/>
          <w:lang w:val="en-US"/>
        </w:rPr>
        <w:t>i</w:t>
      </w:r>
      <w:proofErr w:type="spellEnd"/>
      <w:r w:rsidRPr="00635479">
        <w:rPr>
          <w:rFonts w:ascii="Times New Roman" w:hAnsi="Times New Roman" w:cs="Times New Roman"/>
          <w:sz w:val="28"/>
          <w:szCs w:val="28"/>
        </w:rPr>
        <w:t xml:space="preserve">-го сельского поселения в </w:t>
      </w:r>
      <w:r w:rsidRPr="00635479">
        <w:rPr>
          <w:rFonts w:ascii="Times New Roman" w:hAnsi="Times New Roman" w:cs="Times New Roman"/>
          <w:sz w:val="28"/>
          <w:szCs w:val="28"/>
          <w:lang w:val="en-US"/>
        </w:rPr>
        <w:t>n</w:t>
      </w:r>
      <w:r w:rsidRPr="00635479">
        <w:rPr>
          <w:rFonts w:ascii="Times New Roman" w:hAnsi="Times New Roman" w:cs="Times New Roman"/>
          <w:sz w:val="28"/>
          <w:szCs w:val="28"/>
        </w:rPr>
        <w:t xml:space="preserve">-ом расчетном финансовом году в случае, указанном в подпункте 3 пункта 2 </w:t>
      </w:r>
      <w:r w:rsidR="00B30F85">
        <w:rPr>
          <w:rFonts w:ascii="Times New Roman" w:hAnsi="Times New Roman" w:cs="Times New Roman"/>
          <w:sz w:val="28"/>
          <w:szCs w:val="28"/>
        </w:rPr>
        <w:t>подраздела 7.1.1</w:t>
      </w:r>
      <w:r w:rsidRPr="00635479">
        <w:rPr>
          <w:rFonts w:ascii="Times New Roman" w:hAnsi="Times New Roman" w:cs="Times New Roman"/>
          <w:sz w:val="28"/>
          <w:szCs w:val="28"/>
        </w:rPr>
        <w:t xml:space="preserve"> (</w:t>
      </w:r>
      <m:oMath>
        <m:sSubSup>
          <m:sSubSupPr>
            <m:ctrlPr>
              <w:rPr>
                <w:rFonts w:ascii="Cambria Math" w:hAnsi="Cambria Math" w:cs="Times New Roman"/>
                <w:i/>
                <w:sz w:val="28"/>
                <w:szCs w:val="28"/>
              </w:rPr>
            </m:ctrlPr>
          </m:sSubSupPr>
          <m:e>
            <m:r>
              <w:rPr>
                <w:rFonts w:ascii="Cambria Math" w:hAnsi="Cambria Math" w:cs="Times New Roman"/>
                <w:sz w:val="28"/>
                <w:szCs w:val="28"/>
              </w:rPr>
              <m:t>ИМТ</m:t>
            </m:r>
          </m:e>
          <m:sub>
            <m:r>
              <w:rPr>
                <w:rFonts w:ascii="Cambria Math" w:hAnsi="Cambria Math" w:cs="Times New Roman"/>
                <w:sz w:val="28"/>
                <w:szCs w:val="28"/>
                <w:lang w:val="en-US"/>
              </w:rPr>
              <m:t>i</m:t>
            </m:r>
            <m:r>
              <w:rPr>
                <w:rFonts w:ascii="Cambria Math" w:hAnsi="Cambria Math" w:cs="Times New Roman"/>
                <w:sz w:val="28"/>
                <w:szCs w:val="28"/>
              </w:rPr>
              <m:t>,</m:t>
            </m:r>
            <m:r>
              <w:rPr>
                <w:rFonts w:ascii="Cambria Math" w:hAnsi="Cambria Math" w:cs="Times New Roman"/>
                <w:sz w:val="28"/>
                <w:szCs w:val="28"/>
                <w:lang w:val="en-US"/>
              </w:rPr>
              <m:t>n</m:t>
            </m:r>
          </m:sub>
          <m:sup>
            <m:r>
              <w:rPr>
                <w:rFonts w:ascii="Cambria Math" w:hAnsi="Cambria Math" w:cs="Times New Roman"/>
                <w:sz w:val="28"/>
                <w:szCs w:val="28"/>
              </w:rPr>
              <m:t>доп.полномочия</m:t>
            </m:r>
          </m:sup>
        </m:sSubSup>
      </m:oMath>
      <w:r w:rsidRPr="00635479">
        <w:rPr>
          <w:rFonts w:ascii="Times New Roman" w:hAnsi="Times New Roman" w:cs="Times New Roman"/>
          <w:sz w:val="28"/>
          <w:szCs w:val="28"/>
        </w:rPr>
        <w:t>), определяется на этапе формирования бюджета муниципального района на очередной финансовый год и на плановый период и рассчитывается по следующей формуле:</w:t>
      </w:r>
    </w:p>
    <w:p w:rsidR="00B30F85" w:rsidRPr="00635479" w:rsidRDefault="00B30F85" w:rsidP="000F2917">
      <w:pPr>
        <w:pStyle w:val="ConsPlusNormal"/>
        <w:ind w:firstLine="709"/>
        <w:jc w:val="both"/>
        <w:rPr>
          <w:rFonts w:ascii="Times New Roman" w:hAnsi="Times New Roman" w:cs="Times New Roman"/>
          <w:sz w:val="28"/>
          <w:szCs w:val="28"/>
        </w:rPr>
      </w:pPr>
    </w:p>
    <w:p w:rsidR="006F6626" w:rsidRDefault="00FE2181" w:rsidP="000F2917">
      <w:pPr>
        <w:pStyle w:val="ConsPlusNormal"/>
        <w:ind w:firstLine="709"/>
        <w:jc w:val="center"/>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ИМТ</m:t>
            </m:r>
          </m:e>
          <m:sub>
            <m:r>
              <w:rPr>
                <w:rFonts w:ascii="Cambria Math" w:hAnsi="Cambria Math" w:cs="Times New Roman"/>
                <w:sz w:val="28"/>
                <w:szCs w:val="28"/>
                <w:lang w:val="en-US"/>
              </w:rPr>
              <m:t>i</m:t>
            </m:r>
            <m:r>
              <w:rPr>
                <w:rFonts w:ascii="Cambria Math" w:hAnsi="Cambria Math" w:cs="Times New Roman"/>
                <w:sz w:val="28"/>
                <w:szCs w:val="28"/>
              </w:rPr>
              <m:t>,</m:t>
            </m:r>
            <m:r>
              <w:rPr>
                <w:rFonts w:ascii="Cambria Math" w:hAnsi="Cambria Math" w:cs="Times New Roman"/>
                <w:sz w:val="28"/>
                <w:szCs w:val="28"/>
                <w:lang w:val="en-US"/>
              </w:rPr>
              <m:t>n</m:t>
            </m:r>
          </m:sub>
          <m:sup>
            <m:r>
              <w:rPr>
                <w:rFonts w:ascii="Cambria Math" w:hAnsi="Cambria Math" w:cs="Times New Roman"/>
                <w:sz w:val="28"/>
                <w:szCs w:val="28"/>
              </w:rPr>
              <m:t>доп.полномочия</m:t>
            </m:r>
          </m:sup>
        </m:sSubSup>
        <m:r>
          <w:rPr>
            <w:rFonts w:ascii="Cambria Math" w:hAnsi="Cambria Math" w:cs="Times New Roman"/>
            <w:sz w:val="28"/>
            <w:szCs w:val="28"/>
          </w:rPr>
          <m:t>=</m:t>
        </m:r>
        <m:f>
          <m:fPr>
            <m:ctrlPr>
              <w:rPr>
                <w:rFonts w:ascii="Cambria Math" w:hAnsi="Cambria Math" w:cs="Times New Roman"/>
                <w:i/>
                <w:sz w:val="28"/>
                <w:szCs w:val="28"/>
              </w:rPr>
            </m:ctrlPr>
          </m:fPr>
          <m:num>
            <m:nary>
              <m:naryPr>
                <m:chr m:val="∑"/>
                <m:limLoc m:val="undOvr"/>
                <m:ctrlPr>
                  <w:rPr>
                    <w:rFonts w:ascii="Cambria Math" w:hAnsi="Cambria Math" w:cs="Times New Roman"/>
                    <w:i/>
                    <w:sz w:val="28"/>
                    <w:szCs w:val="28"/>
                  </w:rPr>
                </m:ctrlPr>
              </m:naryPr>
              <m:sub>
                <m:r>
                  <w:rPr>
                    <w:rFonts w:ascii="Cambria Math" w:hAnsi="Cambria Math" w:cs="Times New Roman"/>
                    <w:sz w:val="28"/>
                    <w:szCs w:val="28"/>
                  </w:rPr>
                  <m:t>m=2010</m:t>
                </m:r>
              </m:sub>
              <m:sup>
                <m:r>
                  <w:rPr>
                    <w:rFonts w:ascii="Cambria Math" w:hAnsi="Cambria Math" w:cs="Times New Roman"/>
                    <w:sz w:val="28"/>
                    <w:szCs w:val="28"/>
                  </w:rPr>
                  <m:t>2014</m:t>
                </m:r>
              </m:sup>
              <m:e>
                <m:sSubSup>
                  <m:sSubSupPr>
                    <m:ctrlPr>
                      <w:rPr>
                        <w:rFonts w:ascii="Cambria Math" w:hAnsi="Cambria Math" w:cs="Times New Roman"/>
                        <w:i/>
                        <w:sz w:val="28"/>
                        <w:szCs w:val="28"/>
                      </w:rPr>
                    </m:ctrlPr>
                  </m:sSubSupPr>
                  <m:e>
                    <m:r>
                      <w:rPr>
                        <w:rFonts w:ascii="Cambria Math" w:hAnsi="Cambria Math" w:cs="Times New Roman"/>
                        <w:sz w:val="28"/>
                        <w:szCs w:val="28"/>
                      </w:rPr>
                      <m:t>Расх</m:t>
                    </m:r>
                  </m:e>
                  <m:sub>
                    <m:r>
                      <w:rPr>
                        <w:rFonts w:ascii="Cambria Math" w:hAnsi="Cambria Math" w:cs="Times New Roman"/>
                        <w:sz w:val="28"/>
                        <w:szCs w:val="28"/>
                        <w:lang w:val="en-US"/>
                      </w:rPr>
                      <m:t>i</m:t>
                    </m:r>
                  </m:sub>
                  <m:sup>
                    <m:r>
                      <w:rPr>
                        <w:rFonts w:ascii="Cambria Math" w:hAnsi="Cambria Math" w:cs="Times New Roman"/>
                        <w:sz w:val="28"/>
                        <w:szCs w:val="28"/>
                      </w:rPr>
                      <m:t>m</m:t>
                    </m:r>
                  </m:sup>
                </m:sSubSup>
              </m:e>
            </m:nary>
          </m:num>
          <m:den>
            <m:r>
              <w:rPr>
                <w:rFonts w:ascii="Cambria Math" w:hAnsi="Cambria Math" w:cs="Times New Roman"/>
                <w:sz w:val="28"/>
                <w:szCs w:val="28"/>
              </w:rPr>
              <m:t>5</m:t>
            </m:r>
          </m:den>
        </m:f>
      </m:oMath>
      <w:r w:rsidR="006F6626" w:rsidRPr="00635479">
        <w:rPr>
          <w:rFonts w:ascii="Times New Roman" w:hAnsi="Times New Roman" w:cs="Times New Roman"/>
          <w:sz w:val="28"/>
          <w:szCs w:val="28"/>
        </w:rPr>
        <w:t>, где:</w:t>
      </w:r>
    </w:p>
    <w:p w:rsidR="00B30F85" w:rsidRPr="00635479" w:rsidRDefault="00B30F85" w:rsidP="000F2917">
      <w:pPr>
        <w:pStyle w:val="ConsPlusNormal"/>
        <w:ind w:firstLine="709"/>
        <w:jc w:val="center"/>
        <w:rPr>
          <w:rFonts w:ascii="Times New Roman" w:hAnsi="Times New Roman" w:cs="Times New Roman"/>
          <w:sz w:val="28"/>
          <w:szCs w:val="28"/>
        </w:rPr>
      </w:pPr>
    </w:p>
    <w:p w:rsidR="006F6626" w:rsidRPr="00635479" w:rsidRDefault="00FE2181" w:rsidP="000F2917">
      <w:pPr>
        <w:pStyle w:val="ConsPlusNormal"/>
        <w:ind w:firstLine="709"/>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Расх</m:t>
            </m:r>
          </m:e>
          <m:sub>
            <m:r>
              <w:rPr>
                <w:rFonts w:ascii="Cambria Math" w:hAnsi="Cambria Math" w:cs="Times New Roman"/>
                <w:sz w:val="28"/>
                <w:szCs w:val="28"/>
              </w:rPr>
              <m:t>i</m:t>
            </m:r>
          </m:sub>
          <m:sup>
            <m:r>
              <w:rPr>
                <w:rFonts w:ascii="Cambria Math" w:hAnsi="Cambria Math" w:cs="Times New Roman"/>
                <w:sz w:val="28"/>
                <w:szCs w:val="28"/>
                <w:lang w:val="en-US"/>
              </w:rPr>
              <m:t>m</m:t>
            </m:r>
          </m:sup>
        </m:sSubSup>
      </m:oMath>
      <w:r w:rsidR="006F6626" w:rsidRPr="00635479">
        <w:rPr>
          <w:rFonts w:ascii="Times New Roman" w:hAnsi="Times New Roman" w:cs="Times New Roman"/>
          <w:sz w:val="28"/>
          <w:szCs w:val="28"/>
        </w:rPr>
        <w:t xml:space="preserve"> – объем расходов бюджета </w:t>
      </w:r>
      <w:proofErr w:type="spellStart"/>
      <w:r w:rsidR="006F6626" w:rsidRPr="00635479">
        <w:rPr>
          <w:rFonts w:ascii="Times New Roman" w:hAnsi="Times New Roman" w:cs="Times New Roman"/>
          <w:sz w:val="28"/>
          <w:szCs w:val="28"/>
          <w:lang w:val="en-US"/>
        </w:rPr>
        <w:t>i</w:t>
      </w:r>
      <w:proofErr w:type="spellEnd"/>
      <w:r w:rsidR="006F6626" w:rsidRPr="00635479">
        <w:rPr>
          <w:rFonts w:ascii="Times New Roman" w:hAnsi="Times New Roman" w:cs="Times New Roman"/>
          <w:sz w:val="28"/>
          <w:szCs w:val="28"/>
        </w:rPr>
        <w:t xml:space="preserve">-го сельского поселения в соответствующем </w:t>
      </w:r>
      <w:r w:rsidR="006F6626" w:rsidRPr="00635479">
        <w:rPr>
          <w:rFonts w:ascii="Times New Roman" w:hAnsi="Times New Roman" w:cs="Times New Roman"/>
          <w:sz w:val="28"/>
          <w:szCs w:val="28"/>
          <w:lang w:val="en-US"/>
        </w:rPr>
        <w:t>m</w:t>
      </w:r>
      <w:r w:rsidR="006F6626" w:rsidRPr="00635479">
        <w:rPr>
          <w:rFonts w:ascii="Times New Roman" w:hAnsi="Times New Roman" w:cs="Times New Roman"/>
          <w:sz w:val="28"/>
          <w:szCs w:val="28"/>
        </w:rPr>
        <w:t>-ом финансовом году на исполнение закрепленных законом Хабаровского края за сельскими поселениями других вопросов местного значения из числа вопросов местного значения городских поселений, решаемых муниципальным районом на территориях сельских поселений, за исключением расходов на осуществление дорожной деятельности.</w:t>
      </w:r>
    </w:p>
    <w:p w:rsidR="006F6626" w:rsidRDefault="006F6626" w:rsidP="000F2917">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6F6626">
        <w:rPr>
          <w:rFonts w:ascii="Times New Roman" w:hAnsi="Times New Roman" w:cs="Times New Roman"/>
          <w:sz w:val="28"/>
          <w:szCs w:val="28"/>
        </w:rPr>
        <w:t>В расчете не учитываются расходы, осуществляемые за счет межбюджетных трансфертов, имеющих целевое назначение, и за счет разовых поступлений доходов.</w:t>
      </w:r>
    </w:p>
    <w:p w:rsidR="00EF5D28" w:rsidRPr="006F6626" w:rsidRDefault="00EF5D28" w:rsidP="000F2917">
      <w:pPr>
        <w:pStyle w:val="a3"/>
        <w:autoSpaceDE w:val="0"/>
        <w:autoSpaceDN w:val="0"/>
        <w:adjustRightInd w:val="0"/>
        <w:spacing w:after="0" w:line="240" w:lineRule="auto"/>
        <w:ind w:left="0" w:firstLine="709"/>
        <w:jc w:val="both"/>
        <w:rPr>
          <w:rFonts w:ascii="Times New Roman" w:hAnsi="Times New Roman" w:cs="Times New Roman"/>
          <w:sz w:val="28"/>
          <w:szCs w:val="28"/>
        </w:rPr>
      </w:pPr>
    </w:p>
    <w:p w:rsidR="006F6626" w:rsidRDefault="006F6626" w:rsidP="000F2917">
      <w:pPr>
        <w:pStyle w:val="ConsPlusNormal"/>
        <w:ind w:firstLine="709"/>
        <w:jc w:val="both"/>
        <w:rPr>
          <w:rFonts w:ascii="Times New Roman" w:hAnsi="Times New Roman" w:cs="Times New Roman"/>
          <w:sz w:val="28"/>
          <w:szCs w:val="28"/>
        </w:rPr>
      </w:pPr>
      <w:r w:rsidRPr="00635479">
        <w:rPr>
          <w:rFonts w:ascii="Times New Roman" w:hAnsi="Times New Roman" w:cs="Times New Roman"/>
          <w:sz w:val="28"/>
          <w:szCs w:val="28"/>
        </w:rPr>
        <w:lastRenderedPageBreak/>
        <w:t> </w:t>
      </w:r>
      <w:r w:rsidR="006F694B">
        <w:rPr>
          <w:rFonts w:ascii="Times New Roman" w:hAnsi="Times New Roman" w:cs="Times New Roman"/>
          <w:sz w:val="28"/>
          <w:szCs w:val="28"/>
        </w:rPr>
        <w:t xml:space="preserve">7. </w:t>
      </w:r>
      <w:r w:rsidRPr="00635479">
        <w:rPr>
          <w:rFonts w:ascii="Times New Roman" w:hAnsi="Times New Roman" w:cs="Times New Roman"/>
          <w:sz w:val="28"/>
          <w:szCs w:val="28"/>
        </w:rPr>
        <w:t xml:space="preserve">Объем трансфертов на сбалансированность, предоставляемых в случае, указанном в подпункте 4 пункта 2 </w:t>
      </w:r>
      <w:r w:rsidR="006F694B">
        <w:rPr>
          <w:rFonts w:ascii="Times New Roman" w:hAnsi="Times New Roman" w:cs="Times New Roman"/>
          <w:sz w:val="28"/>
          <w:szCs w:val="28"/>
        </w:rPr>
        <w:t>подраздела 7.1.1</w:t>
      </w:r>
      <w:r w:rsidRPr="00635479">
        <w:rPr>
          <w:rFonts w:ascii="Times New Roman" w:hAnsi="Times New Roman" w:cs="Times New Roman"/>
          <w:sz w:val="28"/>
          <w:szCs w:val="28"/>
        </w:rPr>
        <w:t xml:space="preserve">, определяется в ходе исполнения </w:t>
      </w:r>
      <w:r w:rsidR="00843347">
        <w:rPr>
          <w:rFonts w:ascii="Times New Roman" w:hAnsi="Times New Roman" w:cs="Times New Roman"/>
          <w:sz w:val="28"/>
          <w:szCs w:val="28"/>
        </w:rPr>
        <w:t>районного бюджета</w:t>
      </w:r>
      <w:r w:rsidRPr="00635479">
        <w:rPr>
          <w:rFonts w:ascii="Times New Roman" w:hAnsi="Times New Roman" w:cs="Times New Roman"/>
          <w:sz w:val="28"/>
          <w:szCs w:val="28"/>
        </w:rPr>
        <w:t xml:space="preserve"> в течение текущего финансового года по результатам рассмотрения обращения главы поселения, к которому приложено мотивированное обоснование потребности в средствах.</w:t>
      </w:r>
    </w:p>
    <w:p w:rsidR="00E17785" w:rsidRPr="00E17785" w:rsidRDefault="00E17785" w:rsidP="000F2917">
      <w:pPr>
        <w:pStyle w:val="ConsPlusNormal"/>
        <w:ind w:firstLine="709"/>
        <w:jc w:val="both"/>
        <w:rPr>
          <w:rFonts w:ascii="Times New Roman" w:hAnsi="Times New Roman" w:cs="Times New Roman"/>
          <w:sz w:val="28"/>
          <w:szCs w:val="28"/>
        </w:rPr>
      </w:pPr>
      <w:r w:rsidRPr="00E17785">
        <w:rPr>
          <w:rFonts w:ascii="Times New Roman" w:hAnsi="Times New Roman" w:cs="Times New Roman"/>
          <w:sz w:val="28"/>
          <w:szCs w:val="28"/>
        </w:rPr>
        <w:t xml:space="preserve">Основанием для рассмотрения вопроса о предоставлении дополнительных трансфертов на сбалансированность  поселениям является поступившее на имя главы района обращение поселения, заключение структурного подразделения, курирующего вопросы, указанные в обращении, и положительное заключение Финансового управления. </w:t>
      </w:r>
    </w:p>
    <w:p w:rsidR="00E17785" w:rsidRPr="00E17785" w:rsidRDefault="00E17785" w:rsidP="000F2917">
      <w:pPr>
        <w:pStyle w:val="ConsPlusNormal"/>
        <w:ind w:firstLine="709"/>
        <w:jc w:val="both"/>
        <w:rPr>
          <w:rFonts w:ascii="Times New Roman" w:hAnsi="Times New Roman" w:cs="Times New Roman"/>
          <w:sz w:val="28"/>
          <w:szCs w:val="28"/>
        </w:rPr>
      </w:pPr>
      <w:r w:rsidRPr="00E17785">
        <w:rPr>
          <w:rFonts w:ascii="Times New Roman" w:hAnsi="Times New Roman" w:cs="Times New Roman"/>
          <w:sz w:val="28"/>
          <w:szCs w:val="28"/>
        </w:rPr>
        <w:t>Одновременно с обращением должны быть представлены:</w:t>
      </w:r>
    </w:p>
    <w:p w:rsidR="00E17785" w:rsidRPr="00E17785" w:rsidRDefault="00E17785" w:rsidP="000F2917">
      <w:pPr>
        <w:pStyle w:val="ConsPlusNormal"/>
        <w:ind w:firstLine="709"/>
        <w:jc w:val="both"/>
        <w:rPr>
          <w:rFonts w:ascii="Times New Roman" w:hAnsi="Times New Roman" w:cs="Times New Roman"/>
          <w:sz w:val="28"/>
          <w:szCs w:val="28"/>
        </w:rPr>
      </w:pPr>
      <w:r w:rsidRPr="00E17785">
        <w:rPr>
          <w:rFonts w:ascii="Times New Roman" w:hAnsi="Times New Roman" w:cs="Times New Roman"/>
          <w:sz w:val="28"/>
          <w:szCs w:val="28"/>
        </w:rPr>
        <w:t>- обоснования необходимости выделения средств;</w:t>
      </w:r>
    </w:p>
    <w:p w:rsidR="00E17785" w:rsidRPr="00E17785" w:rsidRDefault="00E17785" w:rsidP="000F2917">
      <w:pPr>
        <w:pStyle w:val="ConsPlusNormal"/>
        <w:ind w:firstLine="709"/>
        <w:jc w:val="both"/>
        <w:rPr>
          <w:rFonts w:ascii="Times New Roman" w:hAnsi="Times New Roman" w:cs="Times New Roman"/>
          <w:sz w:val="28"/>
          <w:szCs w:val="28"/>
        </w:rPr>
      </w:pPr>
      <w:r w:rsidRPr="00E17785">
        <w:rPr>
          <w:rFonts w:ascii="Times New Roman" w:hAnsi="Times New Roman" w:cs="Times New Roman"/>
          <w:sz w:val="28"/>
          <w:szCs w:val="28"/>
        </w:rPr>
        <w:t>- данные об исполнении местного бюджета по доходам и расходам на отчетную дату и прогноз исполнения местного бюджета до конца текущего финансового года;</w:t>
      </w:r>
    </w:p>
    <w:p w:rsidR="00E17785" w:rsidRPr="00E17785" w:rsidRDefault="00E17785" w:rsidP="000F2917">
      <w:pPr>
        <w:pStyle w:val="ConsPlusNormal"/>
        <w:ind w:firstLine="709"/>
        <w:jc w:val="both"/>
        <w:rPr>
          <w:rFonts w:ascii="Times New Roman" w:hAnsi="Times New Roman" w:cs="Times New Roman"/>
          <w:sz w:val="28"/>
          <w:szCs w:val="28"/>
        </w:rPr>
      </w:pPr>
      <w:r w:rsidRPr="00E17785">
        <w:rPr>
          <w:rFonts w:ascii="Times New Roman" w:hAnsi="Times New Roman" w:cs="Times New Roman"/>
          <w:sz w:val="28"/>
          <w:szCs w:val="28"/>
        </w:rPr>
        <w:t>- расчет размера выпадающих доходов местного бюджета и причины (в случае, если основанием для обращения является возникновение в текущем финансовом году выпадающих доходов);</w:t>
      </w:r>
    </w:p>
    <w:p w:rsidR="006A19FB" w:rsidRDefault="00E17785" w:rsidP="006A19FB">
      <w:pPr>
        <w:pStyle w:val="ConsPlusNormal"/>
        <w:ind w:firstLine="709"/>
        <w:jc w:val="both"/>
        <w:rPr>
          <w:rFonts w:ascii="Times New Roman" w:hAnsi="Times New Roman" w:cs="Times New Roman"/>
          <w:sz w:val="28"/>
          <w:szCs w:val="28"/>
        </w:rPr>
      </w:pPr>
      <w:r w:rsidRPr="00E17785">
        <w:rPr>
          <w:rFonts w:ascii="Times New Roman" w:hAnsi="Times New Roman" w:cs="Times New Roman"/>
          <w:sz w:val="28"/>
          <w:szCs w:val="28"/>
        </w:rPr>
        <w:t>- данные о состоянии недоимки на момент обращения.</w:t>
      </w:r>
    </w:p>
    <w:p w:rsidR="006A19FB" w:rsidRDefault="00867AAC" w:rsidP="006A19FB">
      <w:pPr>
        <w:pStyle w:val="ConsPlusNormal"/>
        <w:ind w:firstLine="709"/>
        <w:jc w:val="both"/>
        <w:rPr>
          <w:rFonts w:ascii="Times New Roman" w:hAnsi="Times New Roman" w:cs="Times New Roman"/>
          <w:sz w:val="28"/>
          <w:szCs w:val="28"/>
        </w:rPr>
      </w:pPr>
      <w:r w:rsidRPr="00867AAC">
        <w:rPr>
          <w:rFonts w:ascii="Times New Roman" w:hAnsi="Times New Roman" w:cs="Times New Roman"/>
          <w:sz w:val="28"/>
          <w:szCs w:val="28"/>
        </w:rPr>
        <w:t>Заключение о целесообразности (нецелесообразности) предоставления иных межбюджетных трансфертов готовит финансовое управление администрации Верхнебуреинского муниципального района в течение пяти рабочих дней и направляет на рассмотрение главе Верхнебуреинского района.</w:t>
      </w:r>
    </w:p>
    <w:p w:rsidR="00867AAC" w:rsidRPr="00867AAC" w:rsidRDefault="00867AAC" w:rsidP="006A19FB">
      <w:pPr>
        <w:pStyle w:val="ConsPlusNormal"/>
        <w:ind w:firstLine="709"/>
        <w:jc w:val="both"/>
        <w:rPr>
          <w:rFonts w:ascii="Times New Roman" w:hAnsi="Times New Roman" w:cs="Times New Roman"/>
          <w:sz w:val="28"/>
          <w:szCs w:val="28"/>
        </w:rPr>
      </w:pPr>
      <w:r w:rsidRPr="00867AAC">
        <w:rPr>
          <w:rFonts w:ascii="Times New Roman" w:hAnsi="Times New Roman" w:cs="Times New Roman"/>
          <w:sz w:val="28"/>
          <w:szCs w:val="28"/>
        </w:rPr>
        <w:t>После получения разрешительной визы главы района по результатам рассмотрения Заключения финансовое управление вносит его в очередное уточнение районного бюджета. В случае отказа - в течение трех рабочих дней готовит мотивированный ответ администрации поселения.</w:t>
      </w:r>
    </w:p>
    <w:p w:rsidR="000C0A27" w:rsidRDefault="000C0A27" w:rsidP="000F2917">
      <w:pPr>
        <w:pStyle w:val="ConsPlusNormal"/>
        <w:ind w:firstLine="709"/>
        <w:jc w:val="both"/>
        <w:rPr>
          <w:rFonts w:ascii="Times New Roman" w:hAnsi="Times New Roman" w:cs="Times New Roman"/>
          <w:sz w:val="28"/>
          <w:szCs w:val="28"/>
        </w:rPr>
      </w:pPr>
      <w:r w:rsidRPr="00E17785">
        <w:rPr>
          <w:rFonts w:ascii="Times New Roman" w:hAnsi="Times New Roman" w:cs="Times New Roman"/>
          <w:sz w:val="28"/>
          <w:szCs w:val="28"/>
        </w:rPr>
        <w:t xml:space="preserve">Необходимым условием для предоставления трансфертов на сбалансированность, указанных в подпункте 4 пункта 2 </w:t>
      </w:r>
      <w:r>
        <w:rPr>
          <w:rFonts w:ascii="Times New Roman" w:hAnsi="Times New Roman" w:cs="Times New Roman"/>
          <w:sz w:val="28"/>
          <w:szCs w:val="28"/>
        </w:rPr>
        <w:t>подраздела 7.1.1</w:t>
      </w:r>
      <w:r w:rsidRPr="00E17785">
        <w:rPr>
          <w:rFonts w:ascii="Times New Roman" w:hAnsi="Times New Roman" w:cs="Times New Roman"/>
          <w:sz w:val="28"/>
          <w:szCs w:val="28"/>
        </w:rPr>
        <w:t xml:space="preserve">, является соблюдение </w:t>
      </w:r>
      <w:r>
        <w:rPr>
          <w:rFonts w:ascii="Times New Roman" w:hAnsi="Times New Roman" w:cs="Times New Roman"/>
          <w:sz w:val="28"/>
          <w:szCs w:val="28"/>
        </w:rPr>
        <w:t>рекомендаций Правительства Хабаровского края  и Администрации Верхнебуреинского муниципального района по осуществлению мер, направленных на рост собственных доходов и оптимизацию расходов местного бюджета.</w:t>
      </w:r>
      <w:r w:rsidRPr="00E17785">
        <w:rPr>
          <w:rFonts w:ascii="Times New Roman" w:hAnsi="Times New Roman" w:cs="Times New Roman"/>
          <w:sz w:val="28"/>
          <w:szCs w:val="28"/>
        </w:rPr>
        <w:t xml:space="preserve"> Объем предоставляемых трансфертов на сбалансированность подлежит уменьшению на сумму резервов бюджета поселения вследствие невыполнения вышеуказанных рекомендаций. </w:t>
      </w:r>
    </w:p>
    <w:p w:rsidR="00EF5D28" w:rsidRPr="00635479" w:rsidRDefault="000C0A27" w:rsidP="006A19F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Общий объем трансфертов на сбалансированность по данному направлению определяется с учетом финансовых возможностей районного бюджета.</w:t>
      </w:r>
    </w:p>
    <w:p w:rsidR="00EF5D28" w:rsidRPr="00635479" w:rsidRDefault="006F6626" w:rsidP="006A19FB">
      <w:pPr>
        <w:pStyle w:val="ConsPlusNormal"/>
        <w:ind w:firstLine="709"/>
        <w:jc w:val="both"/>
        <w:rPr>
          <w:rFonts w:ascii="Times New Roman" w:hAnsi="Times New Roman" w:cs="Times New Roman"/>
          <w:sz w:val="28"/>
          <w:szCs w:val="28"/>
        </w:rPr>
      </w:pPr>
      <w:r w:rsidRPr="00635479">
        <w:rPr>
          <w:rFonts w:ascii="Times New Roman" w:hAnsi="Times New Roman" w:cs="Times New Roman"/>
          <w:sz w:val="28"/>
          <w:szCs w:val="28"/>
        </w:rPr>
        <w:t> </w:t>
      </w:r>
      <w:r w:rsidR="006F694B">
        <w:rPr>
          <w:rFonts w:ascii="Times New Roman" w:hAnsi="Times New Roman" w:cs="Times New Roman"/>
          <w:sz w:val="28"/>
          <w:szCs w:val="28"/>
        </w:rPr>
        <w:t xml:space="preserve">8. </w:t>
      </w:r>
      <w:r w:rsidRPr="00635479">
        <w:rPr>
          <w:rFonts w:ascii="Times New Roman" w:hAnsi="Times New Roman" w:cs="Times New Roman"/>
          <w:sz w:val="28"/>
          <w:szCs w:val="28"/>
        </w:rPr>
        <w:t xml:space="preserve">Объем трансфертов на сбалансированность, предоставляемых в случае, указанном в подпункте 5 пункта 2 </w:t>
      </w:r>
      <w:r w:rsidR="006F694B">
        <w:rPr>
          <w:rFonts w:ascii="Times New Roman" w:hAnsi="Times New Roman" w:cs="Times New Roman"/>
          <w:sz w:val="28"/>
          <w:szCs w:val="28"/>
        </w:rPr>
        <w:t>подраздела 7.1.1</w:t>
      </w:r>
      <w:r w:rsidRPr="00635479">
        <w:rPr>
          <w:rFonts w:ascii="Times New Roman" w:hAnsi="Times New Roman" w:cs="Times New Roman"/>
          <w:sz w:val="28"/>
          <w:szCs w:val="28"/>
        </w:rPr>
        <w:t xml:space="preserve">, соответствует объему предоставленных иных межбюджетных трансфертов бюджету муниципального района в форме дотации на обеспечение сбалансированности местных бюджетов из краевого бюджета для </w:t>
      </w:r>
      <w:r w:rsidRPr="00635479">
        <w:rPr>
          <w:rFonts w:ascii="Times New Roman" w:hAnsi="Times New Roman" w:cs="Times New Roman"/>
          <w:sz w:val="28"/>
          <w:szCs w:val="28"/>
        </w:rPr>
        <w:lastRenderedPageBreak/>
        <w:t>последующего предоставления иных межбюджетных трансфертов бюджету поселения.</w:t>
      </w:r>
    </w:p>
    <w:p w:rsidR="00F61824" w:rsidRPr="00F61824" w:rsidRDefault="006F694B" w:rsidP="000F29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00F61824" w:rsidRPr="00F61824">
        <w:rPr>
          <w:rFonts w:ascii="Times New Roman" w:hAnsi="Times New Roman" w:cs="Times New Roman"/>
          <w:sz w:val="28"/>
          <w:szCs w:val="28"/>
        </w:rPr>
        <w:t xml:space="preserve">Предоставление трансфертов на сбалансированность бюджетам поселений из </w:t>
      </w:r>
      <w:r w:rsidR="00843347">
        <w:rPr>
          <w:rFonts w:ascii="Times New Roman" w:hAnsi="Times New Roman" w:cs="Times New Roman"/>
          <w:sz w:val="28"/>
          <w:szCs w:val="28"/>
        </w:rPr>
        <w:t>районного бюджета</w:t>
      </w:r>
      <w:r w:rsidR="00F61824" w:rsidRPr="00F61824">
        <w:rPr>
          <w:rFonts w:ascii="Times New Roman" w:hAnsi="Times New Roman" w:cs="Times New Roman"/>
          <w:sz w:val="28"/>
          <w:szCs w:val="28"/>
        </w:rPr>
        <w:t xml:space="preserve"> осуществляется ежемесячно до 25 числа за счет собственных доходов и источников финансирования дефицита бюджета района с учетом финансовых возможностей </w:t>
      </w:r>
      <w:r w:rsidR="00843347">
        <w:rPr>
          <w:rFonts w:ascii="Times New Roman" w:hAnsi="Times New Roman" w:cs="Times New Roman"/>
          <w:sz w:val="28"/>
          <w:szCs w:val="28"/>
        </w:rPr>
        <w:t xml:space="preserve">районного </w:t>
      </w:r>
      <w:r w:rsidR="00F61824" w:rsidRPr="00F61824">
        <w:rPr>
          <w:rFonts w:ascii="Times New Roman" w:hAnsi="Times New Roman" w:cs="Times New Roman"/>
          <w:sz w:val="28"/>
          <w:szCs w:val="28"/>
        </w:rPr>
        <w:t xml:space="preserve">бюджета. </w:t>
      </w:r>
    </w:p>
    <w:p w:rsidR="00EF5D28" w:rsidRPr="00635479" w:rsidRDefault="006F6626" w:rsidP="006A19FB">
      <w:pPr>
        <w:pStyle w:val="ConsPlusNormal"/>
        <w:ind w:firstLine="709"/>
        <w:jc w:val="both"/>
        <w:rPr>
          <w:rFonts w:ascii="Times New Roman" w:hAnsi="Times New Roman" w:cs="Times New Roman"/>
          <w:sz w:val="28"/>
          <w:szCs w:val="28"/>
        </w:rPr>
      </w:pPr>
      <w:proofErr w:type="gramStart"/>
      <w:r w:rsidRPr="00635479">
        <w:rPr>
          <w:rFonts w:ascii="Times New Roman" w:hAnsi="Times New Roman" w:cs="Times New Roman"/>
          <w:sz w:val="28"/>
          <w:szCs w:val="28"/>
        </w:rPr>
        <w:t xml:space="preserve">Трансферты на сбалансированность, предоставляемые в случае, указанном в подпункте 5 пункта 2 </w:t>
      </w:r>
      <w:r w:rsidR="00843347">
        <w:rPr>
          <w:rFonts w:ascii="Times New Roman" w:hAnsi="Times New Roman" w:cs="Times New Roman"/>
          <w:sz w:val="28"/>
          <w:szCs w:val="28"/>
        </w:rPr>
        <w:t>подраздела 7.1.1</w:t>
      </w:r>
      <w:r w:rsidRPr="00635479">
        <w:rPr>
          <w:rFonts w:ascii="Times New Roman" w:hAnsi="Times New Roman" w:cs="Times New Roman"/>
          <w:sz w:val="28"/>
          <w:szCs w:val="28"/>
        </w:rPr>
        <w:t>, подлежат перечислению в течение 5 рабочих дней со дня поступления в бюджет муниципального района иных межбюджетных трансфертов, предоставленных в форме дотации на обеспечение сбалансированности местных бюджетов из краевого бюджета для последующего предоставления иных межбюджетных трансфертов бюджету поселения.</w:t>
      </w:r>
      <w:proofErr w:type="gramEnd"/>
    </w:p>
    <w:p w:rsidR="006A19FB" w:rsidRDefault="006F6626" w:rsidP="006A19FB">
      <w:pPr>
        <w:pStyle w:val="ConsPlusNormal"/>
        <w:ind w:firstLine="709"/>
        <w:jc w:val="both"/>
        <w:rPr>
          <w:rFonts w:ascii="Times New Roman" w:hAnsi="Times New Roman" w:cs="Times New Roman"/>
          <w:sz w:val="28"/>
          <w:szCs w:val="28"/>
        </w:rPr>
      </w:pPr>
      <w:r w:rsidRPr="00635479">
        <w:rPr>
          <w:rFonts w:ascii="Times New Roman" w:hAnsi="Times New Roman" w:cs="Times New Roman"/>
          <w:sz w:val="28"/>
          <w:szCs w:val="28"/>
        </w:rPr>
        <w:t> </w:t>
      </w:r>
      <w:r w:rsidR="006F694B">
        <w:rPr>
          <w:rFonts w:ascii="Times New Roman" w:hAnsi="Times New Roman" w:cs="Times New Roman"/>
          <w:sz w:val="28"/>
          <w:szCs w:val="28"/>
        </w:rPr>
        <w:t xml:space="preserve">10. </w:t>
      </w:r>
      <w:r w:rsidRPr="00635479">
        <w:rPr>
          <w:rFonts w:ascii="Times New Roman" w:hAnsi="Times New Roman" w:cs="Times New Roman"/>
          <w:sz w:val="28"/>
          <w:szCs w:val="28"/>
        </w:rPr>
        <w:t>Трансферты на сбалансированность предоставляются без установления направлений их использования.</w:t>
      </w:r>
    </w:p>
    <w:p w:rsidR="006A19FB" w:rsidRDefault="006A19FB" w:rsidP="006A19FB">
      <w:pPr>
        <w:pStyle w:val="ConsPlusNormal"/>
        <w:ind w:firstLine="709"/>
        <w:jc w:val="both"/>
        <w:rPr>
          <w:rFonts w:ascii="Times New Roman" w:hAnsi="Times New Roman" w:cs="Times New Roman"/>
          <w:sz w:val="28"/>
          <w:szCs w:val="28"/>
        </w:rPr>
      </w:pPr>
    </w:p>
    <w:p w:rsidR="00586D2B" w:rsidRDefault="00581046" w:rsidP="006A19F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7.1.2. Иные межбюджетные тран</w:t>
      </w:r>
      <w:r w:rsidR="00586D2B">
        <w:rPr>
          <w:rFonts w:ascii="Times New Roman" w:hAnsi="Times New Roman" w:cs="Times New Roman"/>
          <w:sz w:val="28"/>
          <w:szCs w:val="28"/>
        </w:rPr>
        <w:t>сферты, носящие целевой характер,  на предупреждение и ликвидацию чрезвычайных ситуаций и последствий стихийных бедствий</w:t>
      </w:r>
      <w:r>
        <w:rPr>
          <w:rFonts w:ascii="Times New Roman" w:hAnsi="Times New Roman" w:cs="Times New Roman"/>
          <w:sz w:val="28"/>
          <w:szCs w:val="28"/>
        </w:rPr>
        <w:t>.</w:t>
      </w:r>
    </w:p>
    <w:p w:rsidR="00581046" w:rsidRPr="00581046" w:rsidRDefault="00581046" w:rsidP="000F2917">
      <w:pPr>
        <w:pStyle w:val="ConsPlusNormal"/>
        <w:ind w:firstLine="709"/>
        <w:jc w:val="both"/>
        <w:rPr>
          <w:rFonts w:ascii="Times New Roman" w:hAnsi="Times New Roman" w:cs="Times New Roman"/>
          <w:sz w:val="28"/>
          <w:szCs w:val="28"/>
        </w:rPr>
      </w:pPr>
      <w:r w:rsidRPr="00581046">
        <w:rPr>
          <w:rFonts w:ascii="Times New Roman" w:hAnsi="Times New Roman" w:cs="Times New Roman"/>
          <w:sz w:val="28"/>
          <w:szCs w:val="28"/>
        </w:rPr>
        <w:t>Основанием для рассмотрения вопроса о предоставлении иных межбюджетных трансфертов</w:t>
      </w:r>
      <w:r w:rsidR="00586D2B">
        <w:rPr>
          <w:rFonts w:ascii="Times New Roman" w:hAnsi="Times New Roman" w:cs="Times New Roman"/>
          <w:sz w:val="28"/>
          <w:szCs w:val="28"/>
        </w:rPr>
        <w:t>, носящих целевой характер</w:t>
      </w:r>
      <w:proofErr w:type="gramStart"/>
      <w:r w:rsidR="00586D2B">
        <w:rPr>
          <w:rFonts w:ascii="Times New Roman" w:hAnsi="Times New Roman" w:cs="Times New Roman"/>
          <w:sz w:val="28"/>
          <w:szCs w:val="28"/>
        </w:rPr>
        <w:t>,н</w:t>
      </w:r>
      <w:proofErr w:type="gramEnd"/>
      <w:r w:rsidR="00586D2B">
        <w:rPr>
          <w:rFonts w:ascii="Times New Roman" w:hAnsi="Times New Roman" w:cs="Times New Roman"/>
          <w:sz w:val="28"/>
          <w:szCs w:val="28"/>
        </w:rPr>
        <w:t>а предупреждение и ликвидацию чрезвычайных ситуаций и последствий стихийных бедствий</w:t>
      </w:r>
      <w:r w:rsidRPr="00581046">
        <w:rPr>
          <w:rFonts w:ascii="Times New Roman" w:hAnsi="Times New Roman" w:cs="Times New Roman"/>
          <w:sz w:val="28"/>
          <w:szCs w:val="28"/>
        </w:rPr>
        <w:t>является поступившее в администрацию района обращение поселения. Одновременно с обращением должны быть представлены следующие документы и материалы:</w:t>
      </w:r>
    </w:p>
    <w:p w:rsidR="00581046" w:rsidRPr="00581046" w:rsidRDefault="00581046" w:rsidP="000F2917">
      <w:pPr>
        <w:pStyle w:val="ConsPlusNormal"/>
        <w:ind w:firstLine="709"/>
        <w:jc w:val="both"/>
        <w:rPr>
          <w:rFonts w:ascii="Times New Roman" w:hAnsi="Times New Roman" w:cs="Times New Roman"/>
          <w:sz w:val="28"/>
          <w:szCs w:val="28"/>
        </w:rPr>
      </w:pPr>
      <w:r w:rsidRPr="00581046">
        <w:rPr>
          <w:rFonts w:ascii="Times New Roman" w:hAnsi="Times New Roman" w:cs="Times New Roman"/>
          <w:sz w:val="28"/>
          <w:szCs w:val="28"/>
        </w:rPr>
        <w:t>- обоснование необходимости выделения средств;</w:t>
      </w:r>
    </w:p>
    <w:p w:rsidR="00581046" w:rsidRPr="00581046" w:rsidRDefault="00581046" w:rsidP="000F2917">
      <w:pPr>
        <w:pStyle w:val="ConsPlusNormal"/>
        <w:ind w:firstLine="709"/>
        <w:jc w:val="both"/>
        <w:rPr>
          <w:rFonts w:ascii="Times New Roman" w:hAnsi="Times New Roman" w:cs="Times New Roman"/>
          <w:sz w:val="28"/>
          <w:szCs w:val="28"/>
        </w:rPr>
      </w:pPr>
      <w:r w:rsidRPr="00581046">
        <w:rPr>
          <w:rFonts w:ascii="Times New Roman" w:hAnsi="Times New Roman" w:cs="Times New Roman"/>
          <w:sz w:val="28"/>
          <w:szCs w:val="28"/>
        </w:rPr>
        <w:t xml:space="preserve">- данные об исполнении местного бюджета по доходам и расходам на отчетную дату и прогноз исполнения местного бюджета до </w:t>
      </w:r>
      <w:r w:rsidR="00586D2B">
        <w:rPr>
          <w:rFonts w:ascii="Times New Roman" w:hAnsi="Times New Roman" w:cs="Times New Roman"/>
          <w:sz w:val="28"/>
          <w:szCs w:val="28"/>
        </w:rPr>
        <w:t>конца текущего финансового года.</w:t>
      </w:r>
    </w:p>
    <w:p w:rsidR="00581046" w:rsidRPr="00581046" w:rsidRDefault="00581046" w:rsidP="000F2917">
      <w:pPr>
        <w:pStyle w:val="ConsPlusNormal"/>
        <w:ind w:firstLine="709"/>
        <w:jc w:val="both"/>
        <w:rPr>
          <w:rFonts w:ascii="Times New Roman" w:hAnsi="Times New Roman" w:cs="Times New Roman"/>
          <w:sz w:val="28"/>
          <w:szCs w:val="28"/>
        </w:rPr>
      </w:pPr>
      <w:r w:rsidRPr="00581046">
        <w:rPr>
          <w:rFonts w:ascii="Times New Roman" w:hAnsi="Times New Roman" w:cs="Times New Roman"/>
          <w:sz w:val="28"/>
          <w:szCs w:val="28"/>
        </w:rPr>
        <w:t>Заключение о целесообразности (нецелесообразности) предоставления иных межбюджетных трансфертов готовит финансовое управление администрации Верхнебуреинского муниципального района в течение пяти рабочих дней и направляет на рассмотрение главе Верхнебуреинского района.</w:t>
      </w:r>
    </w:p>
    <w:p w:rsidR="006A19FB" w:rsidRDefault="00581046" w:rsidP="006A19FB">
      <w:pPr>
        <w:pStyle w:val="ConsPlusNormal"/>
        <w:ind w:firstLine="709"/>
        <w:jc w:val="both"/>
        <w:rPr>
          <w:rFonts w:ascii="Times New Roman" w:hAnsi="Times New Roman" w:cs="Times New Roman"/>
          <w:sz w:val="28"/>
          <w:szCs w:val="28"/>
        </w:rPr>
      </w:pPr>
      <w:r w:rsidRPr="00581046">
        <w:rPr>
          <w:rFonts w:ascii="Times New Roman" w:hAnsi="Times New Roman" w:cs="Times New Roman"/>
          <w:sz w:val="28"/>
          <w:szCs w:val="28"/>
        </w:rPr>
        <w:t>После получения разрешительной визы главы района по результатам рассмотрения Заключения финансовое управление вносит его в очередное уточнение районного бюджета. В случае отказа - в течение трех рабочих дней готовит мотивированный ответ администрации поселения.</w:t>
      </w:r>
    </w:p>
    <w:p w:rsidR="006A19FB" w:rsidRDefault="00586D2B" w:rsidP="006A19FB">
      <w:pPr>
        <w:pStyle w:val="ConsPlusNormal"/>
        <w:ind w:firstLine="709"/>
        <w:jc w:val="both"/>
        <w:rPr>
          <w:rFonts w:ascii="Times New Roman" w:hAnsi="Times New Roman" w:cs="Times New Roman"/>
          <w:sz w:val="28"/>
          <w:szCs w:val="28"/>
        </w:rPr>
      </w:pPr>
      <w:r w:rsidRPr="00586D2B">
        <w:rPr>
          <w:rFonts w:ascii="Times New Roman" w:hAnsi="Times New Roman" w:cs="Times New Roman"/>
          <w:sz w:val="28"/>
          <w:szCs w:val="28"/>
        </w:rPr>
        <w:t>7.1.3. Ины</w:t>
      </w:r>
      <w:r>
        <w:rPr>
          <w:rFonts w:ascii="Times New Roman" w:hAnsi="Times New Roman" w:cs="Times New Roman"/>
          <w:sz w:val="28"/>
          <w:szCs w:val="28"/>
        </w:rPr>
        <w:t>е</w:t>
      </w:r>
      <w:r w:rsidRPr="00586D2B">
        <w:rPr>
          <w:rFonts w:ascii="Times New Roman" w:hAnsi="Times New Roman" w:cs="Times New Roman"/>
          <w:sz w:val="28"/>
          <w:szCs w:val="28"/>
        </w:rPr>
        <w:t xml:space="preserve"> межбюджетны</w:t>
      </w:r>
      <w:r>
        <w:rPr>
          <w:rFonts w:ascii="Times New Roman" w:hAnsi="Times New Roman" w:cs="Times New Roman"/>
          <w:sz w:val="28"/>
          <w:szCs w:val="28"/>
        </w:rPr>
        <w:t>е</w:t>
      </w:r>
      <w:r w:rsidRPr="00586D2B">
        <w:rPr>
          <w:rFonts w:ascii="Times New Roman" w:hAnsi="Times New Roman" w:cs="Times New Roman"/>
          <w:sz w:val="28"/>
          <w:szCs w:val="28"/>
        </w:rPr>
        <w:t xml:space="preserve"> трансферт</w:t>
      </w:r>
      <w:r>
        <w:rPr>
          <w:rFonts w:ascii="Times New Roman" w:hAnsi="Times New Roman" w:cs="Times New Roman"/>
          <w:sz w:val="28"/>
          <w:szCs w:val="28"/>
        </w:rPr>
        <w:t>ы</w:t>
      </w:r>
      <w:r w:rsidRPr="00586D2B">
        <w:rPr>
          <w:rFonts w:ascii="Times New Roman" w:hAnsi="Times New Roman" w:cs="Times New Roman"/>
          <w:sz w:val="28"/>
          <w:szCs w:val="28"/>
        </w:rPr>
        <w:t>, носящи</w:t>
      </w:r>
      <w:r>
        <w:rPr>
          <w:rFonts w:ascii="Times New Roman" w:hAnsi="Times New Roman" w:cs="Times New Roman"/>
          <w:sz w:val="28"/>
          <w:szCs w:val="28"/>
        </w:rPr>
        <w:t>е</w:t>
      </w:r>
      <w:r w:rsidRPr="00586D2B">
        <w:rPr>
          <w:rFonts w:ascii="Times New Roman" w:hAnsi="Times New Roman" w:cs="Times New Roman"/>
          <w:sz w:val="28"/>
          <w:szCs w:val="28"/>
        </w:rPr>
        <w:t xml:space="preserve"> целевой характер</w:t>
      </w:r>
      <w:r>
        <w:rPr>
          <w:rFonts w:ascii="Times New Roman" w:hAnsi="Times New Roman" w:cs="Times New Roman"/>
          <w:sz w:val="28"/>
          <w:szCs w:val="28"/>
        </w:rPr>
        <w:t>,</w:t>
      </w:r>
      <w:r w:rsidRPr="00586D2B">
        <w:rPr>
          <w:rFonts w:ascii="Times New Roman" w:hAnsi="Times New Roman" w:cs="Times New Roman"/>
          <w:sz w:val="28"/>
          <w:szCs w:val="28"/>
        </w:rPr>
        <w:t xml:space="preserve"> для осуществления части полномочий по решению вопросов местного значения Верхнебуреинского муниципального района (далее - иные трансферты на осуществление полномочий).</w:t>
      </w:r>
    </w:p>
    <w:p w:rsidR="006A19FB" w:rsidRDefault="00586D2B" w:rsidP="006A19FB">
      <w:pPr>
        <w:pStyle w:val="ConsPlusNormal"/>
        <w:ind w:firstLine="709"/>
        <w:jc w:val="both"/>
        <w:rPr>
          <w:rFonts w:ascii="Times New Roman" w:hAnsi="Times New Roman" w:cs="Times New Roman"/>
          <w:sz w:val="28"/>
          <w:szCs w:val="28"/>
        </w:rPr>
      </w:pPr>
      <w:r w:rsidRPr="00586D2B">
        <w:rPr>
          <w:rFonts w:ascii="Times New Roman" w:hAnsi="Times New Roman" w:cs="Times New Roman"/>
          <w:sz w:val="28"/>
          <w:szCs w:val="28"/>
        </w:rPr>
        <w:t xml:space="preserve">а) Условием предоставления иных трансфертов на осуществление полномочий является наличие заключенного соглашения между органами местного самоуправления поселения и органом местного самоуправления </w:t>
      </w:r>
      <w:r w:rsidRPr="00586D2B">
        <w:rPr>
          <w:rFonts w:ascii="Times New Roman" w:hAnsi="Times New Roman" w:cs="Times New Roman"/>
          <w:sz w:val="28"/>
          <w:szCs w:val="28"/>
        </w:rPr>
        <w:lastRenderedPageBreak/>
        <w:t>района на осуществление части полномочий по решению вопросов местного значения муниципального района.</w:t>
      </w:r>
    </w:p>
    <w:p w:rsidR="006A19FB" w:rsidRDefault="00586D2B" w:rsidP="006A19FB">
      <w:pPr>
        <w:pStyle w:val="ConsPlusNormal"/>
        <w:ind w:firstLine="709"/>
        <w:jc w:val="both"/>
        <w:rPr>
          <w:rFonts w:ascii="Times New Roman" w:hAnsi="Times New Roman" w:cs="Times New Roman"/>
          <w:sz w:val="28"/>
          <w:szCs w:val="28"/>
        </w:rPr>
      </w:pPr>
      <w:r w:rsidRPr="00586D2B">
        <w:rPr>
          <w:rFonts w:ascii="Times New Roman" w:hAnsi="Times New Roman" w:cs="Times New Roman"/>
          <w:sz w:val="28"/>
          <w:szCs w:val="28"/>
        </w:rPr>
        <w:t>б) Иные трансферты на осуществление полномочий предоставляются в целях финансового обеспечения расходных обязательств поселений, возникших при выполнении переданных им отдельных полномочий по решению вопросов местного значения муниципального района.</w:t>
      </w:r>
    </w:p>
    <w:p w:rsidR="006A19FB" w:rsidRDefault="00586D2B" w:rsidP="006A19FB">
      <w:pPr>
        <w:pStyle w:val="ConsPlusNormal"/>
        <w:ind w:firstLine="709"/>
        <w:jc w:val="both"/>
        <w:rPr>
          <w:rFonts w:ascii="Times New Roman" w:hAnsi="Times New Roman" w:cs="Times New Roman"/>
          <w:sz w:val="28"/>
          <w:szCs w:val="28"/>
        </w:rPr>
      </w:pPr>
      <w:r w:rsidRPr="00586D2B">
        <w:rPr>
          <w:rFonts w:ascii="Times New Roman" w:hAnsi="Times New Roman" w:cs="Times New Roman"/>
          <w:sz w:val="28"/>
          <w:szCs w:val="28"/>
        </w:rPr>
        <w:t>в) Расчет иных трансфертов на осуществление полномочий производится органом местного самоуправления района, наделенным полномочиями по расчету и предоставлению иных трансфертов на осуществление полномочий (далее - уполномоченный орган) в соответствии с методикой расчета иных трансфертов на осуществление полномочий.</w:t>
      </w:r>
    </w:p>
    <w:p w:rsidR="006A19FB" w:rsidRDefault="00586D2B" w:rsidP="006A19FB">
      <w:pPr>
        <w:pStyle w:val="ConsPlusNormal"/>
        <w:ind w:firstLine="709"/>
        <w:jc w:val="both"/>
        <w:rPr>
          <w:rFonts w:ascii="Times New Roman" w:hAnsi="Times New Roman" w:cs="Times New Roman"/>
          <w:sz w:val="28"/>
          <w:szCs w:val="28"/>
        </w:rPr>
      </w:pPr>
      <w:r w:rsidRPr="00586D2B">
        <w:rPr>
          <w:rFonts w:ascii="Times New Roman" w:hAnsi="Times New Roman" w:cs="Times New Roman"/>
          <w:sz w:val="28"/>
          <w:szCs w:val="28"/>
        </w:rPr>
        <w:t>Методика расчета иных трансфертов на осуществление полномочий утверждается администрацией района.</w:t>
      </w:r>
    </w:p>
    <w:p w:rsidR="006A19FB" w:rsidRDefault="00586D2B" w:rsidP="006A19FB">
      <w:pPr>
        <w:pStyle w:val="ConsPlusNormal"/>
        <w:ind w:firstLine="709"/>
        <w:jc w:val="both"/>
        <w:rPr>
          <w:rFonts w:ascii="Times New Roman" w:hAnsi="Times New Roman" w:cs="Times New Roman"/>
          <w:sz w:val="28"/>
          <w:szCs w:val="28"/>
        </w:rPr>
      </w:pPr>
      <w:r w:rsidRPr="00586D2B">
        <w:rPr>
          <w:rFonts w:ascii="Times New Roman" w:hAnsi="Times New Roman" w:cs="Times New Roman"/>
          <w:sz w:val="28"/>
          <w:szCs w:val="28"/>
        </w:rPr>
        <w:t>г) Уполномоченный орган предоставляет расчет иных межбюджетных трансфертов на осуществление полномочий на очередной финансовый год и плановый период между бюджетами поселений в финансовое управление в установленные сроки.</w:t>
      </w:r>
    </w:p>
    <w:p w:rsidR="006A19FB" w:rsidRDefault="00586D2B" w:rsidP="006A19FB">
      <w:pPr>
        <w:pStyle w:val="ConsPlusNormal"/>
        <w:ind w:firstLine="709"/>
        <w:jc w:val="both"/>
        <w:rPr>
          <w:rFonts w:ascii="Times New Roman" w:hAnsi="Times New Roman" w:cs="Times New Roman"/>
          <w:sz w:val="28"/>
          <w:szCs w:val="28"/>
        </w:rPr>
      </w:pPr>
      <w:proofErr w:type="spellStart"/>
      <w:proofErr w:type="gramStart"/>
      <w:r w:rsidRPr="00586D2B">
        <w:rPr>
          <w:rFonts w:ascii="Times New Roman" w:hAnsi="Times New Roman" w:cs="Times New Roman"/>
          <w:sz w:val="28"/>
          <w:szCs w:val="28"/>
        </w:rPr>
        <w:t>д</w:t>
      </w:r>
      <w:proofErr w:type="spellEnd"/>
      <w:r w:rsidRPr="00586D2B">
        <w:rPr>
          <w:rFonts w:ascii="Times New Roman" w:hAnsi="Times New Roman" w:cs="Times New Roman"/>
          <w:sz w:val="28"/>
          <w:szCs w:val="28"/>
        </w:rPr>
        <w:t>) Предоставление иных трансфертов на осуществление полномочий бюджетам поселений осуществляется уполномоченным органом, являющимся главным распорядителем бюджетных средств, в пределах бюджетных ассигнований и лимитов бюджетных обязательств на текущий финансовый год и на плановый период и кассового плана, в порядке и сроки, установленные соглашением о передаче отдельных полномочий.</w:t>
      </w:r>
      <w:proofErr w:type="gramEnd"/>
    </w:p>
    <w:p w:rsidR="006A19FB" w:rsidRDefault="00586D2B" w:rsidP="006A19FB">
      <w:pPr>
        <w:pStyle w:val="ConsPlusNormal"/>
        <w:ind w:firstLine="709"/>
        <w:jc w:val="both"/>
        <w:rPr>
          <w:rFonts w:ascii="Times New Roman" w:hAnsi="Times New Roman" w:cs="Times New Roman"/>
          <w:sz w:val="28"/>
          <w:szCs w:val="28"/>
        </w:rPr>
      </w:pPr>
      <w:r w:rsidRPr="00586D2B">
        <w:rPr>
          <w:rFonts w:ascii="Times New Roman" w:hAnsi="Times New Roman" w:cs="Times New Roman"/>
          <w:sz w:val="28"/>
          <w:szCs w:val="28"/>
        </w:rPr>
        <w:t>е) Расходование иных межбюджетных трансфертов на осуществление полномочий носит целевой характер.</w:t>
      </w:r>
    </w:p>
    <w:p w:rsidR="006A19FB" w:rsidRDefault="00586D2B" w:rsidP="006A19FB">
      <w:pPr>
        <w:pStyle w:val="ConsPlusNormal"/>
        <w:ind w:firstLine="709"/>
        <w:jc w:val="both"/>
        <w:rPr>
          <w:rFonts w:ascii="Times New Roman" w:hAnsi="Times New Roman" w:cs="Times New Roman"/>
          <w:sz w:val="28"/>
          <w:szCs w:val="28"/>
        </w:rPr>
      </w:pPr>
      <w:r w:rsidRPr="00586D2B">
        <w:rPr>
          <w:rFonts w:ascii="Times New Roman" w:hAnsi="Times New Roman" w:cs="Times New Roman"/>
          <w:sz w:val="28"/>
          <w:szCs w:val="28"/>
        </w:rPr>
        <w:t>ж) Отчет об использовании иных межбюджетных трансфертов на осуществление полномочий предоставляется органами местного самоуправления поселений в уполномоченный орган в сроки, установленные соглашением о передаче отдельных полномочий.</w:t>
      </w:r>
    </w:p>
    <w:p w:rsidR="006A19FB" w:rsidRDefault="00586D2B" w:rsidP="006A19FB">
      <w:pPr>
        <w:pStyle w:val="ConsPlusNormal"/>
        <w:ind w:firstLine="709"/>
        <w:jc w:val="both"/>
        <w:rPr>
          <w:rFonts w:ascii="Times New Roman" w:hAnsi="Times New Roman" w:cs="Times New Roman"/>
          <w:sz w:val="28"/>
          <w:szCs w:val="28"/>
        </w:rPr>
      </w:pPr>
      <w:r w:rsidRPr="00586D2B">
        <w:rPr>
          <w:rFonts w:ascii="Times New Roman" w:hAnsi="Times New Roman" w:cs="Times New Roman"/>
          <w:sz w:val="28"/>
          <w:szCs w:val="28"/>
        </w:rPr>
        <w:t>7.1.4. Осуществлени</w:t>
      </w:r>
      <w:r w:rsidR="0010550A">
        <w:rPr>
          <w:rFonts w:ascii="Times New Roman" w:hAnsi="Times New Roman" w:cs="Times New Roman"/>
          <w:sz w:val="28"/>
          <w:szCs w:val="28"/>
        </w:rPr>
        <w:t>е</w:t>
      </w:r>
      <w:r w:rsidRPr="00586D2B">
        <w:rPr>
          <w:rFonts w:ascii="Times New Roman" w:hAnsi="Times New Roman" w:cs="Times New Roman"/>
          <w:sz w:val="28"/>
          <w:szCs w:val="28"/>
        </w:rPr>
        <w:t xml:space="preserve"> передачи целевых межбюджетных трансфертов, полученных из краевого бюджета</w:t>
      </w:r>
      <w:r>
        <w:rPr>
          <w:rFonts w:ascii="Times New Roman" w:hAnsi="Times New Roman" w:cs="Times New Roman"/>
          <w:sz w:val="28"/>
          <w:szCs w:val="28"/>
        </w:rPr>
        <w:t>,</w:t>
      </w:r>
      <w:r w:rsidRPr="00586D2B">
        <w:rPr>
          <w:rFonts w:ascii="Times New Roman" w:hAnsi="Times New Roman" w:cs="Times New Roman"/>
          <w:sz w:val="28"/>
          <w:szCs w:val="28"/>
        </w:rPr>
        <w:t xml:space="preserve"> для предоставления их бюджетам поселений.</w:t>
      </w:r>
    </w:p>
    <w:p w:rsidR="006A19FB" w:rsidRDefault="00586D2B" w:rsidP="006A19FB">
      <w:pPr>
        <w:pStyle w:val="ConsPlusNormal"/>
        <w:ind w:firstLine="709"/>
        <w:jc w:val="both"/>
        <w:rPr>
          <w:rFonts w:ascii="Times New Roman" w:hAnsi="Times New Roman" w:cs="Times New Roman"/>
          <w:sz w:val="28"/>
          <w:szCs w:val="28"/>
        </w:rPr>
      </w:pPr>
      <w:r w:rsidRPr="00586D2B">
        <w:rPr>
          <w:rFonts w:ascii="Times New Roman" w:hAnsi="Times New Roman" w:cs="Times New Roman"/>
          <w:sz w:val="28"/>
          <w:szCs w:val="28"/>
        </w:rPr>
        <w:t>Основанием для передачи бюджетам поселений межбюджетных трансфертов, полученных из краевого бюджета, является расчет-обоснование отраслевого органа, структурного подразделения администрации Верхнебуреинского муниципального района.</w:t>
      </w:r>
    </w:p>
    <w:p w:rsidR="006A19FB" w:rsidRDefault="00346B6D" w:rsidP="006A19FB">
      <w:pPr>
        <w:pStyle w:val="ConsPlusNormal"/>
        <w:ind w:firstLine="709"/>
        <w:jc w:val="both"/>
        <w:rPr>
          <w:rFonts w:ascii="Times New Roman" w:hAnsi="Times New Roman" w:cs="Times New Roman"/>
          <w:sz w:val="28"/>
          <w:szCs w:val="28"/>
        </w:rPr>
      </w:pPr>
      <w:r w:rsidRPr="00346B6D">
        <w:rPr>
          <w:rFonts w:ascii="Times New Roman" w:hAnsi="Times New Roman" w:cs="Times New Roman"/>
          <w:sz w:val="28"/>
          <w:szCs w:val="28"/>
        </w:rPr>
        <w:t>7.2. Объем и распределение иных межбюджетных трансфертов утверждаются решением Собрания депутатов Верхнебуреинского муниципального района о районном бюджете на очередной финансовый год и плановый период по каждому муниципальному образованию и виду целевого назначения.</w:t>
      </w:r>
    </w:p>
    <w:p w:rsidR="006A19FB" w:rsidRDefault="00346B6D" w:rsidP="006A19FB">
      <w:pPr>
        <w:pStyle w:val="ConsPlusNormal"/>
        <w:ind w:firstLine="709"/>
        <w:jc w:val="both"/>
        <w:rPr>
          <w:rFonts w:ascii="Times New Roman" w:hAnsi="Times New Roman" w:cs="Times New Roman"/>
          <w:sz w:val="28"/>
          <w:szCs w:val="28"/>
        </w:rPr>
      </w:pPr>
      <w:r w:rsidRPr="00346B6D">
        <w:rPr>
          <w:rFonts w:ascii="Times New Roman" w:hAnsi="Times New Roman" w:cs="Times New Roman"/>
          <w:sz w:val="28"/>
          <w:szCs w:val="28"/>
        </w:rPr>
        <w:t>7.3. Предоставление иных трансфертов бюджетам городских и сельских поселений осуществляется главным распорядителем бюджетных сре</w:t>
      </w:r>
      <w:proofErr w:type="gramStart"/>
      <w:r w:rsidRPr="00346B6D">
        <w:rPr>
          <w:rFonts w:ascii="Times New Roman" w:hAnsi="Times New Roman" w:cs="Times New Roman"/>
          <w:sz w:val="28"/>
          <w:szCs w:val="28"/>
        </w:rPr>
        <w:t>дств в с</w:t>
      </w:r>
      <w:proofErr w:type="gramEnd"/>
      <w:r w:rsidRPr="00346B6D">
        <w:rPr>
          <w:rFonts w:ascii="Times New Roman" w:hAnsi="Times New Roman" w:cs="Times New Roman"/>
          <w:sz w:val="28"/>
          <w:szCs w:val="28"/>
        </w:rPr>
        <w:t xml:space="preserve">оответствии со сводной бюджетной росписью районного бюджета в пределах бюджетных ассигнований и лимитов бюджетных обязательств на </w:t>
      </w:r>
      <w:r w:rsidRPr="00346B6D">
        <w:rPr>
          <w:rFonts w:ascii="Times New Roman" w:hAnsi="Times New Roman" w:cs="Times New Roman"/>
          <w:sz w:val="28"/>
          <w:szCs w:val="28"/>
        </w:rPr>
        <w:lastRenderedPageBreak/>
        <w:t>текущий финансовый год и кассовым планом.</w:t>
      </w:r>
    </w:p>
    <w:p w:rsidR="006A19FB" w:rsidRDefault="00346B6D" w:rsidP="006A19FB">
      <w:pPr>
        <w:pStyle w:val="ConsPlusNormal"/>
        <w:ind w:firstLine="709"/>
        <w:jc w:val="both"/>
        <w:rPr>
          <w:rFonts w:ascii="Times New Roman" w:hAnsi="Times New Roman" w:cs="Times New Roman"/>
          <w:sz w:val="28"/>
          <w:szCs w:val="28"/>
        </w:rPr>
      </w:pPr>
      <w:r w:rsidRPr="00346B6D">
        <w:rPr>
          <w:rFonts w:ascii="Times New Roman" w:hAnsi="Times New Roman" w:cs="Times New Roman"/>
          <w:sz w:val="28"/>
          <w:szCs w:val="28"/>
        </w:rPr>
        <w:t>7.4. Ответственность за целевое использование несут органы местного самоуправления поселений, которым предоставлены иные межбюджетные трансферты в текущем финансовом году.</w:t>
      </w:r>
    </w:p>
    <w:p w:rsidR="006A19FB" w:rsidRDefault="00346B6D" w:rsidP="006A19FB">
      <w:pPr>
        <w:pStyle w:val="ConsPlusNormal"/>
        <w:ind w:firstLine="709"/>
        <w:jc w:val="both"/>
        <w:rPr>
          <w:rFonts w:ascii="Times New Roman" w:hAnsi="Times New Roman" w:cs="Times New Roman"/>
          <w:sz w:val="28"/>
          <w:szCs w:val="28"/>
        </w:rPr>
      </w:pPr>
      <w:r w:rsidRPr="00346B6D">
        <w:rPr>
          <w:rFonts w:ascii="Times New Roman" w:hAnsi="Times New Roman" w:cs="Times New Roman"/>
          <w:sz w:val="28"/>
          <w:szCs w:val="28"/>
        </w:rPr>
        <w:t>7.5. Отчеты об использовании иных межбюджетных трансфертов предоставляются органами местного самоуправления поселений в органы местного самоуправления района, перечислившие данные виды межбюджетных трансфертов, в сроки, установленные для каждого вида иных целевых трансфертов.</w:t>
      </w:r>
    </w:p>
    <w:p w:rsidR="006A19FB" w:rsidRDefault="00FE2181" w:rsidP="006A19FB">
      <w:pPr>
        <w:pStyle w:val="ConsPlusNormal"/>
        <w:ind w:firstLine="709"/>
        <w:jc w:val="both"/>
        <w:rPr>
          <w:rFonts w:ascii="Times New Roman" w:hAnsi="Times New Roman" w:cs="Times New Roman"/>
          <w:sz w:val="28"/>
          <w:szCs w:val="28"/>
        </w:rPr>
      </w:pPr>
      <w:hyperlink r:id="rId10" w:history="1">
        <w:r w:rsidR="00346B6D" w:rsidRPr="00346B6D">
          <w:rPr>
            <w:rFonts w:ascii="Times New Roman" w:hAnsi="Times New Roman" w:cs="Times New Roman"/>
            <w:sz w:val="28"/>
            <w:szCs w:val="28"/>
          </w:rPr>
          <w:t>7.6</w:t>
        </w:r>
      </w:hyperlink>
      <w:r w:rsidR="00346B6D" w:rsidRPr="00346B6D">
        <w:rPr>
          <w:rFonts w:ascii="Times New Roman" w:hAnsi="Times New Roman" w:cs="Times New Roman"/>
          <w:sz w:val="28"/>
          <w:szCs w:val="28"/>
        </w:rPr>
        <w:t xml:space="preserve">. Не использованные по состоянию на 1 января текущего финансового года, следующего за </w:t>
      </w:r>
      <w:proofErr w:type="gramStart"/>
      <w:r w:rsidR="00346B6D" w:rsidRPr="00346B6D">
        <w:rPr>
          <w:rFonts w:ascii="Times New Roman" w:hAnsi="Times New Roman" w:cs="Times New Roman"/>
          <w:sz w:val="28"/>
          <w:szCs w:val="28"/>
        </w:rPr>
        <w:t>отчетным</w:t>
      </w:r>
      <w:proofErr w:type="gramEnd"/>
      <w:r w:rsidR="00346B6D" w:rsidRPr="00346B6D">
        <w:rPr>
          <w:rFonts w:ascii="Times New Roman" w:hAnsi="Times New Roman" w:cs="Times New Roman"/>
          <w:sz w:val="28"/>
          <w:szCs w:val="28"/>
        </w:rPr>
        <w:t>, иные межбюджетные трансферты, имеющие целевое назначение, подлежат возврату в районный бюджет в течение первых 10 рабочих дней текущего финансового года.</w:t>
      </w:r>
    </w:p>
    <w:p w:rsidR="006A19FB" w:rsidRDefault="00346B6D" w:rsidP="006A19FB">
      <w:pPr>
        <w:pStyle w:val="ConsPlusNormal"/>
        <w:ind w:firstLine="709"/>
        <w:jc w:val="both"/>
        <w:rPr>
          <w:rFonts w:ascii="Times New Roman" w:hAnsi="Times New Roman" w:cs="Times New Roman"/>
          <w:sz w:val="28"/>
          <w:szCs w:val="28"/>
        </w:rPr>
      </w:pPr>
      <w:proofErr w:type="gramStart"/>
      <w:r w:rsidRPr="00346B6D">
        <w:rPr>
          <w:rFonts w:ascii="Times New Roman" w:hAnsi="Times New Roman" w:cs="Times New Roman"/>
          <w:sz w:val="28"/>
          <w:szCs w:val="28"/>
        </w:rPr>
        <w:t>В соответствии с решением главного администратора бюджетных средств о наличии потребности в иных межбюджетных трансфертах,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поселения, которому они были ранее предоставлены, для финансового обеспечения расходов, соответствующих целям их предоставления.</w:t>
      </w:r>
      <w:proofErr w:type="gramEnd"/>
    </w:p>
    <w:p w:rsidR="006A19FB" w:rsidRDefault="00FE2181" w:rsidP="006A19FB">
      <w:pPr>
        <w:pStyle w:val="ConsPlusNormal"/>
        <w:ind w:firstLine="709"/>
        <w:jc w:val="both"/>
        <w:rPr>
          <w:rFonts w:ascii="Times New Roman" w:hAnsi="Times New Roman" w:cs="Times New Roman"/>
          <w:sz w:val="28"/>
          <w:szCs w:val="28"/>
        </w:rPr>
      </w:pPr>
      <w:hyperlink r:id="rId11" w:history="1">
        <w:r w:rsidR="00346B6D" w:rsidRPr="00346B6D">
          <w:rPr>
            <w:rFonts w:ascii="Times New Roman" w:hAnsi="Times New Roman" w:cs="Times New Roman"/>
            <w:sz w:val="28"/>
            <w:szCs w:val="28"/>
          </w:rPr>
          <w:t>7.7</w:t>
        </w:r>
      </w:hyperlink>
      <w:r w:rsidR="00346B6D" w:rsidRPr="00346B6D">
        <w:rPr>
          <w:rFonts w:ascii="Times New Roman" w:hAnsi="Times New Roman" w:cs="Times New Roman"/>
          <w:sz w:val="28"/>
          <w:szCs w:val="28"/>
        </w:rPr>
        <w:t xml:space="preserve">. </w:t>
      </w:r>
      <w:proofErr w:type="gramStart"/>
      <w:r w:rsidR="00346B6D" w:rsidRPr="00346B6D">
        <w:rPr>
          <w:rFonts w:ascii="Times New Roman" w:hAnsi="Times New Roman" w:cs="Times New Roman"/>
          <w:sz w:val="28"/>
          <w:szCs w:val="28"/>
        </w:rPr>
        <w:t>Контроль за</w:t>
      </w:r>
      <w:proofErr w:type="gramEnd"/>
      <w:r w:rsidR="00346B6D" w:rsidRPr="00346B6D">
        <w:rPr>
          <w:rFonts w:ascii="Times New Roman" w:hAnsi="Times New Roman" w:cs="Times New Roman"/>
          <w:sz w:val="28"/>
          <w:szCs w:val="28"/>
        </w:rPr>
        <w:t xml:space="preserve"> использованием иных межбюджетных трансфертов, носящих целевой характер, осуществляет уполномоченный орган и орган внутреннего муниципального финансового контроля в соответствии с законодательством Российской Федерации, Хабаровского края и муниципальными правовыми актами.</w:t>
      </w:r>
    </w:p>
    <w:p w:rsidR="006F6626" w:rsidRPr="00346B6D" w:rsidRDefault="00FE2181" w:rsidP="006A19FB">
      <w:pPr>
        <w:pStyle w:val="ConsPlusNormal"/>
        <w:ind w:firstLine="709"/>
        <w:jc w:val="both"/>
        <w:rPr>
          <w:rFonts w:ascii="Times New Roman" w:hAnsi="Times New Roman" w:cs="Times New Roman"/>
          <w:sz w:val="28"/>
          <w:szCs w:val="28"/>
        </w:rPr>
      </w:pPr>
      <w:hyperlink r:id="rId12" w:history="1">
        <w:r w:rsidR="00346B6D" w:rsidRPr="00346B6D">
          <w:rPr>
            <w:rFonts w:ascii="Times New Roman" w:hAnsi="Times New Roman" w:cs="Times New Roman"/>
            <w:sz w:val="28"/>
            <w:szCs w:val="28"/>
          </w:rPr>
          <w:t>7.8</w:t>
        </w:r>
      </w:hyperlink>
      <w:r w:rsidR="00346B6D" w:rsidRPr="00346B6D">
        <w:rPr>
          <w:rFonts w:ascii="Times New Roman" w:hAnsi="Times New Roman" w:cs="Times New Roman"/>
          <w:sz w:val="28"/>
          <w:szCs w:val="28"/>
        </w:rPr>
        <w:t>. Иные межбюджетные трансферты, носящие целевой характер, использованные не по целевому назначению, подлежат возврату в районный бюджет в течение семи дней со дня получения акта (уведомления) о выявлении фактов нарушения.</w:t>
      </w:r>
    </w:p>
    <w:p w:rsidR="00FB444F" w:rsidRDefault="00D956A6" w:rsidP="000F29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346B6D">
        <w:rPr>
          <w:rFonts w:ascii="Times New Roman" w:hAnsi="Times New Roman" w:cs="Times New Roman"/>
          <w:sz w:val="28"/>
          <w:szCs w:val="28"/>
        </w:rPr>
        <w:t>4</w:t>
      </w:r>
      <w:r>
        <w:rPr>
          <w:rFonts w:ascii="Times New Roman" w:hAnsi="Times New Roman" w:cs="Times New Roman"/>
          <w:sz w:val="28"/>
          <w:szCs w:val="28"/>
        </w:rPr>
        <w:t xml:space="preserve">. </w:t>
      </w:r>
      <w:r w:rsidR="00BF1D04">
        <w:rPr>
          <w:rFonts w:ascii="Times New Roman" w:hAnsi="Times New Roman" w:cs="Times New Roman"/>
          <w:sz w:val="28"/>
          <w:szCs w:val="28"/>
        </w:rPr>
        <w:t>Разделы 8,9 исключить.</w:t>
      </w:r>
    </w:p>
    <w:p w:rsidR="005458C8" w:rsidRDefault="0075455E" w:rsidP="000F29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A744C9" w:rsidRPr="00DE163E">
        <w:rPr>
          <w:rFonts w:ascii="Times New Roman" w:hAnsi="Times New Roman" w:cs="Times New Roman"/>
          <w:sz w:val="28"/>
          <w:szCs w:val="28"/>
        </w:rPr>
        <w:t xml:space="preserve">. </w:t>
      </w:r>
      <w:proofErr w:type="gramStart"/>
      <w:r w:rsidR="00A744C9" w:rsidRPr="00DE163E">
        <w:rPr>
          <w:rFonts w:ascii="Times New Roman" w:hAnsi="Times New Roman" w:cs="Times New Roman"/>
          <w:sz w:val="28"/>
          <w:szCs w:val="28"/>
        </w:rPr>
        <w:t>Контроль за</w:t>
      </w:r>
      <w:proofErr w:type="gramEnd"/>
      <w:r w:rsidR="00A744C9" w:rsidRPr="00DE163E">
        <w:rPr>
          <w:rFonts w:ascii="Times New Roman" w:hAnsi="Times New Roman" w:cs="Times New Roman"/>
          <w:sz w:val="28"/>
          <w:szCs w:val="28"/>
        </w:rPr>
        <w:t xml:space="preserve"> исполнением настоящего решения возложить на постоянную комиссию по разработке программ социально-экономического развития района, по бюджету, налогам и сборам </w:t>
      </w:r>
      <w:r w:rsidR="00A744C9" w:rsidRPr="0037150A">
        <w:rPr>
          <w:rFonts w:ascii="Times New Roman" w:hAnsi="Times New Roman" w:cs="Times New Roman"/>
          <w:sz w:val="28"/>
          <w:szCs w:val="28"/>
        </w:rPr>
        <w:t>(</w:t>
      </w:r>
      <w:proofErr w:type="spellStart"/>
      <w:r w:rsidR="006A19FB">
        <w:rPr>
          <w:rFonts w:ascii="Times New Roman" w:hAnsi="Times New Roman" w:cs="Times New Roman"/>
          <w:sz w:val="28"/>
          <w:szCs w:val="28"/>
        </w:rPr>
        <w:t>Цикина</w:t>
      </w:r>
      <w:proofErr w:type="spellEnd"/>
      <w:r w:rsidR="006A19FB">
        <w:rPr>
          <w:rFonts w:ascii="Times New Roman" w:hAnsi="Times New Roman" w:cs="Times New Roman"/>
          <w:sz w:val="28"/>
          <w:szCs w:val="28"/>
        </w:rPr>
        <w:t xml:space="preserve"> К.Г.</w:t>
      </w:r>
      <w:r w:rsidR="00A744C9" w:rsidRPr="0037150A">
        <w:rPr>
          <w:rFonts w:ascii="Times New Roman" w:hAnsi="Times New Roman" w:cs="Times New Roman"/>
          <w:sz w:val="28"/>
          <w:szCs w:val="28"/>
        </w:rPr>
        <w:t>).</w:t>
      </w:r>
    </w:p>
    <w:p w:rsidR="00A744C9" w:rsidRPr="00DE163E" w:rsidRDefault="0075455E" w:rsidP="000F29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A744C9" w:rsidRPr="00DE163E">
        <w:rPr>
          <w:rFonts w:ascii="Times New Roman" w:hAnsi="Times New Roman" w:cs="Times New Roman"/>
          <w:sz w:val="28"/>
          <w:szCs w:val="28"/>
        </w:rPr>
        <w:t>. Настоящее решение вступает в силу после его официального опубликования (обнародования).</w:t>
      </w:r>
    </w:p>
    <w:p w:rsidR="00A744C9" w:rsidRDefault="00A744C9" w:rsidP="000F2917">
      <w:pPr>
        <w:pStyle w:val="ConsPlusNormal"/>
        <w:ind w:firstLine="709"/>
        <w:jc w:val="both"/>
        <w:rPr>
          <w:rFonts w:ascii="Times New Roman" w:hAnsi="Times New Roman" w:cs="Times New Roman"/>
          <w:sz w:val="28"/>
          <w:szCs w:val="28"/>
        </w:rPr>
      </w:pPr>
    </w:p>
    <w:p w:rsidR="00346B6D" w:rsidRDefault="00346B6D" w:rsidP="000F2917">
      <w:pPr>
        <w:pStyle w:val="ConsPlusNormal"/>
        <w:ind w:firstLine="709"/>
        <w:jc w:val="both"/>
        <w:rPr>
          <w:rFonts w:ascii="Times New Roman" w:hAnsi="Times New Roman" w:cs="Times New Roman"/>
          <w:sz w:val="28"/>
          <w:szCs w:val="28"/>
        </w:rPr>
      </w:pPr>
    </w:p>
    <w:p w:rsidR="000F2917" w:rsidRDefault="000F2917" w:rsidP="000F2917">
      <w:pPr>
        <w:pStyle w:val="ConsPlusNormal"/>
        <w:ind w:firstLine="709"/>
        <w:jc w:val="both"/>
        <w:rPr>
          <w:rFonts w:ascii="Times New Roman" w:hAnsi="Times New Roman" w:cs="Times New Roman"/>
          <w:sz w:val="28"/>
          <w:szCs w:val="28"/>
        </w:rPr>
      </w:pPr>
    </w:p>
    <w:p w:rsidR="006E3C5A" w:rsidRPr="000F2917" w:rsidRDefault="006E3C5A" w:rsidP="006A19F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F2917">
        <w:rPr>
          <w:rFonts w:ascii="Times New Roman" w:eastAsia="Times New Roman" w:hAnsi="Times New Roman" w:cs="Times New Roman"/>
          <w:sz w:val="28"/>
          <w:szCs w:val="28"/>
          <w:lang w:eastAsia="ru-RU"/>
        </w:rPr>
        <w:t xml:space="preserve">Председатель Собрания депутатов                                                  С.Н. </w:t>
      </w:r>
      <w:proofErr w:type="spellStart"/>
      <w:r w:rsidRPr="000F2917">
        <w:rPr>
          <w:rFonts w:ascii="Times New Roman" w:eastAsia="Times New Roman" w:hAnsi="Times New Roman" w:cs="Times New Roman"/>
          <w:sz w:val="28"/>
          <w:szCs w:val="28"/>
          <w:lang w:eastAsia="ru-RU"/>
        </w:rPr>
        <w:t>Касимов</w:t>
      </w:r>
      <w:proofErr w:type="spellEnd"/>
    </w:p>
    <w:p w:rsidR="006E3C5A" w:rsidRPr="000F2917" w:rsidRDefault="006E3C5A" w:rsidP="000F2917">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0F2917" w:rsidRDefault="000F2917" w:rsidP="000F2917">
      <w:pPr>
        <w:widowControl w:val="0"/>
        <w:autoSpaceDE w:val="0"/>
        <w:autoSpaceDN w:val="0"/>
        <w:adjustRightInd w:val="0"/>
        <w:spacing w:after="0" w:line="240" w:lineRule="exact"/>
        <w:ind w:firstLine="709"/>
        <w:rPr>
          <w:rFonts w:ascii="Times New Roman" w:eastAsia="Times New Roman" w:hAnsi="Times New Roman" w:cs="Times New Roman"/>
          <w:sz w:val="28"/>
          <w:szCs w:val="28"/>
          <w:lang w:eastAsia="ru-RU"/>
        </w:rPr>
      </w:pPr>
    </w:p>
    <w:p w:rsidR="006E3C5A" w:rsidRPr="000F2917" w:rsidRDefault="006E3C5A" w:rsidP="006A19FB">
      <w:pPr>
        <w:widowControl w:val="0"/>
        <w:autoSpaceDE w:val="0"/>
        <w:autoSpaceDN w:val="0"/>
        <w:adjustRightInd w:val="0"/>
        <w:spacing w:after="0" w:line="240" w:lineRule="exact"/>
        <w:rPr>
          <w:rFonts w:ascii="Times New Roman" w:eastAsia="Times New Roman" w:hAnsi="Times New Roman" w:cs="Times New Roman"/>
          <w:sz w:val="28"/>
          <w:szCs w:val="28"/>
          <w:lang w:eastAsia="ru-RU"/>
        </w:rPr>
      </w:pPr>
      <w:r w:rsidRPr="000F2917">
        <w:rPr>
          <w:rFonts w:ascii="Times New Roman" w:eastAsia="Times New Roman" w:hAnsi="Times New Roman" w:cs="Times New Roman"/>
          <w:sz w:val="28"/>
          <w:szCs w:val="28"/>
          <w:lang w:eastAsia="ru-RU"/>
        </w:rPr>
        <w:t>Глава Верхнебуреинского                                                                 А.М. Маслов</w:t>
      </w:r>
    </w:p>
    <w:p w:rsidR="00A744C9" w:rsidRPr="006A19FB" w:rsidRDefault="006E3C5A" w:rsidP="006A19FB">
      <w:pPr>
        <w:widowControl w:val="0"/>
        <w:autoSpaceDE w:val="0"/>
        <w:autoSpaceDN w:val="0"/>
        <w:adjustRightInd w:val="0"/>
        <w:spacing w:after="0" w:line="240" w:lineRule="exact"/>
        <w:rPr>
          <w:rFonts w:ascii="Times New Roman" w:eastAsia="Times New Roman" w:hAnsi="Times New Roman" w:cs="Times New Roman"/>
          <w:sz w:val="28"/>
          <w:szCs w:val="28"/>
          <w:lang w:eastAsia="ru-RU"/>
        </w:rPr>
      </w:pPr>
      <w:r w:rsidRPr="000F2917">
        <w:rPr>
          <w:rFonts w:ascii="Times New Roman" w:eastAsia="Times New Roman" w:hAnsi="Times New Roman" w:cs="Times New Roman"/>
          <w:sz w:val="28"/>
          <w:szCs w:val="28"/>
          <w:lang w:eastAsia="ru-RU"/>
        </w:rPr>
        <w:t>муниципального района</w:t>
      </w:r>
    </w:p>
    <w:p w:rsidR="00A744C9" w:rsidRPr="00DE163E" w:rsidRDefault="00A744C9" w:rsidP="000F2917">
      <w:pPr>
        <w:pStyle w:val="ConsPlusNormal"/>
        <w:ind w:firstLine="709"/>
        <w:jc w:val="both"/>
        <w:rPr>
          <w:rFonts w:ascii="Times New Roman" w:hAnsi="Times New Roman" w:cs="Times New Roman"/>
          <w:sz w:val="28"/>
          <w:szCs w:val="28"/>
        </w:rPr>
      </w:pPr>
    </w:p>
    <w:p w:rsidR="00A744C9" w:rsidRPr="00DE163E" w:rsidRDefault="00A744C9" w:rsidP="000F2917">
      <w:pPr>
        <w:pStyle w:val="ConsPlusNormal"/>
        <w:ind w:firstLine="709"/>
        <w:jc w:val="both"/>
        <w:rPr>
          <w:rFonts w:ascii="Times New Roman" w:hAnsi="Times New Roman" w:cs="Times New Roman"/>
          <w:sz w:val="28"/>
          <w:szCs w:val="28"/>
        </w:rPr>
      </w:pPr>
    </w:p>
    <w:p w:rsidR="00076649" w:rsidRPr="00DE163E" w:rsidRDefault="00076649" w:rsidP="000F2917">
      <w:pPr>
        <w:ind w:firstLine="709"/>
        <w:rPr>
          <w:rFonts w:ascii="Times New Roman" w:hAnsi="Times New Roman" w:cs="Times New Roman"/>
          <w:sz w:val="28"/>
          <w:szCs w:val="28"/>
        </w:rPr>
      </w:pPr>
    </w:p>
    <w:sectPr w:rsidR="00076649" w:rsidRPr="00DE163E" w:rsidSect="006A19FB">
      <w:pgSz w:w="11906" w:h="16838"/>
      <w:pgMar w:top="1134" w:right="567" w:bottom="1021"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3D2501"/>
    <w:multiLevelType w:val="multilevel"/>
    <w:tmpl w:val="850A736A"/>
    <w:lvl w:ilvl="0">
      <w:start w:val="1"/>
      <w:numFmt w:val="decimal"/>
      <w:lvlText w:val="%1."/>
      <w:lvlJc w:val="left"/>
      <w:pPr>
        <w:ind w:left="1143" w:hanging="435"/>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
    <w:nsid w:val="6FC537E3"/>
    <w:multiLevelType w:val="hybridMultilevel"/>
    <w:tmpl w:val="81BED33E"/>
    <w:lvl w:ilvl="0" w:tplc="A9B03D98">
      <w:start w:val="1"/>
      <w:numFmt w:val="decimal"/>
      <w:lvlText w:val="%1)"/>
      <w:lvlJc w:val="left"/>
      <w:pPr>
        <w:ind w:left="1353" w:hanging="64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744C9"/>
    <w:rsid w:val="0003711F"/>
    <w:rsid w:val="000379B8"/>
    <w:rsid w:val="00062117"/>
    <w:rsid w:val="00076649"/>
    <w:rsid w:val="00087008"/>
    <w:rsid w:val="000A31EA"/>
    <w:rsid w:val="000B7F3D"/>
    <w:rsid w:val="000C0A27"/>
    <w:rsid w:val="000D3A3A"/>
    <w:rsid w:val="000F2917"/>
    <w:rsid w:val="0010550A"/>
    <w:rsid w:val="0013585A"/>
    <w:rsid w:val="0013601F"/>
    <w:rsid w:val="00146873"/>
    <w:rsid w:val="00153F9A"/>
    <w:rsid w:val="001660C4"/>
    <w:rsid w:val="001728D0"/>
    <w:rsid w:val="001A186C"/>
    <w:rsid w:val="001C612E"/>
    <w:rsid w:val="00231684"/>
    <w:rsid w:val="0024208F"/>
    <w:rsid w:val="00270FF6"/>
    <w:rsid w:val="002922B6"/>
    <w:rsid w:val="002A0CE4"/>
    <w:rsid w:val="002E108B"/>
    <w:rsid w:val="002F4158"/>
    <w:rsid w:val="003072B2"/>
    <w:rsid w:val="00346B6D"/>
    <w:rsid w:val="0037150A"/>
    <w:rsid w:val="003A6C84"/>
    <w:rsid w:val="003B68E4"/>
    <w:rsid w:val="003B761B"/>
    <w:rsid w:val="003E191D"/>
    <w:rsid w:val="003E7BD2"/>
    <w:rsid w:val="00403D90"/>
    <w:rsid w:val="00410043"/>
    <w:rsid w:val="00453A04"/>
    <w:rsid w:val="004863BA"/>
    <w:rsid w:val="004B18F6"/>
    <w:rsid w:val="00534391"/>
    <w:rsid w:val="005458C8"/>
    <w:rsid w:val="00567C09"/>
    <w:rsid w:val="00577C2D"/>
    <w:rsid w:val="00581046"/>
    <w:rsid w:val="00586D2B"/>
    <w:rsid w:val="005909CF"/>
    <w:rsid w:val="005E121F"/>
    <w:rsid w:val="005E5CD1"/>
    <w:rsid w:val="00600258"/>
    <w:rsid w:val="00630C7F"/>
    <w:rsid w:val="00661E61"/>
    <w:rsid w:val="00670BE6"/>
    <w:rsid w:val="006A19FB"/>
    <w:rsid w:val="006C023D"/>
    <w:rsid w:val="006D3EA2"/>
    <w:rsid w:val="006E3C5A"/>
    <w:rsid w:val="006F2E84"/>
    <w:rsid w:val="006F6626"/>
    <w:rsid w:val="006F694B"/>
    <w:rsid w:val="00700634"/>
    <w:rsid w:val="00710049"/>
    <w:rsid w:val="00716E17"/>
    <w:rsid w:val="007251D6"/>
    <w:rsid w:val="007369E2"/>
    <w:rsid w:val="0074506E"/>
    <w:rsid w:val="0074795A"/>
    <w:rsid w:val="0075455E"/>
    <w:rsid w:val="0077173F"/>
    <w:rsid w:val="007E3A68"/>
    <w:rsid w:val="00814C16"/>
    <w:rsid w:val="00832F79"/>
    <w:rsid w:val="00843347"/>
    <w:rsid w:val="00845856"/>
    <w:rsid w:val="00867AAC"/>
    <w:rsid w:val="00890B3D"/>
    <w:rsid w:val="008A5180"/>
    <w:rsid w:val="008B1A07"/>
    <w:rsid w:val="008E3BB5"/>
    <w:rsid w:val="00901F42"/>
    <w:rsid w:val="0091412C"/>
    <w:rsid w:val="009624BD"/>
    <w:rsid w:val="009736D2"/>
    <w:rsid w:val="00990503"/>
    <w:rsid w:val="009F79CA"/>
    <w:rsid w:val="00A159E8"/>
    <w:rsid w:val="00A17ECF"/>
    <w:rsid w:val="00A60E49"/>
    <w:rsid w:val="00A641CE"/>
    <w:rsid w:val="00A744C9"/>
    <w:rsid w:val="00A81393"/>
    <w:rsid w:val="00A9298D"/>
    <w:rsid w:val="00AB2E9D"/>
    <w:rsid w:val="00B16460"/>
    <w:rsid w:val="00B20136"/>
    <w:rsid w:val="00B30F85"/>
    <w:rsid w:val="00B50379"/>
    <w:rsid w:val="00B63669"/>
    <w:rsid w:val="00B75E8B"/>
    <w:rsid w:val="00B834E7"/>
    <w:rsid w:val="00BA764C"/>
    <w:rsid w:val="00BB56EB"/>
    <w:rsid w:val="00BE2273"/>
    <w:rsid w:val="00BE42A7"/>
    <w:rsid w:val="00BF1D04"/>
    <w:rsid w:val="00C167AC"/>
    <w:rsid w:val="00C300EA"/>
    <w:rsid w:val="00C535BC"/>
    <w:rsid w:val="00C55F17"/>
    <w:rsid w:val="00C652D7"/>
    <w:rsid w:val="00C927E5"/>
    <w:rsid w:val="00CA04DB"/>
    <w:rsid w:val="00CB72A6"/>
    <w:rsid w:val="00CE69FC"/>
    <w:rsid w:val="00D40179"/>
    <w:rsid w:val="00D80D61"/>
    <w:rsid w:val="00D94272"/>
    <w:rsid w:val="00D956A6"/>
    <w:rsid w:val="00DB4DA1"/>
    <w:rsid w:val="00DC39B6"/>
    <w:rsid w:val="00DE163E"/>
    <w:rsid w:val="00DF16B8"/>
    <w:rsid w:val="00E025DC"/>
    <w:rsid w:val="00E1036E"/>
    <w:rsid w:val="00E17785"/>
    <w:rsid w:val="00E537AC"/>
    <w:rsid w:val="00E668C9"/>
    <w:rsid w:val="00EC00D3"/>
    <w:rsid w:val="00EC438B"/>
    <w:rsid w:val="00ED2085"/>
    <w:rsid w:val="00EE3475"/>
    <w:rsid w:val="00EF5D28"/>
    <w:rsid w:val="00F10AE2"/>
    <w:rsid w:val="00F12097"/>
    <w:rsid w:val="00F61824"/>
    <w:rsid w:val="00F855CE"/>
    <w:rsid w:val="00F95D01"/>
    <w:rsid w:val="00FA4E10"/>
    <w:rsid w:val="00FB444F"/>
    <w:rsid w:val="00FE2181"/>
    <w:rsid w:val="00FE2D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F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44C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744C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744C9"/>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153F9A"/>
    <w:pPr>
      <w:ind w:left="720"/>
      <w:contextualSpacing/>
    </w:pPr>
  </w:style>
  <w:style w:type="paragraph" w:styleId="a4">
    <w:name w:val="Normal (Web)"/>
    <w:basedOn w:val="a"/>
    <w:uiPriority w:val="99"/>
    <w:unhideWhenUsed/>
    <w:rsid w:val="00B834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B72A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B72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B2A0DA620CC87C60C426C54C3E0F8252F307A297199F4A770C0CBD056F4D5AEEyAVC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1EB2A0DA620CC87C60C426C54C3E0F8252F307A297199F4A770C0CBD056F4D5AEEyAVCX" TargetMode="External"/><Relationship Id="rId12" Type="http://schemas.openxmlformats.org/officeDocument/2006/relationships/hyperlink" Target="consultantplus://offline/ref=D2E880BF2E7058DB5699E552BC75AB69D84E7D997EF1BF2C7560C540C04F10F79D1BBA00E2BDD93DDDF8052Bc0s8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EB2A0DA620CC87C60C426C54C3E0F8252F307A297199F4A770C0CBD056F4D5AEEyAVCX" TargetMode="External"/><Relationship Id="rId11" Type="http://schemas.openxmlformats.org/officeDocument/2006/relationships/hyperlink" Target="consultantplus://offline/ref=D2E880BF2E7058DB5699E552BC75AB69D84E7D997EF1BF2C7560C540C04F10F79D1BBA00E2BDD93DDDF8052Bc0s8B" TargetMode="External"/><Relationship Id="rId5" Type="http://schemas.openxmlformats.org/officeDocument/2006/relationships/hyperlink" Target="consultantplus://offline/ref=D2E880BF2E7058DB5699FB5FAA19F565DA45279576F0B27A2E33C3179F1F16A2DD5BBC57A2F1cDsDB" TargetMode="External"/><Relationship Id="rId10" Type="http://schemas.openxmlformats.org/officeDocument/2006/relationships/hyperlink" Target="consultantplus://offline/ref=D2E880BF2E7058DB5699E552BC75AB69D84E7D997EF1BF2C7560C540C04F10F79D1BBA00E2BDD93DDDF8052Bc0s8B" TargetMode="External"/><Relationship Id="rId4" Type="http://schemas.openxmlformats.org/officeDocument/2006/relationships/webSettings" Target="webSettings.xml"/><Relationship Id="rId9" Type="http://schemas.openxmlformats.org/officeDocument/2006/relationships/hyperlink" Target="consultantplus://offline/ref=AB8EEB0245E20E24E22FABF95DE522B78DBC937BE2E6BD02BFEFaBTDX"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3778</Words>
  <Characters>21538</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Ивановска</dc:creator>
  <cp:lastModifiedBy>1</cp:lastModifiedBy>
  <cp:revision>2</cp:revision>
  <dcterms:created xsi:type="dcterms:W3CDTF">2018-11-14T06:05:00Z</dcterms:created>
  <dcterms:modified xsi:type="dcterms:W3CDTF">2018-11-14T06:05:00Z</dcterms:modified>
</cp:coreProperties>
</file>