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56" w:rsidRPr="002C189D" w:rsidRDefault="00660C56" w:rsidP="002834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89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60C56" w:rsidRPr="002C189D" w:rsidRDefault="00660C56" w:rsidP="002834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89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60C56" w:rsidRPr="002C189D" w:rsidRDefault="00660C56" w:rsidP="002834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0C56" w:rsidRPr="002C189D" w:rsidRDefault="00660C56" w:rsidP="002834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89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60C56" w:rsidRPr="002C189D" w:rsidRDefault="00660C56" w:rsidP="002834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60C56" w:rsidRPr="002C189D" w:rsidRDefault="00660C56" w:rsidP="0028347E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2C189D">
        <w:rPr>
          <w:rFonts w:ascii="Times New Roman" w:hAnsi="Times New Roman" w:cs="Times New Roman"/>
          <w:sz w:val="28"/>
          <w:szCs w:val="28"/>
          <w:u w:val="single"/>
        </w:rPr>
        <w:t xml:space="preserve">.11.2018    № </w:t>
      </w:r>
      <w:r>
        <w:rPr>
          <w:rFonts w:ascii="Times New Roman" w:hAnsi="Times New Roman" w:cs="Times New Roman"/>
          <w:sz w:val="28"/>
          <w:szCs w:val="28"/>
          <w:u w:val="single"/>
        </w:rPr>
        <w:t>601</w:t>
      </w:r>
    </w:p>
    <w:p w:rsidR="00660C56" w:rsidRPr="002C189D" w:rsidRDefault="00660C56" w:rsidP="0028347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C189D">
        <w:rPr>
          <w:rFonts w:ascii="Times New Roman" w:hAnsi="Times New Roman" w:cs="Times New Roman"/>
          <w:sz w:val="28"/>
          <w:szCs w:val="28"/>
        </w:rPr>
        <w:t>п. Чегдомын</w:t>
      </w:r>
    </w:p>
    <w:p w:rsidR="00660C56" w:rsidRDefault="00660C56" w:rsidP="00FB1F0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660C56" w:rsidRDefault="00660C56" w:rsidP="00FB1F0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60C56" w:rsidRDefault="00660C56" w:rsidP="00FB1F0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60C56" w:rsidRDefault="00660C56" w:rsidP="00FB1F0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Порядок осуществления главными распорядителями (распорядителями) бюджетных средств, главными администраторами (администраторами) доходов районного бюджета, главными администраторами (администраторами) источников финансирования дефицита районного бюджета внутреннего финансового контроля и внутреннего финансового аудита, утвержденный постановлением администрации Верхнебуреинского муниципального района от 03.03.2014 </w:t>
      </w:r>
    </w:p>
    <w:p w:rsidR="00660C56" w:rsidRDefault="00660C56" w:rsidP="00FB1F0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265</w:t>
      </w:r>
    </w:p>
    <w:bookmarkEnd w:id="0"/>
    <w:p w:rsidR="00660C56" w:rsidRDefault="00660C56" w:rsidP="00EA4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C56" w:rsidRDefault="00660C56" w:rsidP="00EA4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нормативных правовых актов Верхнебуреинского муниципального района в соответствии с федеральным законодательством, администрация района</w:t>
      </w:r>
    </w:p>
    <w:p w:rsidR="00660C56" w:rsidRDefault="00660C56" w:rsidP="00EA4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60C56" w:rsidRDefault="00660C56" w:rsidP="007C7425">
      <w:pPr>
        <w:pStyle w:val="ListParagraph"/>
        <w:numPr>
          <w:ilvl w:val="0"/>
          <w:numId w:val="1"/>
        </w:numPr>
        <w:tabs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hyperlink w:anchor="P32" w:history="1">
        <w:r w:rsidRPr="00C604A4">
          <w:rPr>
            <w:rFonts w:ascii="Times New Roman" w:hAnsi="Times New Roman"/>
            <w:sz w:val="28"/>
            <w:szCs w:val="28"/>
          </w:rPr>
          <w:t>Порядок</w:t>
        </w:r>
      </w:hyperlink>
      <w:r w:rsidRPr="00C604A4">
        <w:rPr>
          <w:rFonts w:ascii="Times New Roman" w:hAnsi="Times New Roman"/>
          <w:sz w:val="28"/>
          <w:szCs w:val="28"/>
        </w:rPr>
        <w:t xml:space="preserve"> осуществления главными распорядителями (распорядителями) бюджетных средств, главными администраторами (администраторами) доходов районного бюджета, главными администраторами (администраторами) источников финансирования дефицита районного бюджета внутреннего финансового контроля и внутреннего финансового аудита</w:t>
      </w:r>
      <w:r>
        <w:rPr>
          <w:rFonts w:ascii="Times New Roman" w:hAnsi="Times New Roman"/>
          <w:sz w:val="28"/>
          <w:szCs w:val="28"/>
        </w:rPr>
        <w:t>,</w:t>
      </w:r>
      <w:r w:rsidRPr="00C604A4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Верхнебуреинского</w:t>
      </w:r>
      <w:r>
        <w:rPr>
          <w:rFonts w:ascii="Times New Roman" w:hAnsi="Times New Roman"/>
          <w:sz w:val="28"/>
          <w:szCs w:val="28"/>
        </w:rPr>
        <w:t xml:space="preserve">  муниципального района от 03.03</w:t>
      </w:r>
      <w:r w:rsidRPr="00C604A4">
        <w:rPr>
          <w:rFonts w:ascii="Times New Roman" w:hAnsi="Times New Roman"/>
          <w:sz w:val="28"/>
          <w:szCs w:val="28"/>
        </w:rPr>
        <w:t>.2014</w:t>
      </w:r>
      <w:r>
        <w:rPr>
          <w:rFonts w:ascii="Times New Roman" w:hAnsi="Times New Roman"/>
          <w:sz w:val="28"/>
          <w:szCs w:val="28"/>
        </w:rPr>
        <w:t xml:space="preserve"> № 265 внести следующие изменения:</w:t>
      </w:r>
    </w:p>
    <w:p w:rsidR="00660C56" w:rsidRDefault="00660C56" w:rsidP="007C7425">
      <w:pPr>
        <w:pStyle w:val="ListParagraph"/>
        <w:numPr>
          <w:ilvl w:val="1"/>
          <w:numId w:val="1"/>
        </w:numPr>
        <w:tabs>
          <w:tab w:val="left" w:pos="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3:</w:t>
      </w:r>
    </w:p>
    <w:p w:rsidR="00660C56" w:rsidRDefault="00660C56" w:rsidP="007C7425">
      <w:pPr>
        <w:pStyle w:val="ListParagraph"/>
        <w:tabs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3.1 дополнить абзацами девять и десять следующего содержания:</w:t>
      </w:r>
    </w:p>
    <w:p w:rsidR="00660C56" w:rsidRPr="00FA1178" w:rsidRDefault="00660C56" w:rsidP="007C7425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1178">
        <w:rPr>
          <w:rFonts w:ascii="Times New Roman" w:hAnsi="Times New Roman"/>
          <w:sz w:val="28"/>
          <w:szCs w:val="28"/>
        </w:rPr>
        <w:t>«Администраторы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178">
        <w:rPr>
          <w:rFonts w:ascii="Times New Roman" w:hAnsi="Times New Roman"/>
          <w:sz w:val="28"/>
          <w:szCs w:val="28"/>
        </w:rPr>
        <w:t>бюджетных средств на основании соглашения вправе передать полномочия по осуществлению внутреннего финансового аудита главному администратору бюджетных средств, в ведении которого он нах</w:t>
      </w:r>
      <w:r>
        <w:rPr>
          <w:rFonts w:ascii="Times New Roman" w:hAnsi="Times New Roman"/>
          <w:sz w:val="28"/>
          <w:szCs w:val="28"/>
        </w:rPr>
        <w:t>о</w:t>
      </w:r>
      <w:r w:rsidRPr="00FA1178">
        <w:rPr>
          <w:rFonts w:ascii="Times New Roman" w:hAnsi="Times New Roman"/>
          <w:sz w:val="28"/>
          <w:szCs w:val="28"/>
        </w:rPr>
        <w:t>дятся.</w:t>
      </w:r>
    </w:p>
    <w:p w:rsidR="00660C56" w:rsidRPr="00FA1178" w:rsidRDefault="00660C56" w:rsidP="007C7425">
      <w:pPr>
        <w:pStyle w:val="ListParagraph"/>
        <w:tabs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A1178">
        <w:rPr>
          <w:rFonts w:ascii="Times New Roman" w:hAnsi="Times New Roman"/>
          <w:sz w:val="28"/>
          <w:szCs w:val="28"/>
        </w:rPr>
        <w:t>В случае передачи администратором бюджетных средств полномочий по осуществлению внутреннего финансового аудита главному администр</w:t>
      </w:r>
      <w:r>
        <w:rPr>
          <w:rFonts w:ascii="Times New Roman" w:hAnsi="Times New Roman"/>
          <w:sz w:val="28"/>
          <w:szCs w:val="28"/>
        </w:rPr>
        <w:t>а</w:t>
      </w:r>
      <w:r w:rsidRPr="00FA1178">
        <w:rPr>
          <w:rFonts w:ascii="Times New Roman" w:hAnsi="Times New Roman"/>
          <w:sz w:val="28"/>
          <w:szCs w:val="28"/>
        </w:rPr>
        <w:t>тору бюджетных средств, в ведении которого он находится:</w:t>
      </w:r>
    </w:p>
    <w:p w:rsidR="00660C56" w:rsidRDefault="00660C56" w:rsidP="007C7425">
      <w:pPr>
        <w:pStyle w:val="ListParagraph"/>
        <w:tabs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1178">
        <w:rPr>
          <w:rFonts w:ascii="Times New Roman" w:hAnsi="Times New Roman"/>
          <w:sz w:val="28"/>
          <w:szCs w:val="28"/>
        </w:rPr>
        <w:t>субъектом внутреннего финансового аудита администратора бюдже</w:t>
      </w:r>
      <w:r>
        <w:rPr>
          <w:rFonts w:ascii="Times New Roman" w:hAnsi="Times New Roman"/>
          <w:sz w:val="28"/>
          <w:szCs w:val="28"/>
        </w:rPr>
        <w:t>т</w:t>
      </w:r>
      <w:r w:rsidRPr="00FA1178">
        <w:rPr>
          <w:rFonts w:ascii="Times New Roman" w:hAnsi="Times New Roman"/>
          <w:sz w:val="28"/>
          <w:szCs w:val="28"/>
        </w:rPr>
        <w:t>ных средств, передавшего полномочия по осуществлению внутреннего ф</w:t>
      </w:r>
      <w:r>
        <w:rPr>
          <w:rFonts w:ascii="Times New Roman" w:hAnsi="Times New Roman"/>
          <w:sz w:val="28"/>
          <w:szCs w:val="28"/>
        </w:rPr>
        <w:t>и</w:t>
      </w:r>
      <w:r w:rsidRPr="00FA1178">
        <w:rPr>
          <w:rFonts w:ascii="Times New Roman" w:hAnsi="Times New Roman"/>
          <w:sz w:val="28"/>
          <w:szCs w:val="28"/>
        </w:rPr>
        <w:t>нансового аудита, является уполномоченное на осуществление внутреннего финансового аудита подразделение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178">
        <w:rPr>
          <w:rFonts w:ascii="Times New Roman" w:hAnsi="Times New Roman"/>
          <w:sz w:val="28"/>
          <w:szCs w:val="28"/>
        </w:rPr>
        <w:t>или должностное лицо главного админ</w:t>
      </w:r>
      <w:r>
        <w:rPr>
          <w:rFonts w:ascii="Times New Roman" w:hAnsi="Times New Roman"/>
          <w:sz w:val="28"/>
          <w:szCs w:val="28"/>
        </w:rPr>
        <w:t>и</w:t>
      </w:r>
      <w:r w:rsidRPr="00FA1178">
        <w:rPr>
          <w:rFonts w:ascii="Times New Roman" w:hAnsi="Times New Roman"/>
          <w:sz w:val="28"/>
          <w:szCs w:val="28"/>
        </w:rPr>
        <w:t xml:space="preserve">стратора бюджетных средств, которому </w:t>
      </w:r>
    </w:p>
    <w:p w:rsidR="00660C56" w:rsidRDefault="00660C56" w:rsidP="007C7425">
      <w:pPr>
        <w:pStyle w:val="ListParagraph"/>
        <w:tabs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60C56" w:rsidRPr="00FA1178" w:rsidRDefault="00660C56" w:rsidP="007C7425">
      <w:pPr>
        <w:pStyle w:val="ListParagraph"/>
        <w:tabs>
          <w:tab w:val="left" w:pos="0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1178">
        <w:rPr>
          <w:rFonts w:ascii="Times New Roman" w:hAnsi="Times New Roman"/>
          <w:sz w:val="28"/>
          <w:szCs w:val="28"/>
        </w:rPr>
        <w:t>переданы полномочия по осущест</w:t>
      </w:r>
      <w:r>
        <w:rPr>
          <w:rFonts w:ascii="Times New Roman" w:hAnsi="Times New Roman"/>
          <w:sz w:val="28"/>
          <w:szCs w:val="28"/>
        </w:rPr>
        <w:t>в</w:t>
      </w:r>
      <w:r w:rsidRPr="00FA1178">
        <w:rPr>
          <w:rFonts w:ascii="Times New Roman" w:hAnsi="Times New Roman"/>
          <w:sz w:val="28"/>
          <w:szCs w:val="28"/>
        </w:rPr>
        <w:t>лению внутреннего финансового аудита;</w:t>
      </w:r>
    </w:p>
    <w:p w:rsidR="00660C56" w:rsidRDefault="00660C56" w:rsidP="007C7425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объектом </w:t>
      </w:r>
      <w:r w:rsidRPr="00FA1178">
        <w:rPr>
          <w:rFonts w:ascii="Times New Roman" w:hAnsi="Times New Roman"/>
          <w:sz w:val="28"/>
          <w:szCs w:val="28"/>
        </w:rPr>
        <w:t>аудита администратора бюджетных средств, передавшего полномочия по осуществлению внутреннего финансового аудита, являются подразделения указанного администратора бюджетных ср</w:t>
      </w:r>
      <w:r>
        <w:rPr>
          <w:rFonts w:ascii="Times New Roman" w:hAnsi="Times New Roman"/>
          <w:sz w:val="28"/>
          <w:szCs w:val="28"/>
        </w:rPr>
        <w:t>едств»;</w:t>
      </w:r>
    </w:p>
    <w:p w:rsidR="00660C56" w:rsidRDefault="00660C56" w:rsidP="007C7425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два пункта 3.12 изложить в новой редакции:</w:t>
      </w:r>
    </w:p>
    <w:p w:rsidR="00660C56" w:rsidRDefault="00660C56" w:rsidP="007C7425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 каждой аудиторской проверке в плане указывается тема аудиторской проверки, объекты аудита, проверяемый период, срок проведения аудиторской проверки и ответственные исполнители»;</w:t>
      </w:r>
    </w:p>
    <w:p w:rsidR="00660C56" w:rsidRDefault="00660C56" w:rsidP="007C7425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3.21 дополнить абзац девятнадцатым следующего содержания:</w:t>
      </w:r>
    </w:p>
    <w:p w:rsidR="00660C56" w:rsidRPr="00937699" w:rsidRDefault="00660C56" w:rsidP="007C7425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91CBF">
        <w:rPr>
          <w:rFonts w:ascii="Times New Roman" w:hAnsi="Times New Roman"/>
          <w:sz w:val="28"/>
          <w:szCs w:val="28"/>
        </w:rPr>
        <w:t>установление полномочий по осуществлению внутреннего финансов</w:t>
      </w:r>
      <w:r>
        <w:rPr>
          <w:rFonts w:ascii="Times New Roman" w:hAnsi="Times New Roman"/>
          <w:sz w:val="28"/>
          <w:szCs w:val="28"/>
        </w:rPr>
        <w:t>о</w:t>
      </w:r>
      <w:r w:rsidRPr="00691CBF">
        <w:rPr>
          <w:rFonts w:ascii="Times New Roman" w:hAnsi="Times New Roman"/>
          <w:sz w:val="28"/>
          <w:szCs w:val="28"/>
        </w:rPr>
        <w:t xml:space="preserve">го контроля в должностных </w:t>
      </w:r>
      <w:r>
        <w:rPr>
          <w:rFonts w:ascii="Times New Roman" w:hAnsi="Times New Roman"/>
          <w:sz w:val="28"/>
          <w:szCs w:val="28"/>
        </w:rPr>
        <w:t>инструкциях должностных лиц главного администратора бюджетных средств.»</w:t>
      </w:r>
    </w:p>
    <w:p w:rsidR="00660C56" w:rsidRPr="00E2218B" w:rsidRDefault="00660C56" w:rsidP="007C7425">
      <w:pPr>
        <w:pStyle w:val="ListParagraph"/>
        <w:tabs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2218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60C56" w:rsidRDefault="00660C56" w:rsidP="007C7425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E0E6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Абзац 9 и 10 пункта 3.1 раздела 3 вступает в силу с 01 января 2019 года.</w:t>
      </w:r>
    </w:p>
    <w:p w:rsidR="00660C56" w:rsidRPr="00CE0E6B" w:rsidRDefault="00660C56" w:rsidP="007C7425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после его официального опубликования (обнародования) за исключением положений, для которых настоящим постановлением установлен иной срок вступления их в силу. </w:t>
      </w:r>
    </w:p>
    <w:p w:rsidR="00660C56" w:rsidRDefault="00660C56" w:rsidP="007C7425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0C56" w:rsidRDefault="00660C56" w:rsidP="00EA4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C56" w:rsidRPr="00CE0E6B" w:rsidRDefault="00660C56" w:rsidP="00EA4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C56" w:rsidRPr="00CD136C" w:rsidRDefault="00660C56" w:rsidP="00EA40D8">
      <w:pPr>
        <w:tabs>
          <w:tab w:val="left" w:pos="78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D136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D136C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А.М. Маслов</w:t>
      </w:r>
    </w:p>
    <w:p w:rsidR="00660C56" w:rsidRDefault="00660C56" w:rsidP="00EA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C56" w:rsidRDefault="00660C56" w:rsidP="00EA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C56" w:rsidRDefault="00660C56" w:rsidP="00EA40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C56" w:rsidRDefault="00660C56" w:rsidP="00EA40D8">
      <w:pPr>
        <w:spacing w:after="0" w:line="240" w:lineRule="auto"/>
      </w:pPr>
    </w:p>
    <w:sectPr w:rsidR="00660C56" w:rsidSect="007C7425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C56" w:rsidRDefault="00660C56">
      <w:r>
        <w:separator/>
      </w:r>
    </w:p>
  </w:endnote>
  <w:endnote w:type="continuationSeparator" w:id="0">
    <w:p w:rsidR="00660C56" w:rsidRDefault="00660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C56" w:rsidRDefault="00660C56">
      <w:r>
        <w:separator/>
      </w:r>
    </w:p>
  </w:footnote>
  <w:footnote w:type="continuationSeparator" w:id="0">
    <w:p w:rsidR="00660C56" w:rsidRDefault="00660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56" w:rsidRDefault="00660C56" w:rsidP="001206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0C56" w:rsidRDefault="00660C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56" w:rsidRDefault="00660C56" w:rsidP="001206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60C56" w:rsidRDefault="00660C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2887"/>
    <w:multiLevelType w:val="multilevel"/>
    <w:tmpl w:val="C442CC32"/>
    <w:lvl w:ilvl="0">
      <w:start w:val="1"/>
      <w:numFmt w:val="decimal"/>
      <w:lvlText w:val="%1."/>
      <w:lvlJc w:val="left"/>
      <w:pPr>
        <w:ind w:left="2100" w:hanging="13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6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DBD"/>
    <w:rsid w:val="000B6FD0"/>
    <w:rsid w:val="0012060E"/>
    <w:rsid w:val="0028347E"/>
    <w:rsid w:val="00292E6F"/>
    <w:rsid w:val="002C189D"/>
    <w:rsid w:val="004B1768"/>
    <w:rsid w:val="005726B8"/>
    <w:rsid w:val="005B4B6D"/>
    <w:rsid w:val="00660C56"/>
    <w:rsid w:val="00691CBF"/>
    <w:rsid w:val="006C6D85"/>
    <w:rsid w:val="00700107"/>
    <w:rsid w:val="007C7425"/>
    <w:rsid w:val="008D13B1"/>
    <w:rsid w:val="008F6DD0"/>
    <w:rsid w:val="00937699"/>
    <w:rsid w:val="00BD6780"/>
    <w:rsid w:val="00C604A4"/>
    <w:rsid w:val="00CB5535"/>
    <w:rsid w:val="00CD136C"/>
    <w:rsid w:val="00CE0E6B"/>
    <w:rsid w:val="00D54DBD"/>
    <w:rsid w:val="00D81EF8"/>
    <w:rsid w:val="00D9222D"/>
    <w:rsid w:val="00E05FED"/>
    <w:rsid w:val="00E2218B"/>
    <w:rsid w:val="00E36E47"/>
    <w:rsid w:val="00EA40D8"/>
    <w:rsid w:val="00F76871"/>
    <w:rsid w:val="00FA1178"/>
    <w:rsid w:val="00FB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6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17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B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1F05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7C74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rsid w:val="007C7425"/>
    <w:rPr>
      <w:rFonts w:cs="Times New Roman"/>
    </w:rPr>
  </w:style>
  <w:style w:type="paragraph" w:customStyle="1" w:styleId="ConsPlusNormal">
    <w:name w:val="ConsPlusNormal"/>
    <w:uiPriority w:val="99"/>
    <w:rsid w:val="0028347E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474</Words>
  <Characters>2703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Org4</cp:lastModifiedBy>
  <cp:revision>11</cp:revision>
  <cp:lastPrinted>2018-11-14T23:00:00Z</cp:lastPrinted>
  <dcterms:created xsi:type="dcterms:W3CDTF">2018-08-31T02:03:00Z</dcterms:created>
  <dcterms:modified xsi:type="dcterms:W3CDTF">2018-11-15T22:42:00Z</dcterms:modified>
</cp:coreProperties>
</file>