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23" w:rsidRPr="00465DA5" w:rsidRDefault="00FA0D23" w:rsidP="00AA2156">
      <w:pPr>
        <w:pStyle w:val="ConsPlusNormal"/>
        <w:jc w:val="center"/>
        <w:outlineLvl w:val="0"/>
        <w:rPr>
          <w:rFonts w:ascii="Times New Roman" w:hAnsi="Times New Roman" w:cs="Times New Roman"/>
          <w:sz w:val="28"/>
          <w:szCs w:val="28"/>
        </w:rPr>
      </w:pPr>
      <w:r w:rsidRPr="00465DA5">
        <w:rPr>
          <w:rFonts w:ascii="Times New Roman" w:hAnsi="Times New Roman" w:cs="Times New Roman"/>
          <w:sz w:val="28"/>
          <w:szCs w:val="28"/>
        </w:rPr>
        <w:t>Администрация</w:t>
      </w:r>
    </w:p>
    <w:p w:rsidR="00FA0D23" w:rsidRPr="00465DA5" w:rsidRDefault="00FA0D23" w:rsidP="00AA2156">
      <w:pPr>
        <w:pStyle w:val="ConsPlusNormal"/>
        <w:jc w:val="center"/>
        <w:outlineLvl w:val="0"/>
        <w:rPr>
          <w:rFonts w:ascii="Times New Roman" w:hAnsi="Times New Roman" w:cs="Times New Roman"/>
          <w:sz w:val="28"/>
          <w:szCs w:val="28"/>
        </w:rPr>
      </w:pPr>
      <w:r w:rsidRPr="00465DA5">
        <w:rPr>
          <w:rFonts w:ascii="Times New Roman" w:hAnsi="Times New Roman" w:cs="Times New Roman"/>
          <w:sz w:val="28"/>
          <w:szCs w:val="28"/>
        </w:rPr>
        <w:t>Верхнебуреинского муниципального района</w:t>
      </w:r>
    </w:p>
    <w:p w:rsidR="00FA0D23" w:rsidRPr="00465DA5" w:rsidRDefault="00FA0D23" w:rsidP="00AA2156">
      <w:pPr>
        <w:pStyle w:val="ConsPlusNormal"/>
        <w:jc w:val="center"/>
        <w:outlineLvl w:val="0"/>
        <w:rPr>
          <w:rFonts w:ascii="Times New Roman" w:hAnsi="Times New Roman" w:cs="Times New Roman"/>
          <w:sz w:val="28"/>
          <w:szCs w:val="28"/>
        </w:rPr>
      </w:pPr>
    </w:p>
    <w:p w:rsidR="00FA0D23" w:rsidRPr="00465DA5" w:rsidRDefault="00FA0D23" w:rsidP="00AA2156">
      <w:pPr>
        <w:pStyle w:val="ConsPlusNormal"/>
        <w:jc w:val="center"/>
        <w:outlineLvl w:val="0"/>
        <w:rPr>
          <w:rFonts w:ascii="Times New Roman" w:hAnsi="Times New Roman" w:cs="Times New Roman"/>
          <w:sz w:val="28"/>
          <w:szCs w:val="28"/>
        </w:rPr>
      </w:pPr>
      <w:r w:rsidRPr="00465DA5">
        <w:rPr>
          <w:rFonts w:ascii="Times New Roman" w:hAnsi="Times New Roman" w:cs="Times New Roman"/>
          <w:sz w:val="28"/>
          <w:szCs w:val="28"/>
        </w:rPr>
        <w:t>ПОСТАНОВЛЕНИЕ</w:t>
      </w:r>
    </w:p>
    <w:p w:rsidR="00FA0D23" w:rsidRPr="00465DA5" w:rsidRDefault="00FA0D23" w:rsidP="00AA2156">
      <w:pPr>
        <w:pStyle w:val="ConsPlusNormal"/>
        <w:jc w:val="center"/>
        <w:outlineLvl w:val="0"/>
        <w:rPr>
          <w:rFonts w:ascii="Times New Roman" w:hAnsi="Times New Roman" w:cs="Times New Roman"/>
          <w:sz w:val="28"/>
          <w:szCs w:val="28"/>
          <w:u w:val="single"/>
        </w:rPr>
      </w:pPr>
    </w:p>
    <w:p w:rsidR="00FA0D23" w:rsidRPr="00465DA5" w:rsidRDefault="00FA0D23" w:rsidP="00AA2156">
      <w:pPr>
        <w:pStyle w:val="ConsPlusNormal"/>
        <w:outlineLvl w:val="0"/>
        <w:rPr>
          <w:rFonts w:ascii="Times New Roman" w:hAnsi="Times New Roman" w:cs="Times New Roman"/>
          <w:sz w:val="28"/>
          <w:szCs w:val="28"/>
          <w:u w:val="single"/>
        </w:rPr>
      </w:pPr>
      <w:r w:rsidRPr="00465DA5">
        <w:rPr>
          <w:rFonts w:ascii="Times New Roman" w:hAnsi="Times New Roman" w:cs="Times New Roman"/>
          <w:sz w:val="28"/>
          <w:szCs w:val="28"/>
          <w:u w:val="single"/>
        </w:rPr>
        <w:t xml:space="preserve">11.12.2018    № </w:t>
      </w:r>
      <w:r>
        <w:rPr>
          <w:rFonts w:ascii="Times New Roman" w:hAnsi="Times New Roman" w:cs="Times New Roman"/>
          <w:sz w:val="28"/>
          <w:szCs w:val="28"/>
          <w:u w:val="single"/>
        </w:rPr>
        <w:t>661</w:t>
      </w:r>
    </w:p>
    <w:p w:rsidR="00FA0D23" w:rsidRPr="00465DA5" w:rsidRDefault="00FA0D23" w:rsidP="00AA2156">
      <w:pPr>
        <w:pStyle w:val="ConsPlusNormal"/>
        <w:outlineLvl w:val="0"/>
        <w:rPr>
          <w:rFonts w:ascii="Times New Roman" w:hAnsi="Times New Roman" w:cs="Times New Roman"/>
          <w:sz w:val="28"/>
          <w:szCs w:val="28"/>
        </w:rPr>
      </w:pPr>
      <w:r w:rsidRPr="00465DA5">
        <w:rPr>
          <w:rFonts w:ascii="Times New Roman" w:hAnsi="Times New Roman" w:cs="Times New Roman"/>
          <w:sz w:val="28"/>
          <w:szCs w:val="28"/>
        </w:rPr>
        <w:t>п. Чегдомын</w:t>
      </w:r>
    </w:p>
    <w:p w:rsidR="00FA0D23" w:rsidRDefault="00FA0D23" w:rsidP="00FB4F18">
      <w:pPr>
        <w:pStyle w:val="ConsPlusNormal"/>
        <w:spacing w:line="240" w:lineRule="exact"/>
        <w:jc w:val="both"/>
        <w:rPr>
          <w:rFonts w:ascii="Times New Roman" w:hAnsi="Times New Roman" w:cs="Times New Roman"/>
          <w:sz w:val="28"/>
          <w:szCs w:val="28"/>
        </w:rPr>
      </w:pPr>
    </w:p>
    <w:p w:rsidR="00FA0D23" w:rsidRDefault="00FA0D23" w:rsidP="00FB4F18">
      <w:pPr>
        <w:pStyle w:val="ConsPlusNormal"/>
        <w:spacing w:line="240" w:lineRule="exact"/>
        <w:jc w:val="both"/>
        <w:rPr>
          <w:rFonts w:ascii="Times New Roman" w:hAnsi="Times New Roman" w:cs="Times New Roman"/>
          <w:sz w:val="28"/>
          <w:szCs w:val="28"/>
        </w:rPr>
      </w:pPr>
    </w:p>
    <w:p w:rsidR="00FA0D23" w:rsidRDefault="00FA0D23" w:rsidP="00FB4F18">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О внесении изменений в</w:t>
      </w:r>
      <w:bookmarkStart w:id="0" w:name="_GoBack"/>
      <w:bookmarkEnd w:id="0"/>
      <w:r>
        <w:rPr>
          <w:rFonts w:ascii="Times New Roman" w:hAnsi="Times New Roman" w:cs="Times New Roman"/>
          <w:sz w:val="28"/>
          <w:szCs w:val="28"/>
        </w:rPr>
        <w:t xml:space="preserve"> постановление администрации Верхнебуреинского муниципального района от 12.11.2018 № 593</w:t>
      </w:r>
      <w:r w:rsidRPr="00BF3C74">
        <w:rPr>
          <w:rFonts w:ascii="Times New Roman" w:hAnsi="Times New Roman" w:cs="Times New Roman"/>
          <w:sz w:val="28"/>
          <w:szCs w:val="28"/>
        </w:rPr>
        <w:t xml:space="preserve"> </w:t>
      </w:r>
      <w:r>
        <w:rPr>
          <w:rFonts w:ascii="Times New Roman" w:hAnsi="Times New Roman" w:cs="Times New Roman"/>
          <w:sz w:val="28"/>
          <w:szCs w:val="28"/>
        </w:rPr>
        <w:t>«Об утверждении устава муниципального унитарного предприятия «Энергетик» Верхнебуреинского муниципального района Хабаровского края в новой редакции и внесению изменений в отдельные постановления администрации Верхнебуреинского муниципального района</w:t>
      </w:r>
      <w:r w:rsidRPr="00874A0C">
        <w:rPr>
          <w:rFonts w:ascii="Times New Roman" w:hAnsi="Times New Roman" w:cs="Times New Roman"/>
          <w:sz w:val="28"/>
          <w:szCs w:val="28"/>
        </w:rPr>
        <w:t>»</w:t>
      </w:r>
    </w:p>
    <w:p w:rsidR="00FA0D23" w:rsidRDefault="00FA0D23" w:rsidP="00FB4F18">
      <w:pPr>
        <w:pStyle w:val="ConsPlusNormal"/>
        <w:spacing w:line="240" w:lineRule="exact"/>
        <w:jc w:val="both"/>
        <w:rPr>
          <w:rFonts w:ascii="Times New Roman" w:hAnsi="Times New Roman" w:cs="Times New Roman"/>
          <w:sz w:val="28"/>
          <w:szCs w:val="28"/>
        </w:rPr>
      </w:pPr>
    </w:p>
    <w:p w:rsidR="00FA0D23" w:rsidRDefault="00FA0D23" w:rsidP="00FB4F18">
      <w:pPr>
        <w:pStyle w:val="ConsPlusNormal"/>
        <w:spacing w:line="240" w:lineRule="exact"/>
        <w:jc w:val="both"/>
        <w:rPr>
          <w:rFonts w:ascii="Times New Roman" w:hAnsi="Times New Roman" w:cs="Times New Roman"/>
          <w:sz w:val="28"/>
          <w:szCs w:val="28"/>
        </w:rPr>
      </w:pPr>
    </w:p>
    <w:p w:rsidR="00FA0D23" w:rsidRPr="00CC1685" w:rsidRDefault="00FA0D23" w:rsidP="00FB4F18">
      <w:pPr>
        <w:pStyle w:val="ConsPlusNormal"/>
        <w:tabs>
          <w:tab w:val="left" w:pos="1080"/>
        </w:tabs>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соответствии со статьями 113, 114 </w:t>
      </w:r>
      <w:hyperlink r:id="rId7" w:history="1">
        <w:r>
          <w:rPr>
            <w:rFonts w:ascii="Times New Roman" w:hAnsi="Times New Roman" w:cs="Times New Roman"/>
            <w:spacing w:val="2"/>
            <w:sz w:val="28"/>
            <w:szCs w:val="28"/>
          </w:rPr>
          <w:t xml:space="preserve">Гражданского кодекса </w:t>
        </w:r>
        <w:r w:rsidRPr="00CC1685">
          <w:rPr>
            <w:rFonts w:ascii="Times New Roman" w:hAnsi="Times New Roman" w:cs="Times New Roman"/>
            <w:spacing w:val="2"/>
            <w:sz w:val="28"/>
            <w:szCs w:val="28"/>
          </w:rPr>
          <w:t>Российской Федерации</w:t>
        </w:r>
      </w:hyperlink>
      <w:r w:rsidRPr="00CC1685">
        <w:rPr>
          <w:rFonts w:ascii="Times New Roman" w:hAnsi="Times New Roman" w:cs="Times New Roman"/>
          <w:spacing w:val="2"/>
          <w:sz w:val="28"/>
          <w:szCs w:val="28"/>
        </w:rPr>
        <w:t>, </w:t>
      </w:r>
      <w:hyperlink r:id="rId8" w:history="1">
        <w:r w:rsidRPr="00CC1685">
          <w:rPr>
            <w:rFonts w:ascii="Times New Roman" w:hAnsi="Times New Roman" w:cs="Times New Roman"/>
            <w:spacing w:val="2"/>
            <w:sz w:val="28"/>
            <w:szCs w:val="28"/>
          </w:rPr>
          <w:t xml:space="preserve">пунктом 4 части 1 статьи 20 Федерального закона </w:t>
        </w:r>
        <w:r>
          <w:rPr>
            <w:rFonts w:ascii="Times New Roman" w:hAnsi="Times New Roman" w:cs="Times New Roman"/>
            <w:spacing w:val="2"/>
            <w:sz w:val="28"/>
            <w:szCs w:val="28"/>
          </w:rPr>
          <w:t xml:space="preserve">от 14.11.2002 № </w:t>
        </w:r>
        <w:r w:rsidRPr="00CC1685">
          <w:rPr>
            <w:rFonts w:ascii="Times New Roman" w:hAnsi="Times New Roman" w:cs="Times New Roman"/>
            <w:spacing w:val="2"/>
            <w:sz w:val="28"/>
            <w:szCs w:val="28"/>
          </w:rPr>
          <w:t>161-ФЗ "О государственных и муниципальных унитарных предприятиях"</w:t>
        </w:r>
      </w:hyperlink>
      <w:r w:rsidRPr="00CC1685">
        <w:rPr>
          <w:rFonts w:ascii="Times New Roman" w:hAnsi="Times New Roman" w:cs="Times New Roman"/>
          <w:spacing w:val="2"/>
          <w:sz w:val="28"/>
          <w:szCs w:val="28"/>
        </w:rPr>
        <w:t>, </w:t>
      </w:r>
      <w:hyperlink r:id="rId9" w:history="1">
        <w:r w:rsidRPr="00CC1685">
          <w:rPr>
            <w:rFonts w:ascii="Times New Roman" w:hAnsi="Times New Roman" w:cs="Times New Roman"/>
            <w:spacing w:val="2"/>
            <w:sz w:val="28"/>
            <w:szCs w:val="28"/>
          </w:rPr>
          <w:t>Фед</w:t>
        </w:r>
        <w:r>
          <w:rPr>
            <w:rFonts w:ascii="Times New Roman" w:hAnsi="Times New Roman" w:cs="Times New Roman"/>
            <w:spacing w:val="2"/>
            <w:sz w:val="28"/>
            <w:szCs w:val="28"/>
          </w:rPr>
          <w:t>еральным законом от 06.10.2003 №</w:t>
        </w:r>
        <w:r w:rsidRPr="00CC1685">
          <w:rPr>
            <w:rFonts w:ascii="Times New Roman" w:hAnsi="Times New Roman" w:cs="Times New Roman"/>
            <w:spacing w:val="2"/>
            <w:sz w:val="28"/>
            <w:szCs w:val="28"/>
          </w:rPr>
          <w:t xml:space="preserve"> 131-ФЗ "Об общих принципах организации местного самоуправления в Российской Федерации"</w:t>
        </w:r>
      </w:hyperlink>
      <w:r>
        <w:rPr>
          <w:rFonts w:ascii="Times New Roman" w:hAnsi="Times New Roman" w:cs="Times New Roman"/>
          <w:spacing w:val="2"/>
          <w:sz w:val="28"/>
          <w:szCs w:val="28"/>
        </w:rPr>
        <w:t>, администрация района</w:t>
      </w:r>
    </w:p>
    <w:p w:rsidR="00FA0D23" w:rsidRDefault="00FA0D23" w:rsidP="00FB4F18">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p>
    <w:p w:rsidR="00FA0D23" w:rsidRDefault="00FA0D23" w:rsidP="00FB4F18">
      <w:pPr>
        <w:pStyle w:val="ConsPlusNormal"/>
        <w:numPr>
          <w:ilvl w:val="0"/>
          <w:numId w:val="2"/>
        </w:numPr>
        <w:tabs>
          <w:tab w:val="left" w:pos="108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постановление администрации Верхнебуреинского муниципального района </w:t>
      </w:r>
      <w:r w:rsidRPr="00874A0C">
        <w:rPr>
          <w:rFonts w:ascii="Times New Roman" w:hAnsi="Times New Roman" w:cs="Times New Roman"/>
          <w:sz w:val="28"/>
          <w:szCs w:val="28"/>
        </w:rPr>
        <w:t xml:space="preserve">от </w:t>
      </w:r>
      <w:r>
        <w:rPr>
          <w:rFonts w:ascii="Times New Roman" w:hAnsi="Times New Roman" w:cs="Times New Roman"/>
          <w:sz w:val="28"/>
          <w:szCs w:val="28"/>
        </w:rPr>
        <w:t>12.11.2018</w:t>
      </w:r>
      <w:r w:rsidRPr="00874A0C">
        <w:rPr>
          <w:rFonts w:ascii="Times New Roman" w:hAnsi="Times New Roman" w:cs="Times New Roman"/>
          <w:sz w:val="28"/>
          <w:szCs w:val="28"/>
        </w:rPr>
        <w:t xml:space="preserve"> № </w:t>
      </w:r>
      <w:r>
        <w:rPr>
          <w:rFonts w:ascii="Times New Roman" w:hAnsi="Times New Roman" w:cs="Times New Roman"/>
          <w:sz w:val="28"/>
          <w:szCs w:val="28"/>
        </w:rPr>
        <w:t>593 «Об утверждении устава муниципального унитарного предприятия «Энергетик» Верхнебуреинского муниципального района Хабаровского края в новой редакции и внесению изменений в отдельные постановления администрации Верхнебуреинского муниципального района</w:t>
      </w:r>
      <w:r w:rsidRPr="00874A0C">
        <w:rPr>
          <w:rFonts w:ascii="Times New Roman" w:hAnsi="Times New Roman" w:cs="Times New Roman"/>
          <w:sz w:val="28"/>
          <w:szCs w:val="28"/>
        </w:rPr>
        <w:t>»</w:t>
      </w:r>
      <w:r>
        <w:rPr>
          <w:rFonts w:ascii="Times New Roman" w:hAnsi="Times New Roman" w:cs="Times New Roman"/>
          <w:sz w:val="28"/>
          <w:szCs w:val="28"/>
        </w:rPr>
        <w:t xml:space="preserve"> следующие изменения:</w:t>
      </w:r>
    </w:p>
    <w:p w:rsidR="00FA0D23" w:rsidRDefault="00FA0D23" w:rsidP="00FB4F18">
      <w:pPr>
        <w:pStyle w:val="ConsPlusNormal"/>
        <w:tabs>
          <w:tab w:val="left" w:pos="1080"/>
          <w:tab w:val="left" w:pos="1260"/>
        </w:tabs>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hAnsi="Times New Roman" w:cs="Times New Roman"/>
          <w:sz w:val="28"/>
          <w:szCs w:val="28"/>
        </w:rPr>
        <w:tab/>
        <w:t>Устав МУП «Энергетик» утвердить в новой редакции (прилагается).</w:t>
      </w:r>
    </w:p>
    <w:p w:rsidR="00FA0D23" w:rsidRDefault="00FA0D23" w:rsidP="00FB4F18">
      <w:pPr>
        <w:pStyle w:val="ListParagraph"/>
        <w:numPr>
          <w:ilvl w:val="0"/>
          <w:numId w:val="2"/>
        </w:numPr>
        <w:tabs>
          <w:tab w:val="left" w:pos="1080"/>
        </w:tabs>
        <w:ind w:left="0" w:firstLine="709"/>
        <w:jc w:val="both"/>
        <w:rPr>
          <w:rFonts w:ascii="Times New Roman" w:hAnsi="Times New Roman"/>
          <w:sz w:val="28"/>
          <w:szCs w:val="28"/>
        </w:rPr>
      </w:pPr>
      <w:r w:rsidRPr="00125003">
        <w:rPr>
          <w:rFonts w:ascii="Times New Roman" w:hAnsi="Times New Roman"/>
          <w:sz w:val="28"/>
          <w:szCs w:val="28"/>
        </w:rPr>
        <w:t>Контроль за выполнением настоящего постановления оставляю за собой.</w:t>
      </w:r>
    </w:p>
    <w:p w:rsidR="00FA0D23" w:rsidRPr="00125003" w:rsidRDefault="00FA0D23" w:rsidP="00FB4F18">
      <w:pPr>
        <w:pStyle w:val="ListParagraph"/>
        <w:numPr>
          <w:ilvl w:val="0"/>
          <w:numId w:val="2"/>
        </w:numPr>
        <w:tabs>
          <w:tab w:val="left" w:pos="1080"/>
        </w:tabs>
        <w:ind w:left="0" w:firstLine="709"/>
        <w:jc w:val="both"/>
        <w:rPr>
          <w:rFonts w:ascii="Times New Roman" w:hAnsi="Times New Roman"/>
          <w:sz w:val="28"/>
          <w:szCs w:val="28"/>
        </w:rPr>
      </w:pPr>
      <w:r w:rsidRPr="00125003">
        <w:rPr>
          <w:rFonts w:ascii="Times New Roman" w:hAnsi="Times New Roman"/>
          <w:sz w:val="28"/>
          <w:szCs w:val="28"/>
        </w:rPr>
        <w:t>Настоящее постановление вступает в силу после его официального опубликования (обнародования).</w:t>
      </w:r>
    </w:p>
    <w:p w:rsidR="00FA0D23" w:rsidRDefault="00FA0D23" w:rsidP="00EC56F3">
      <w:pPr>
        <w:pStyle w:val="ConsPlusNormal"/>
        <w:jc w:val="both"/>
        <w:rPr>
          <w:rFonts w:ascii="Times New Roman" w:hAnsi="Times New Roman" w:cs="Times New Roman"/>
          <w:sz w:val="28"/>
          <w:szCs w:val="28"/>
        </w:rPr>
      </w:pPr>
    </w:p>
    <w:p w:rsidR="00FA0D23" w:rsidRDefault="00FA0D23" w:rsidP="00EC56F3">
      <w:pPr>
        <w:pStyle w:val="ConsPlusNormal"/>
        <w:jc w:val="both"/>
        <w:rPr>
          <w:rFonts w:ascii="Times New Roman" w:hAnsi="Times New Roman" w:cs="Times New Roman"/>
          <w:sz w:val="28"/>
          <w:szCs w:val="28"/>
        </w:rPr>
      </w:pPr>
    </w:p>
    <w:p w:rsidR="00FA0D23" w:rsidRDefault="00FA0D23" w:rsidP="00EC56F3">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района                                                                                        А.М. Маслов </w:t>
      </w:r>
    </w:p>
    <w:p w:rsidR="00FA0D23" w:rsidRDefault="00FA0D23" w:rsidP="00EC56F3">
      <w:pPr>
        <w:pStyle w:val="ConsPlusNormal"/>
        <w:spacing w:line="240" w:lineRule="exact"/>
        <w:jc w:val="both"/>
        <w:rPr>
          <w:rFonts w:ascii="Times New Roman" w:hAnsi="Times New Roman" w:cs="Times New Roman"/>
          <w:sz w:val="28"/>
          <w:szCs w:val="28"/>
        </w:rPr>
      </w:pPr>
    </w:p>
    <w:p w:rsidR="00FA0D23" w:rsidRDefault="00FA0D23" w:rsidP="00EC56F3">
      <w:pPr>
        <w:pStyle w:val="ConsPlusNormal"/>
        <w:spacing w:line="240" w:lineRule="exact"/>
        <w:jc w:val="both"/>
        <w:rPr>
          <w:rFonts w:ascii="Times New Roman" w:hAnsi="Times New Roman" w:cs="Times New Roman"/>
          <w:sz w:val="28"/>
          <w:szCs w:val="28"/>
        </w:rPr>
      </w:pPr>
    </w:p>
    <w:p w:rsidR="00FA0D23" w:rsidRDefault="00FA0D23" w:rsidP="00EC56F3">
      <w:pPr>
        <w:pStyle w:val="ConsPlusNormal"/>
        <w:spacing w:line="240" w:lineRule="exact"/>
        <w:jc w:val="both"/>
        <w:rPr>
          <w:rFonts w:ascii="Times New Roman" w:hAnsi="Times New Roman" w:cs="Times New Roman"/>
          <w:sz w:val="28"/>
          <w:szCs w:val="28"/>
        </w:rPr>
      </w:pPr>
    </w:p>
    <w:p w:rsidR="00FA0D23" w:rsidRDefault="00FA0D23" w:rsidP="00EC56F3">
      <w:pPr>
        <w:pStyle w:val="ConsPlusNormal"/>
        <w:spacing w:line="240" w:lineRule="exact"/>
        <w:jc w:val="both"/>
        <w:rPr>
          <w:rFonts w:ascii="Times New Roman" w:hAnsi="Times New Roman" w:cs="Times New Roman"/>
          <w:sz w:val="28"/>
          <w:szCs w:val="28"/>
        </w:rPr>
      </w:pPr>
    </w:p>
    <w:p w:rsidR="00FA0D23" w:rsidRDefault="00FA0D23" w:rsidP="00EC56F3">
      <w:pPr>
        <w:pStyle w:val="ConsPlusNormal"/>
        <w:spacing w:line="240" w:lineRule="exact"/>
        <w:jc w:val="both"/>
        <w:rPr>
          <w:rFonts w:ascii="Times New Roman" w:hAnsi="Times New Roman" w:cs="Times New Roman"/>
          <w:sz w:val="28"/>
          <w:szCs w:val="28"/>
        </w:rPr>
      </w:pPr>
    </w:p>
    <w:p w:rsidR="00FA0D23" w:rsidRDefault="00FA0D23" w:rsidP="00EC56F3">
      <w:pPr>
        <w:pStyle w:val="ConsPlusNormal"/>
        <w:spacing w:line="240" w:lineRule="exact"/>
        <w:jc w:val="both"/>
        <w:rPr>
          <w:rFonts w:ascii="Times New Roman" w:hAnsi="Times New Roman" w:cs="Times New Roman"/>
          <w:sz w:val="28"/>
          <w:szCs w:val="28"/>
        </w:rPr>
      </w:pPr>
    </w:p>
    <w:p w:rsidR="00FA0D23" w:rsidRDefault="00FA0D23" w:rsidP="00EC56F3">
      <w:pPr>
        <w:pStyle w:val="ConsPlusNormal"/>
        <w:spacing w:line="240" w:lineRule="exact"/>
        <w:jc w:val="both"/>
        <w:rPr>
          <w:rFonts w:ascii="Times New Roman" w:hAnsi="Times New Roman" w:cs="Times New Roman"/>
          <w:sz w:val="28"/>
          <w:szCs w:val="28"/>
        </w:rPr>
      </w:pPr>
    </w:p>
    <w:p w:rsidR="00FA0D23" w:rsidRDefault="00FA0D23" w:rsidP="00EC56F3">
      <w:pPr>
        <w:pStyle w:val="ConsPlusNormal"/>
        <w:spacing w:line="240" w:lineRule="exact"/>
        <w:jc w:val="both"/>
        <w:rPr>
          <w:rFonts w:ascii="Times New Roman" w:hAnsi="Times New Roman" w:cs="Times New Roman"/>
          <w:sz w:val="28"/>
          <w:szCs w:val="28"/>
        </w:rPr>
      </w:pPr>
    </w:p>
    <w:p w:rsidR="00FA0D23" w:rsidRDefault="00FA0D23" w:rsidP="00EC56F3">
      <w:pPr>
        <w:pStyle w:val="ConsPlusNormal"/>
        <w:spacing w:line="240" w:lineRule="exact"/>
        <w:jc w:val="both"/>
        <w:rPr>
          <w:rFonts w:ascii="Times New Roman" w:hAnsi="Times New Roman" w:cs="Times New Roman"/>
          <w:sz w:val="28"/>
          <w:szCs w:val="28"/>
        </w:rPr>
      </w:pPr>
    </w:p>
    <w:tbl>
      <w:tblPr>
        <w:tblW w:w="0" w:type="auto"/>
        <w:tblLook w:val="01E0"/>
      </w:tblPr>
      <w:tblGrid>
        <w:gridCol w:w="4785"/>
        <w:gridCol w:w="4785"/>
      </w:tblGrid>
      <w:tr w:rsidR="00FA0D23" w:rsidTr="0054651B">
        <w:tc>
          <w:tcPr>
            <w:tcW w:w="4785" w:type="dxa"/>
          </w:tcPr>
          <w:p w:rsidR="00FA0D23" w:rsidRPr="0054651B" w:rsidRDefault="00FA0D23" w:rsidP="0054651B">
            <w:pPr>
              <w:pStyle w:val="ConsPlusNormal"/>
              <w:spacing w:after="200" w:line="240" w:lineRule="exact"/>
              <w:jc w:val="both"/>
              <w:rPr>
                <w:rFonts w:ascii="Times New Roman" w:hAnsi="Times New Roman" w:cs="Times New Roman"/>
                <w:sz w:val="28"/>
                <w:szCs w:val="28"/>
              </w:rPr>
            </w:pPr>
          </w:p>
        </w:tc>
        <w:tc>
          <w:tcPr>
            <w:tcW w:w="4785" w:type="dxa"/>
          </w:tcPr>
          <w:p w:rsidR="00FA0D23" w:rsidRPr="0054651B" w:rsidRDefault="00FA0D23" w:rsidP="0054651B">
            <w:pPr>
              <w:pStyle w:val="ConsPlusNormal"/>
              <w:spacing w:line="240" w:lineRule="exact"/>
              <w:jc w:val="center"/>
              <w:rPr>
                <w:rFonts w:ascii="Times New Roman" w:hAnsi="Times New Roman" w:cs="Times New Roman"/>
                <w:sz w:val="24"/>
                <w:szCs w:val="24"/>
              </w:rPr>
            </w:pPr>
            <w:r w:rsidRPr="0054651B">
              <w:rPr>
                <w:rFonts w:ascii="Times New Roman" w:hAnsi="Times New Roman" w:cs="Times New Roman"/>
                <w:sz w:val="24"/>
                <w:szCs w:val="24"/>
              </w:rPr>
              <w:t>УТВЕРЖДЕН</w:t>
            </w:r>
          </w:p>
          <w:p w:rsidR="00FA0D23" w:rsidRPr="0054651B" w:rsidRDefault="00FA0D23" w:rsidP="0054651B">
            <w:pPr>
              <w:pStyle w:val="ConsPlusNormal"/>
              <w:spacing w:line="240" w:lineRule="exact"/>
              <w:jc w:val="center"/>
              <w:rPr>
                <w:rFonts w:ascii="Times New Roman" w:hAnsi="Times New Roman" w:cs="Times New Roman"/>
                <w:sz w:val="24"/>
                <w:szCs w:val="24"/>
              </w:rPr>
            </w:pPr>
          </w:p>
          <w:p w:rsidR="00FA0D23" w:rsidRPr="0054651B" w:rsidRDefault="00FA0D23" w:rsidP="0054651B">
            <w:pPr>
              <w:pStyle w:val="ConsPlusNormal"/>
              <w:spacing w:line="240" w:lineRule="exact"/>
              <w:jc w:val="center"/>
              <w:rPr>
                <w:rFonts w:ascii="Times New Roman" w:hAnsi="Times New Roman" w:cs="Times New Roman"/>
                <w:sz w:val="24"/>
                <w:szCs w:val="24"/>
              </w:rPr>
            </w:pPr>
            <w:r w:rsidRPr="0054651B">
              <w:rPr>
                <w:rFonts w:ascii="Times New Roman" w:hAnsi="Times New Roman" w:cs="Times New Roman"/>
                <w:sz w:val="24"/>
                <w:szCs w:val="24"/>
              </w:rPr>
              <w:t xml:space="preserve">постановлением </w:t>
            </w:r>
          </w:p>
          <w:p w:rsidR="00FA0D23" w:rsidRPr="0054651B" w:rsidRDefault="00FA0D23" w:rsidP="0054651B">
            <w:pPr>
              <w:pStyle w:val="ConsPlusNormal"/>
              <w:spacing w:line="240" w:lineRule="exact"/>
              <w:jc w:val="center"/>
              <w:rPr>
                <w:rFonts w:ascii="Times New Roman" w:hAnsi="Times New Roman" w:cs="Times New Roman"/>
                <w:sz w:val="24"/>
                <w:szCs w:val="24"/>
              </w:rPr>
            </w:pPr>
            <w:r w:rsidRPr="0054651B">
              <w:rPr>
                <w:rFonts w:ascii="Times New Roman" w:hAnsi="Times New Roman" w:cs="Times New Roman"/>
                <w:sz w:val="24"/>
                <w:szCs w:val="24"/>
              </w:rPr>
              <w:t>администрации района</w:t>
            </w:r>
          </w:p>
          <w:p w:rsidR="00FA0D23" w:rsidRPr="00AA2156" w:rsidRDefault="00FA0D23" w:rsidP="0054651B">
            <w:pPr>
              <w:pStyle w:val="ConsPlusNormal"/>
              <w:spacing w:after="200" w:line="240" w:lineRule="exact"/>
              <w:jc w:val="center"/>
              <w:rPr>
                <w:rFonts w:ascii="Times New Roman" w:hAnsi="Times New Roman" w:cs="Times New Roman"/>
                <w:sz w:val="24"/>
                <w:szCs w:val="24"/>
              </w:rPr>
            </w:pPr>
            <w:r w:rsidRPr="00AA2156">
              <w:rPr>
                <w:rFonts w:ascii="Times New Roman" w:hAnsi="Times New Roman" w:cs="Times New Roman"/>
                <w:sz w:val="24"/>
                <w:szCs w:val="24"/>
              </w:rPr>
              <w:t xml:space="preserve">от </w:t>
            </w:r>
            <w:r>
              <w:rPr>
                <w:rFonts w:ascii="Times New Roman" w:hAnsi="Times New Roman" w:cs="Times New Roman"/>
                <w:sz w:val="24"/>
                <w:szCs w:val="24"/>
              </w:rPr>
              <w:t>11.12.2018  № 661</w:t>
            </w:r>
          </w:p>
        </w:tc>
      </w:tr>
    </w:tbl>
    <w:p w:rsidR="00FA0D23" w:rsidRDefault="00FA0D23" w:rsidP="00EC56F3">
      <w:pPr>
        <w:pStyle w:val="ConsPlusNormal"/>
        <w:spacing w:line="240" w:lineRule="exact"/>
        <w:jc w:val="both"/>
        <w:rPr>
          <w:rFonts w:ascii="Times New Roman" w:hAnsi="Times New Roman" w:cs="Times New Roman"/>
          <w:sz w:val="28"/>
          <w:szCs w:val="28"/>
        </w:rPr>
      </w:pPr>
    </w:p>
    <w:p w:rsidR="00FA0D23" w:rsidRDefault="00FA0D23" w:rsidP="00EC56F3">
      <w:pPr>
        <w:pStyle w:val="ConsPlusNormal"/>
        <w:spacing w:line="240" w:lineRule="exact"/>
        <w:jc w:val="both"/>
        <w:rPr>
          <w:rFonts w:ascii="Times New Roman" w:hAnsi="Times New Roman" w:cs="Times New Roman"/>
          <w:sz w:val="28"/>
          <w:szCs w:val="28"/>
        </w:rPr>
      </w:pPr>
    </w:p>
    <w:p w:rsidR="00FA0D23" w:rsidRDefault="00FA0D23" w:rsidP="00EC56F3">
      <w:pPr>
        <w:pStyle w:val="ConsPlusNormal"/>
        <w:spacing w:line="240" w:lineRule="exact"/>
        <w:jc w:val="both"/>
        <w:rPr>
          <w:rFonts w:ascii="Times New Roman" w:hAnsi="Times New Roman" w:cs="Times New Roman"/>
          <w:sz w:val="28"/>
          <w:szCs w:val="28"/>
        </w:rPr>
      </w:pPr>
    </w:p>
    <w:p w:rsidR="00FA0D23" w:rsidRPr="00FB4F18" w:rsidRDefault="00FA0D23" w:rsidP="00FB4F18">
      <w:pPr>
        <w:pStyle w:val="ConsPlusNonformat"/>
        <w:jc w:val="center"/>
        <w:rPr>
          <w:rFonts w:ascii="Times New Roman" w:hAnsi="Times New Roman" w:cs="Times New Roman"/>
          <w:b/>
          <w:sz w:val="24"/>
          <w:szCs w:val="24"/>
        </w:rPr>
      </w:pPr>
      <w:r w:rsidRPr="00FB4F18">
        <w:rPr>
          <w:rFonts w:ascii="Times New Roman" w:hAnsi="Times New Roman" w:cs="Times New Roman"/>
          <w:b/>
          <w:sz w:val="24"/>
          <w:szCs w:val="24"/>
        </w:rPr>
        <w:t>УСТАВ</w:t>
      </w:r>
    </w:p>
    <w:p w:rsidR="00FA0D23" w:rsidRPr="00FB4F18" w:rsidRDefault="00FA0D23" w:rsidP="00FB4F18">
      <w:pPr>
        <w:pStyle w:val="ConsPlusNonformat"/>
        <w:jc w:val="center"/>
        <w:rPr>
          <w:rFonts w:ascii="Times New Roman" w:hAnsi="Times New Roman" w:cs="Times New Roman"/>
          <w:b/>
          <w:sz w:val="24"/>
          <w:szCs w:val="24"/>
        </w:rPr>
      </w:pPr>
      <w:r w:rsidRPr="00FB4F18">
        <w:rPr>
          <w:rFonts w:ascii="Times New Roman" w:hAnsi="Times New Roman" w:cs="Times New Roman"/>
          <w:b/>
          <w:sz w:val="24"/>
          <w:szCs w:val="24"/>
        </w:rPr>
        <w:t>МУНИЦИПАЛЬНОГО УНИТАРНОГО ПРЕДПРИЯТИЯ «ЭНЕРГЕТИК» ВЕРХНЕБУРЕИНСКОГО МУНИЦИПАЛЬНОГО РАЙОНА</w:t>
      </w:r>
    </w:p>
    <w:p w:rsidR="00FA0D23" w:rsidRPr="00FB4F18" w:rsidRDefault="00FA0D23" w:rsidP="00FB4F18">
      <w:pPr>
        <w:pStyle w:val="ConsPlusNonformat"/>
        <w:jc w:val="center"/>
        <w:rPr>
          <w:rFonts w:ascii="Times New Roman" w:hAnsi="Times New Roman" w:cs="Times New Roman"/>
          <w:b/>
          <w:sz w:val="24"/>
          <w:szCs w:val="24"/>
        </w:rPr>
      </w:pPr>
      <w:r w:rsidRPr="00FB4F18">
        <w:rPr>
          <w:rFonts w:ascii="Times New Roman" w:hAnsi="Times New Roman" w:cs="Times New Roman"/>
          <w:b/>
          <w:sz w:val="24"/>
          <w:szCs w:val="24"/>
        </w:rPr>
        <w:t>ХАБАРОВСКОГО КРАЯ</w:t>
      </w:r>
    </w:p>
    <w:p w:rsidR="00FA0D23" w:rsidRPr="00FB4F18" w:rsidRDefault="00FA0D23" w:rsidP="00FB4F18">
      <w:pPr>
        <w:pStyle w:val="ConsPlusNonformat"/>
        <w:jc w:val="both"/>
        <w:rPr>
          <w:rFonts w:ascii="Times New Roman" w:hAnsi="Times New Roman" w:cs="Times New Roman"/>
          <w:sz w:val="24"/>
          <w:szCs w:val="24"/>
        </w:rPr>
      </w:pPr>
    </w:p>
    <w:p w:rsidR="00FA0D23" w:rsidRPr="00FB4F18" w:rsidRDefault="00FA0D23" w:rsidP="00FB4F18">
      <w:pPr>
        <w:pStyle w:val="ConsPlusNonformat"/>
        <w:jc w:val="center"/>
        <w:rPr>
          <w:rFonts w:ascii="Times New Roman" w:hAnsi="Times New Roman" w:cs="Times New Roman"/>
          <w:b/>
          <w:sz w:val="24"/>
          <w:szCs w:val="24"/>
        </w:rPr>
      </w:pPr>
      <w:r w:rsidRPr="00FB4F18">
        <w:rPr>
          <w:rFonts w:ascii="Times New Roman" w:hAnsi="Times New Roman" w:cs="Times New Roman"/>
          <w:b/>
          <w:sz w:val="24"/>
          <w:szCs w:val="24"/>
        </w:rPr>
        <w:t>I. Общие положения</w:t>
      </w:r>
    </w:p>
    <w:p w:rsidR="00FA0D23" w:rsidRPr="00FB4F18" w:rsidRDefault="00FA0D23" w:rsidP="00FB4F18">
      <w:pPr>
        <w:pStyle w:val="ConsPlusNonformat"/>
        <w:jc w:val="both"/>
        <w:rPr>
          <w:rFonts w:ascii="Times New Roman" w:hAnsi="Times New Roman" w:cs="Times New Roman"/>
          <w:sz w:val="24"/>
          <w:szCs w:val="24"/>
        </w:rPr>
      </w:pPr>
    </w:p>
    <w:p w:rsidR="00FA0D23" w:rsidRPr="00FB4F18" w:rsidRDefault="00FA0D23" w:rsidP="00FB4F1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FB4F18">
        <w:rPr>
          <w:rFonts w:ascii="Times New Roman" w:hAnsi="Times New Roman" w:cs="Times New Roman"/>
          <w:sz w:val="24"/>
          <w:szCs w:val="24"/>
        </w:rPr>
        <w:t>Муниципальное унитарное предприятие «Энергетик» Верхнебуреинского муниципального района Хабаровского края, в дальнейшем именуемое "Предприятие", создано в соответствии с постановлением администрации Верхнебуреинского муниципального района от 24.09.2015 № 812 «О создании муниципального унитарного предприятия «Энергетик» Верхнебуреинского муниципального района Хабаровского края».</w:t>
      </w:r>
    </w:p>
    <w:p w:rsidR="00FA0D23" w:rsidRPr="00FB4F18" w:rsidRDefault="00FA0D23" w:rsidP="00FB4F18">
      <w:pPr>
        <w:pStyle w:val="ConsPlusNonformat"/>
        <w:ind w:firstLine="709"/>
        <w:jc w:val="both"/>
        <w:rPr>
          <w:rFonts w:ascii="Times New Roman" w:hAnsi="Times New Roman" w:cs="Times New Roman"/>
          <w:sz w:val="24"/>
          <w:szCs w:val="24"/>
        </w:rPr>
      </w:pPr>
      <w:r w:rsidRPr="00FB4F18">
        <w:rPr>
          <w:rFonts w:ascii="Times New Roman" w:hAnsi="Times New Roman" w:cs="Times New Roman"/>
          <w:sz w:val="24"/>
          <w:szCs w:val="24"/>
        </w:rPr>
        <w:t>1.2. Полное фирменное   наименование   Предприятия: муниципальное унитарное     предприятие «Энергетик» Верхнебуреинского    муниципального    района Хабаровского края.  Сокращенное фирменное наименование Предприятия: МУП «Энергетик».</w:t>
      </w:r>
    </w:p>
    <w:p w:rsidR="00FA0D23" w:rsidRPr="00FB4F18" w:rsidRDefault="00FA0D23" w:rsidP="00FB4F18">
      <w:pPr>
        <w:pStyle w:val="ConsPlusNormal"/>
        <w:ind w:firstLine="709"/>
        <w:jc w:val="both"/>
        <w:rPr>
          <w:rFonts w:ascii="Times New Roman" w:hAnsi="Times New Roman" w:cs="Times New Roman"/>
          <w:sz w:val="24"/>
          <w:szCs w:val="24"/>
        </w:rPr>
      </w:pPr>
      <w:r w:rsidRPr="00FB4F18">
        <w:rPr>
          <w:rFonts w:ascii="Times New Roman" w:hAnsi="Times New Roman" w:cs="Times New Roman"/>
          <w:sz w:val="24"/>
          <w:szCs w:val="24"/>
        </w:rPr>
        <w:t xml:space="preserve">1.3. Предприятие осуществляет свою деятельность в соответствии с </w:t>
      </w:r>
      <w:hyperlink r:id="rId10" w:history="1">
        <w:r w:rsidRPr="00FB4F18">
          <w:rPr>
            <w:rFonts w:ascii="Times New Roman" w:hAnsi="Times New Roman" w:cs="Times New Roman"/>
            <w:sz w:val="24"/>
            <w:szCs w:val="24"/>
          </w:rPr>
          <w:t>Конституцией</w:t>
        </w:r>
      </w:hyperlink>
      <w:r w:rsidRPr="00FB4F18">
        <w:rPr>
          <w:rFonts w:ascii="Times New Roman" w:hAnsi="Times New Roman" w:cs="Times New Roman"/>
          <w:sz w:val="24"/>
          <w:szCs w:val="24"/>
        </w:rPr>
        <w:t xml:space="preserve"> Российской Федерации, федеральными законами и нормативными правовыми актами Российской Федерации, законами и нормативными правовыми актами Хабаровского края, нормативными правовыми актами Верхнебуреинского муниципального района, а также настоящим Уставом.</w:t>
      </w:r>
    </w:p>
    <w:p w:rsidR="00FA0D23" w:rsidRPr="00FB4F18" w:rsidRDefault="00FA0D23" w:rsidP="00FB4F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FB4F18">
        <w:rPr>
          <w:rFonts w:ascii="Times New Roman" w:hAnsi="Times New Roman" w:cs="Times New Roman"/>
          <w:sz w:val="24"/>
          <w:szCs w:val="24"/>
        </w:rPr>
        <w:t>Собственником имущества Предприятия является муниципальное образование - Верхнебуреинский муниципальный район Хабаровского края, далее - "Учредитель".</w:t>
      </w:r>
    </w:p>
    <w:p w:rsidR="00FA0D23" w:rsidRPr="00FB4F18" w:rsidRDefault="00FA0D23" w:rsidP="00FB4F18">
      <w:pPr>
        <w:pStyle w:val="ConsPlusNormal"/>
        <w:ind w:firstLine="709"/>
        <w:jc w:val="both"/>
        <w:rPr>
          <w:rFonts w:ascii="Times New Roman" w:hAnsi="Times New Roman" w:cs="Times New Roman"/>
          <w:sz w:val="24"/>
          <w:szCs w:val="24"/>
        </w:rPr>
      </w:pPr>
      <w:r w:rsidRPr="00FB4F18">
        <w:rPr>
          <w:rFonts w:ascii="Times New Roman" w:hAnsi="Times New Roman" w:cs="Times New Roman"/>
          <w:sz w:val="24"/>
          <w:szCs w:val="24"/>
        </w:rPr>
        <w:t>1.5. Учредителем Предприятия от имени муниципального образования - Верхнебуреинский муниципальный район Хабаровского края выступает администрация Верхнебуреинского муниципального района Хабаровского края.</w:t>
      </w:r>
    </w:p>
    <w:p w:rsidR="00FA0D23" w:rsidRPr="00FB4F18" w:rsidRDefault="00FA0D23" w:rsidP="00FB4F18">
      <w:pPr>
        <w:pStyle w:val="ConsPlusNormal"/>
        <w:ind w:firstLine="709"/>
        <w:jc w:val="center"/>
        <w:rPr>
          <w:rFonts w:ascii="Times New Roman" w:hAnsi="Times New Roman" w:cs="Times New Roman"/>
          <w:b/>
          <w:sz w:val="24"/>
          <w:szCs w:val="24"/>
        </w:rPr>
      </w:pPr>
    </w:p>
    <w:p w:rsidR="00FA0D23" w:rsidRPr="00FB4F18" w:rsidRDefault="00FA0D23" w:rsidP="00FB4F18">
      <w:pPr>
        <w:pStyle w:val="ConsPlusNormal"/>
        <w:ind w:firstLine="709"/>
        <w:jc w:val="center"/>
        <w:rPr>
          <w:rFonts w:ascii="Times New Roman" w:hAnsi="Times New Roman" w:cs="Times New Roman"/>
          <w:b/>
          <w:sz w:val="24"/>
          <w:szCs w:val="24"/>
        </w:rPr>
      </w:pPr>
      <w:r w:rsidRPr="00FB4F18">
        <w:rPr>
          <w:rFonts w:ascii="Times New Roman" w:hAnsi="Times New Roman" w:cs="Times New Roman"/>
          <w:b/>
          <w:sz w:val="24"/>
          <w:szCs w:val="24"/>
        </w:rPr>
        <w:t>II. Правовой статус Предприятия</w:t>
      </w:r>
    </w:p>
    <w:p w:rsidR="00FA0D23" w:rsidRPr="00FB4F18" w:rsidRDefault="00FA0D23" w:rsidP="00FB4F18">
      <w:pPr>
        <w:pStyle w:val="ConsPlusNormal"/>
        <w:ind w:firstLine="709"/>
        <w:jc w:val="both"/>
        <w:rPr>
          <w:rFonts w:ascii="Times New Roman" w:hAnsi="Times New Roman" w:cs="Times New Roman"/>
          <w:sz w:val="24"/>
          <w:szCs w:val="24"/>
        </w:rPr>
      </w:pP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2.1. Предприятие считается созданным как юридическое лицо со дня внесения соответствующей записи в Единый государственный реестр юридических лиц.</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2.2. Предприятие является коммерческой организацией, не наделенной правом собственности на закрепленное за ней собственником имущество.</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2.3. Предприятие имеет обособленное имущество, самостоятельный баланс, фирменное наименование, круглую печать, содержащую его полное фирменное наименование на русском языке и указание на место его нахождения, расчетный и другие счета в банках и иных кредитных организациях, штампы и бланки со своим фирменным наименованием. Оно вправе иметь собственную эмблему, а также зарегистрированный в установленном порядке товарный знак, другие средства индивидуализации и другие необходимые реквизиты.</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2.4. Предприятие самостоятельно осуществляет хозяйственную деятельность на основе переданного ему на праве хозяйственного ведения муниципального имущества. Предприятие владеет, пользуется и распоряжается указанным имуществом с ограничениями, установленными законодательством и настоящим Уставом.</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2.5. Предприятие от своего имени заключает договоры, приобретает имущественные и личные неимущественные права и исполняет обязанности, выступает истцом и ответчиком в суде, несет ответственность, установленную законодательством РФ, за результаты своей хозяйственной деятельности и выполнение обязательств перед Учредителем, бюджетами всех уровней и другими юридическими и физическими лицами.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2.6. Предприятие несет ответственность по своим обязательствам всем принадлежащим ему имуществом. Предприятие не несет ответственности по обязательствам Учредителя, Учредитель не несет ответственности по обязательствам Предприятия, за исключением случаев, предусмотренных законодательством Российской Федерации.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2.7. Предприятие возмещает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в соответствии с законодательством.</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2.8. Предприятие подотчетно Учредителю по вопросам целевого использования и сохранности муниципального имущества, распоряжения части прибыли, остающейся после уплаты налогов, сборов и иных обязательных платежей, в соответствии с законодательством Российской Федерации, Хабаровского края, нормативными правовыми актами муниципального образования и настоящим Уставом.</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2.9. Место нахождения Предприятия: Российская Федерация, Хабаровский край, Верхнебуреинский район, п. Новый Ургал, ул. Артема д.6.</w:t>
      </w:r>
    </w:p>
    <w:p w:rsidR="00FA0D23" w:rsidRPr="00FB4F18" w:rsidRDefault="00FA0D23" w:rsidP="00FB4F18">
      <w:pPr>
        <w:pStyle w:val="ConsPlusNonformat"/>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Почтовый адрес: 682071 Верхнебуреинский район Хабаровского края п. Новый Ургал, ул. Артема д. 6.</w:t>
      </w:r>
    </w:p>
    <w:p w:rsidR="00FA0D23" w:rsidRPr="00FB4F18" w:rsidRDefault="00FA0D23" w:rsidP="00FB4F18">
      <w:pPr>
        <w:pStyle w:val="ConsPlusNonformat"/>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Предприятие обязано уведомлять об изменении своего почтового адреса орган, осуществляющий государственную регистрацию юридических лиц.</w:t>
      </w:r>
    </w:p>
    <w:p w:rsidR="00FA0D23" w:rsidRPr="00FB4F18" w:rsidRDefault="00FA0D23" w:rsidP="00FB4F18">
      <w:pPr>
        <w:pStyle w:val="ConsPlusNonformat"/>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2.10. Предприятие не имеет филиалов и представительств.</w:t>
      </w:r>
    </w:p>
    <w:p w:rsidR="00FA0D23" w:rsidRPr="00FB4F18" w:rsidRDefault="00FA0D23" w:rsidP="00FB4F18">
      <w:pPr>
        <w:pStyle w:val="ConsPlusNonformat"/>
        <w:tabs>
          <w:tab w:val="left" w:pos="1080"/>
        </w:tabs>
        <w:ind w:firstLine="709"/>
        <w:jc w:val="both"/>
        <w:rPr>
          <w:rFonts w:ascii="Times New Roman" w:hAnsi="Times New Roman" w:cs="Times New Roman"/>
          <w:color w:val="FF0000"/>
          <w:sz w:val="24"/>
          <w:szCs w:val="24"/>
        </w:rPr>
      </w:pPr>
      <w:r w:rsidRPr="00FB4F18">
        <w:rPr>
          <w:rFonts w:ascii="Times New Roman" w:hAnsi="Times New Roman" w:cs="Times New Roman"/>
          <w:sz w:val="24"/>
          <w:szCs w:val="24"/>
        </w:rPr>
        <w:t xml:space="preserve">        </w:t>
      </w:r>
    </w:p>
    <w:p w:rsidR="00FA0D23" w:rsidRPr="00FB4F18" w:rsidRDefault="00FA0D23" w:rsidP="00FB4F18">
      <w:pPr>
        <w:pStyle w:val="ConsPlusNonformat"/>
        <w:ind w:firstLine="709"/>
        <w:jc w:val="center"/>
        <w:rPr>
          <w:rFonts w:ascii="Times New Roman" w:hAnsi="Times New Roman" w:cs="Times New Roman"/>
          <w:b/>
          <w:sz w:val="24"/>
          <w:szCs w:val="24"/>
        </w:rPr>
      </w:pPr>
      <w:r w:rsidRPr="00FB4F18">
        <w:rPr>
          <w:rFonts w:ascii="Times New Roman" w:hAnsi="Times New Roman" w:cs="Times New Roman"/>
          <w:b/>
          <w:sz w:val="24"/>
          <w:szCs w:val="24"/>
        </w:rPr>
        <w:t>III. Цели и предмет деятельности Предприятия</w:t>
      </w:r>
    </w:p>
    <w:p w:rsidR="00FA0D23" w:rsidRPr="00FB4F18" w:rsidRDefault="00FA0D23" w:rsidP="00FB4F18">
      <w:pPr>
        <w:pStyle w:val="BodyText"/>
        <w:tabs>
          <w:tab w:val="left" w:pos="0"/>
        </w:tabs>
        <w:ind w:right="382" w:firstLine="709"/>
        <w:contextualSpacing/>
        <w:jc w:val="center"/>
        <w:rPr>
          <w:rFonts w:ascii="Times New Roman" w:hAnsi="Times New Roman"/>
          <w:szCs w:val="24"/>
        </w:rPr>
      </w:pPr>
    </w:p>
    <w:p w:rsidR="00FA0D23" w:rsidRPr="00FB4F18" w:rsidRDefault="00FA0D23" w:rsidP="00FB4F18">
      <w:pPr>
        <w:pStyle w:val="BodyText"/>
        <w:tabs>
          <w:tab w:val="left" w:pos="0"/>
        </w:tabs>
        <w:ind w:right="380" w:firstLine="720"/>
        <w:contextualSpacing/>
        <w:rPr>
          <w:rFonts w:ascii="Times New Roman" w:hAnsi="Times New Roman"/>
          <w:b/>
          <w:szCs w:val="24"/>
        </w:rPr>
      </w:pPr>
      <w:r w:rsidRPr="00FB4F18">
        <w:rPr>
          <w:rFonts w:ascii="Times New Roman" w:hAnsi="Times New Roman"/>
          <w:szCs w:val="24"/>
        </w:rPr>
        <w:t>3.1. Предприятие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общества.</w:t>
      </w:r>
    </w:p>
    <w:p w:rsidR="00FA0D23" w:rsidRPr="00FB4F18" w:rsidRDefault="00FA0D23" w:rsidP="00FB4F18">
      <w:pPr>
        <w:pStyle w:val="BodyTextIndent"/>
        <w:spacing w:line="240" w:lineRule="auto"/>
        <w:ind w:right="380" w:firstLine="720"/>
        <w:contextualSpacing/>
        <w:rPr>
          <w:rFonts w:ascii="Times New Roman" w:hAnsi="Times New Roman"/>
          <w:sz w:val="24"/>
          <w:szCs w:val="24"/>
        </w:rPr>
      </w:pPr>
      <w:r w:rsidRPr="00FB4F18">
        <w:rPr>
          <w:rFonts w:ascii="Times New Roman" w:hAnsi="Times New Roman"/>
          <w:sz w:val="24"/>
          <w:szCs w:val="24"/>
        </w:rPr>
        <w:t>3.2. Целями деятельности Предприятия являются удовлетворение общественных потребностей юридических и физических лиц в работах, товарах и услугах и получение прибыли.</w:t>
      </w:r>
    </w:p>
    <w:p w:rsidR="00FA0D23" w:rsidRPr="00FB4F18" w:rsidRDefault="00FA0D23" w:rsidP="00FB4F18">
      <w:pPr>
        <w:pStyle w:val="BodyTextIndent"/>
        <w:spacing w:line="240" w:lineRule="auto"/>
        <w:ind w:right="380" w:firstLine="720"/>
        <w:contextualSpacing/>
        <w:rPr>
          <w:rFonts w:ascii="Times New Roman" w:hAnsi="Times New Roman"/>
          <w:sz w:val="24"/>
          <w:szCs w:val="24"/>
        </w:rPr>
      </w:pPr>
      <w:r w:rsidRPr="00FB4F18">
        <w:rPr>
          <w:rFonts w:ascii="Times New Roman" w:hAnsi="Times New Roman"/>
          <w:sz w:val="24"/>
          <w:szCs w:val="24"/>
        </w:rPr>
        <w:t>3.3. Предметом деятельности Предприятия является производство, передача и распределение электроэнергии, торговля электроэнергией, обеспечение работоспособности электрических сетей, обслуживание и эксплуатация объектов тепло-, водоснабжения, водоотведения, выработка и реализация услуг (тепловая энергия, водоснабжение, водоотведение) на территории Верхнебуреинского муниципального района.</w:t>
      </w:r>
    </w:p>
    <w:p w:rsidR="00FA0D23" w:rsidRPr="00FB4F18" w:rsidRDefault="00FA0D23" w:rsidP="00FB4F18">
      <w:pPr>
        <w:pStyle w:val="ConsPlusNonformat"/>
        <w:ind w:firstLine="720"/>
        <w:jc w:val="both"/>
        <w:rPr>
          <w:rFonts w:ascii="Times New Roman" w:hAnsi="Times New Roman" w:cs="Times New Roman"/>
          <w:sz w:val="24"/>
          <w:szCs w:val="24"/>
        </w:rPr>
      </w:pPr>
      <w:r w:rsidRPr="00FB4F18">
        <w:rPr>
          <w:rFonts w:ascii="Times New Roman" w:hAnsi="Times New Roman" w:cs="Times New Roman"/>
          <w:sz w:val="24"/>
          <w:szCs w:val="24"/>
        </w:rPr>
        <w:t xml:space="preserve">3.4. Для достижения целей, указанных в </w:t>
      </w:r>
      <w:hyperlink w:anchor="P75" w:history="1">
        <w:r w:rsidRPr="00FB4F18">
          <w:rPr>
            <w:rFonts w:ascii="Times New Roman" w:hAnsi="Times New Roman" w:cs="Times New Roman"/>
            <w:sz w:val="24"/>
            <w:szCs w:val="24"/>
          </w:rPr>
          <w:t>пункте 3.2</w:t>
        </w:r>
      </w:hyperlink>
      <w:r w:rsidRPr="00FB4F18">
        <w:rPr>
          <w:rFonts w:ascii="Times New Roman" w:hAnsi="Times New Roman" w:cs="Times New Roman"/>
          <w:sz w:val="24"/>
          <w:szCs w:val="24"/>
        </w:rPr>
        <w:t xml:space="preserve"> настоящего Устава, Предприятие   осуществляет   в   установленном   законодательством порядке следующие виды деятельности:</w:t>
      </w:r>
    </w:p>
    <w:p w:rsidR="00FA0D23" w:rsidRPr="00FB4F18" w:rsidRDefault="00FA0D23" w:rsidP="00FB4F18">
      <w:pPr>
        <w:pStyle w:val="BodyTextIndent"/>
        <w:spacing w:line="240" w:lineRule="auto"/>
        <w:ind w:right="380" w:firstLine="720"/>
        <w:contextualSpacing/>
        <w:rPr>
          <w:rFonts w:ascii="Times New Roman" w:hAnsi="Times New Roman"/>
          <w:sz w:val="24"/>
          <w:szCs w:val="24"/>
        </w:rPr>
      </w:pPr>
      <w:r w:rsidRPr="00FB4F18">
        <w:rPr>
          <w:rFonts w:ascii="Times New Roman" w:hAnsi="Times New Roman"/>
          <w:sz w:val="24"/>
          <w:szCs w:val="24"/>
        </w:rPr>
        <w:t>3.4.1. Производство электроэнергии дизельными и прочими электростанциями, работающими на жидком топливе.</w:t>
      </w:r>
    </w:p>
    <w:p w:rsidR="00FA0D23" w:rsidRPr="00FB4F18" w:rsidRDefault="00FA0D23" w:rsidP="00FB4F18">
      <w:pPr>
        <w:pStyle w:val="BodyTextIndent"/>
        <w:spacing w:line="240" w:lineRule="auto"/>
        <w:ind w:right="380" w:firstLine="720"/>
        <w:contextualSpacing/>
        <w:rPr>
          <w:rFonts w:ascii="Times New Roman" w:hAnsi="Times New Roman"/>
          <w:sz w:val="24"/>
          <w:szCs w:val="24"/>
        </w:rPr>
      </w:pPr>
      <w:r w:rsidRPr="00FB4F18">
        <w:rPr>
          <w:rFonts w:ascii="Times New Roman" w:hAnsi="Times New Roman"/>
          <w:sz w:val="24"/>
          <w:szCs w:val="24"/>
        </w:rPr>
        <w:t>3.4.2. Передача электрической энергии по электрическим сетям среди потребителей (населения, промышленных предприятий и т.п.).</w:t>
      </w:r>
    </w:p>
    <w:p w:rsidR="00FA0D23" w:rsidRPr="00FB4F18" w:rsidRDefault="00FA0D23" w:rsidP="00FB4F18">
      <w:pPr>
        <w:pStyle w:val="BodyTextIndent"/>
        <w:spacing w:line="240" w:lineRule="auto"/>
        <w:ind w:right="380" w:firstLine="720"/>
        <w:contextualSpacing/>
        <w:rPr>
          <w:rFonts w:ascii="Times New Roman" w:hAnsi="Times New Roman"/>
          <w:sz w:val="24"/>
          <w:szCs w:val="24"/>
        </w:rPr>
      </w:pPr>
      <w:r w:rsidRPr="00FB4F18">
        <w:rPr>
          <w:rFonts w:ascii="Times New Roman" w:hAnsi="Times New Roman"/>
          <w:sz w:val="24"/>
          <w:szCs w:val="24"/>
        </w:rPr>
        <w:t>3.4.3. Деятельность по обеспечению работоспособности прочих электростанций.</w:t>
      </w:r>
    </w:p>
    <w:p w:rsidR="00FA0D23" w:rsidRPr="00FB4F18" w:rsidRDefault="00FA0D23" w:rsidP="00FB4F18">
      <w:pPr>
        <w:pStyle w:val="BodyTextIndent"/>
        <w:spacing w:line="240" w:lineRule="auto"/>
        <w:ind w:right="380" w:firstLine="720"/>
        <w:contextualSpacing/>
        <w:rPr>
          <w:rFonts w:ascii="Times New Roman" w:hAnsi="Times New Roman"/>
          <w:sz w:val="24"/>
          <w:szCs w:val="24"/>
        </w:rPr>
      </w:pPr>
      <w:r w:rsidRPr="00FB4F18">
        <w:rPr>
          <w:rFonts w:ascii="Times New Roman" w:hAnsi="Times New Roman"/>
          <w:sz w:val="24"/>
          <w:szCs w:val="24"/>
        </w:rPr>
        <w:t>3.4.4. Продажа электроэнергии потребителям.</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3.4.5. Распределение электроэнергии по электрическим сетям среди потребителей (населения, промышленных предприятий и т.п.).</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3.4.6. Деятельность по оперативно-диспетчерскому управлению технологическими процессами на электростанциях и в электрических сетях.</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3.4.7. Эксплуатация котельного оборудования тепловых сетей, зданий и сооружений.</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3.4.8. Эксплуатация водозаборов, водоочистных сооружений, КНС, сетей водоснабжения и канализации.</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3.4.9. Деятельность по обеспечению работоспособности котельных.</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3.4.10. Деятельность по обеспечению работоспособности тепловых сетей.</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3.4.11. Производство пара и горячей воды котельными.</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3.4.12. Подъем, очистка и транспортировка воды.</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3.4.13. Выработка и реализация услуг (тепловая энергия, водоснабжение, водоотведение) по ценам и тарифам, установленным в соответствии с законодательством РФ для населения.</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3.4.14. Выработка и реализация услуг (тепловая энергия, водоснабжение, водоотведение) по ценам и тарифам, установленным в соответствии с законодательством РФ для юридических лиц, индивидуальных предпринимателей, публично-правовых образований.</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3.4.15. Текущий ремонт оборудования, зданий и сооружений.</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3.4.16. Капитальный ремонт оборудования, зданий и сооружений.</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3.4.17. Проведение химического и бактериального анализа воды и стоков.</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3.4.18. Проведение ремонта, испытания и клеймения кислородных баллонов.</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 xml:space="preserve">3.5. Лицензируемые виды деятельности, перечень которых определяется законом, осуществляются на основании специального разрешения (лицензии) в порядке, предусмотренном действующим законодательством. </w:t>
      </w:r>
    </w:p>
    <w:p w:rsidR="00FA0D23" w:rsidRPr="00FB4F18" w:rsidRDefault="00FA0D23" w:rsidP="00FB4F18">
      <w:pPr>
        <w:pStyle w:val="BodyTextIndent"/>
        <w:tabs>
          <w:tab w:val="left" w:pos="1080"/>
        </w:tabs>
        <w:spacing w:line="240" w:lineRule="auto"/>
        <w:ind w:right="380"/>
        <w:contextualSpacing/>
        <w:rPr>
          <w:rFonts w:ascii="Times New Roman" w:hAnsi="Times New Roman"/>
          <w:sz w:val="24"/>
          <w:szCs w:val="24"/>
        </w:rPr>
      </w:pPr>
      <w:r w:rsidRPr="00FB4F18">
        <w:rPr>
          <w:rFonts w:ascii="Times New Roman" w:hAnsi="Times New Roman"/>
          <w:sz w:val="24"/>
          <w:szCs w:val="24"/>
        </w:rPr>
        <w:t>3.6. Если условиями предоставления лицензии на осуществление определенного вида деятельности предусмотрено требование осуществлять такую деятельность как исключительную, Предприятия в течение срока действия лицензии осуществляет только виды деятельности, предусмотренные лицензией, и сопутствующие виды деятельности.</w:t>
      </w:r>
    </w:p>
    <w:p w:rsidR="00FA0D23" w:rsidRPr="00FB4F18" w:rsidRDefault="00FA0D23" w:rsidP="00FB4F18">
      <w:pPr>
        <w:pStyle w:val="ConsPlusNormal"/>
        <w:ind w:firstLine="709"/>
        <w:jc w:val="center"/>
        <w:rPr>
          <w:rFonts w:ascii="Times New Roman" w:hAnsi="Times New Roman" w:cs="Times New Roman"/>
          <w:b/>
          <w:sz w:val="24"/>
          <w:szCs w:val="24"/>
        </w:rPr>
      </w:pPr>
    </w:p>
    <w:p w:rsidR="00FA0D23" w:rsidRPr="00FB4F18" w:rsidRDefault="00FA0D23" w:rsidP="00FB4F18">
      <w:pPr>
        <w:pStyle w:val="ConsPlusNormal"/>
        <w:ind w:firstLine="709"/>
        <w:jc w:val="center"/>
        <w:rPr>
          <w:rFonts w:ascii="Times New Roman" w:hAnsi="Times New Roman" w:cs="Times New Roman"/>
          <w:b/>
          <w:sz w:val="24"/>
          <w:szCs w:val="24"/>
        </w:rPr>
      </w:pPr>
      <w:r w:rsidRPr="00FB4F18">
        <w:rPr>
          <w:rFonts w:ascii="Times New Roman" w:hAnsi="Times New Roman" w:cs="Times New Roman"/>
          <w:b/>
          <w:sz w:val="24"/>
          <w:szCs w:val="24"/>
        </w:rPr>
        <w:t>IV. Имущество и уставной фонд Предприятия</w:t>
      </w:r>
    </w:p>
    <w:p w:rsidR="00FA0D23" w:rsidRPr="00FB4F18" w:rsidRDefault="00FA0D23" w:rsidP="00FB4F18">
      <w:pPr>
        <w:pStyle w:val="ConsPlusNormal"/>
        <w:ind w:firstLine="709"/>
        <w:jc w:val="both"/>
        <w:rPr>
          <w:rFonts w:ascii="Times New Roman" w:hAnsi="Times New Roman" w:cs="Times New Roman"/>
          <w:sz w:val="24"/>
          <w:szCs w:val="24"/>
        </w:rPr>
      </w:pP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4.1. Имущество Предприятия находится в муниципальной собственности и принадлежит ему на праве хозяйственного ведения и отражается на его самостоятельном балансе, является неделимым и не может быть распределено по вкладам (долям и паям), в том числе и между работниками Предприятия.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4.2. Источниками формирования имущества Предприятия являются: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имущество, переданное Предприятию по решению Учредителя для формирования уставного фонда;</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иное имущество, переданное Предприятию по решению Учредителя;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прибыль и имущество, полученные в результате осуществления хозяйственной деятельности, от внереализационных операций, гражданско-правовых сделок, иных мероприятий;</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заемные средства, в том числе кредиты банков и других кредитных организаций;</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амортизационные отчисления;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средства целевого бюджетного финансирования;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дивиденды (доходы), поступающие от хозяйственных обществ и товариществ, в уставных капиталах которых участвует Предприятие;</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безвозмездная помощь (содействие): средства, товары, а также выполняемые работы и оказываемые услуги в качестве гуманитарной и технической помощи;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капитальные вложения и субсидий из районного бюджета;</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добровольные взносы (пожертвования) организаций и граждан;</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иные источники, не противоречащие действующему законодательству.</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4.3. Имущество Предприятия состоит из основных и оборотных средств, отражаемых на самостоятельном балансе Предприятия.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В состав имущества Предприятия не может включаться имущество, принадлежащее на праве собственности Российской Федерации ее субъектам, другим муниципальным образованиям, юридическим и физическим лицам.</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4.4. Право на имущество, закрепляемое за Предприятием на праве хозяйственного ведения, возникает у Предприятия с момента передачи имущества, если иное не установлено законодательством Российской Федерации и законодательством Хабаровского края или решением Учредителя о передаче имущества Предприятию.</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Плоды, продукция и доходы от использования имущества, находящегося в хозяйственном ведении Предприятия, а также имущество, приобретенное Предприятием по договору или иным основаниям, являются собственностью муниципального образования и поступают в хозяйственное ведение Предприятия.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4.5.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4.6.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и иными нормативными правовыми актами.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4.7. Движимым и недвижимым имуществом Предприятие распоряжается только в пределах, не лишающих его возможности осуществлять деятельность, цели, предмет, виды которой определены уставом Предприятия. Сделки, совершенные Предприятием с нарушением этого требования, являются ничтожными.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4.8.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4.9. Предприятие, являющееся арендатором земельного участка, находящегося в муниципальной собственности, не вправе:</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сдавать такой земельный участок в субаренду;</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передавать свои права и обязанности по договору аренды другим лицам (перенаем);</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отдавать арендные права в залог;</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4.10. При переходе права собственности на муниципальное предприятие как имущественный комплекс к другому собственнику муниципального имущества Предприятие сохраняет право хозяйственного ведения на принадлежащее ему имущество.</w:t>
      </w:r>
    </w:p>
    <w:p w:rsidR="00FA0D23" w:rsidRPr="00FB4F18" w:rsidRDefault="00FA0D23" w:rsidP="00FB4F18">
      <w:pPr>
        <w:tabs>
          <w:tab w:val="left" w:pos="1080"/>
        </w:tabs>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rPr>
        <w:t>4.11.</w:t>
      </w:r>
      <w:r w:rsidRPr="00FB4F18">
        <w:rPr>
          <w:rFonts w:ascii="Times New Roman" w:hAnsi="Times New Roman"/>
          <w:sz w:val="24"/>
          <w:szCs w:val="24"/>
          <w:lang w:eastAsia="ru-RU"/>
        </w:rPr>
        <w:t xml:space="preserve"> Уставный фонд предприятия формируется Учредителем Предприятия в течение трех месяцев с момента государственной регистрации такого предприятия.</w:t>
      </w:r>
    </w:p>
    <w:p w:rsidR="00FA0D23" w:rsidRPr="00FB4F18" w:rsidRDefault="00FA0D23" w:rsidP="00FB4F18">
      <w:pPr>
        <w:tabs>
          <w:tab w:val="left" w:pos="1080"/>
        </w:tabs>
        <w:spacing w:after="0" w:line="240" w:lineRule="auto"/>
        <w:ind w:firstLine="709"/>
        <w:jc w:val="both"/>
        <w:rPr>
          <w:rFonts w:ascii="Times New Roman" w:hAnsi="Times New Roman"/>
          <w:sz w:val="24"/>
          <w:szCs w:val="24"/>
          <w:lang w:eastAsia="ru-RU"/>
        </w:rPr>
      </w:pPr>
      <w:bookmarkStart w:id="1" w:name="dst100124"/>
      <w:bookmarkEnd w:id="1"/>
      <w:r w:rsidRPr="00FB4F18">
        <w:rPr>
          <w:rFonts w:ascii="Times New Roman" w:hAnsi="Times New Roman"/>
          <w:sz w:val="24"/>
          <w:szCs w:val="24"/>
          <w:lang w:eastAsia="ru-RU"/>
        </w:rPr>
        <w:t>4.12.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Предприятию иного имущества, закрепляемого за ним на праве хозяйственного ведения, в полном объеме.</w:t>
      </w:r>
    </w:p>
    <w:p w:rsidR="00FA0D23" w:rsidRPr="00FB4F18" w:rsidRDefault="00FA0D23" w:rsidP="00FB4F18">
      <w:pPr>
        <w:tabs>
          <w:tab w:val="left" w:pos="1080"/>
        </w:tabs>
        <w:spacing w:after="0" w:line="240" w:lineRule="auto"/>
        <w:ind w:firstLine="709"/>
        <w:jc w:val="both"/>
        <w:rPr>
          <w:rFonts w:ascii="Times New Roman" w:hAnsi="Times New Roman"/>
          <w:sz w:val="24"/>
          <w:szCs w:val="24"/>
        </w:rPr>
      </w:pPr>
      <w:r w:rsidRPr="00FB4F18">
        <w:rPr>
          <w:rFonts w:ascii="Times New Roman" w:hAnsi="Times New Roman"/>
          <w:sz w:val="24"/>
          <w:szCs w:val="24"/>
        </w:rPr>
        <w:t>4.13. Предприятие имеет уставный фонд в размере 840 500 (восемьсот сорок тысяч пятьсот) рублей.</w:t>
      </w:r>
      <w:r w:rsidRPr="00FB4F18">
        <w:rPr>
          <w:rFonts w:ascii="Times New Roman" w:hAnsi="Times New Roman"/>
          <w:color w:val="0000FF"/>
          <w:sz w:val="24"/>
          <w:szCs w:val="24"/>
        </w:rPr>
        <w:t xml:space="preserve"> </w:t>
      </w:r>
      <w:r w:rsidRPr="00FB4F18">
        <w:rPr>
          <w:rFonts w:ascii="Times New Roman" w:hAnsi="Times New Roman"/>
          <w:sz w:val="24"/>
          <w:szCs w:val="24"/>
        </w:rPr>
        <w:t xml:space="preserve">Уставный фонд Предприятия сформирован за счет имущества казны Верхнебуреинского муниципального района. В качестве вклада в уставный фонд Учредитель передает следующие объекты муниципального имущества: </w:t>
      </w:r>
    </w:p>
    <w:p w:rsidR="00FA0D23" w:rsidRPr="00FB4F18" w:rsidRDefault="00FA0D23" w:rsidP="00FB4F18">
      <w:pPr>
        <w:tabs>
          <w:tab w:val="left" w:pos="1080"/>
        </w:tabs>
        <w:spacing w:after="0" w:line="240" w:lineRule="auto"/>
        <w:ind w:firstLine="709"/>
        <w:jc w:val="both"/>
        <w:rPr>
          <w:rFonts w:ascii="Times New Roman" w:hAnsi="Times New Roman"/>
          <w:sz w:val="24"/>
          <w:szCs w:val="24"/>
        </w:rPr>
      </w:pPr>
      <w:r w:rsidRPr="00FB4F18">
        <w:rPr>
          <w:rFonts w:ascii="Times New Roman" w:hAnsi="Times New Roman"/>
          <w:sz w:val="24"/>
          <w:szCs w:val="24"/>
        </w:rPr>
        <w:t>4.13.1.Здание дизельной электрической станции, по адресу: п.Шахтинский, ул.Таежная, д.9, площадью 60,80 кв.м.;</w:t>
      </w:r>
    </w:p>
    <w:p w:rsidR="00FA0D23" w:rsidRPr="00FB4F18" w:rsidRDefault="00FA0D23" w:rsidP="00FB4F18">
      <w:pPr>
        <w:tabs>
          <w:tab w:val="left" w:pos="1080"/>
        </w:tabs>
        <w:spacing w:after="0" w:line="240" w:lineRule="auto"/>
        <w:ind w:firstLine="709"/>
        <w:jc w:val="both"/>
        <w:rPr>
          <w:rFonts w:ascii="Times New Roman" w:hAnsi="Times New Roman"/>
          <w:sz w:val="24"/>
          <w:szCs w:val="24"/>
        </w:rPr>
      </w:pPr>
      <w:r w:rsidRPr="00FB4F18">
        <w:rPr>
          <w:rFonts w:ascii="Times New Roman" w:hAnsi="Times New Roman"/>
          <w:sz w:val="24"/>
          <w:szCs w:val="24"/>
        </w:rPr>
        <w:t xml:space="preserve">4.13.2.Воздушная линия электропередач мощностью 0,4 кВт, расположенная в п.Шахтинский, от здания дизельной электростанции (ул.Таежная, 9) к жилым домам, магазину, ФАП, административному зданию, протяженностью </w:t>
      </w:r>
      <w:smartTag w:uri="urn:schemas-microsoft-com:office:smarttags" w:element="metricconverter">
        <w:smartTagPr>
          <w:attr w:name="ProductID" w:val="1424,00 м"/>
        </w:smartTagPr>
        <w:r w:rsidRPr="00FB4F18">
          <w:rPr>
            <w:rFonts w:ascii="Times New Roman" w:hAnsi="Times New Roman"/>
            <w:sz w:val="24"/>
            <w:szCs w:val="24"/>
          </w:rPr>
          <w:t>1424,00 м</w:t>
        </w:r>
      </w:smartTag>
      <w:r w:rsidRPr="00FB4F18">
        <w:rPr>
          <w:rFonts w:ascii="Times New Roman" w:hAnsi="Times New Roman"/>
          <w:sz w:val="24"/>
          <w:szCs w:val="24"/>
        </w:rPr>
        <w:t>.;</w:t>
      </w:r>
    </w:p>
    <w:p w:rsidR="00FA0D23" w:rsidRPr="00FB4F18" w:rsidRDefault="00FA0D23" w:rsidP="00FB4F18">
      <w:pPr>
        <w:tabs>
          <w:tab w:val="left" w:pos="1080"/>
        </w:tabs>
        <w:spacing w:after="0" w:line="240" w:lineRule="auto"/>
        <w:ind w:firstLine="709"/>
        <w:jc w:val="both"/>
        <w:rPr>
          <w:rFonts w:ascii="Times New Roman" w:hAnsi="Times New Roman"/>
          <w:sz w:val="24"/>
          <w:szCs w:val="24"/>
        </w:rPr>
      </w:pPr>
      <w:r w:rsidRPr="00FB4F18">
        <w:rPr>
          <w:rFonts w:ascii="Times New Roman" w:hAnsi="Times New Roman"/>
          <w:sz w:val="24"/>
          <w:szCs w:val="24"/>
        </w:rPr>
        <w:t xml:space="preserve">4.13.3.Дизельные электростанции </w:t>
      </w:r>
      <w:r w:rsidRPr="00FB4F18">
        <w:rPr>
          <w:rFonts w:ascii="Times New Roman" w:hAnsi="Times New Roman"/>
          <w:sz w:val="24"/>
          <w:szCs w:val="24"/>
          <w:lang w:val="en-US"/>
        </w:rPr>
        <w:t>Super</w:t>
      </w:r>
      <w:r w:rsidRPr="00FB4F18">
        <w:rPr>
          <w:rFonts w:ascii="Times New Roman" w:hAnsi="Times New Roman"/>
          <w:sz w:val="24"/>
          <w:szCs w:val="24"/>
        </w:rPr>
        <w:t xml:space="preserve"> </w:t>
      </w:r>
      <w:r w:rsidRPr="00FB4F18">
        <w:rPr>
          <w:rFonts w:ascii="Times New Roman" w:hAnsi="Times New Roman"/>
          <w:sz w:val="24"/>
          <w:szCs w:val="24"/>
          <w:lang w:val="en-US"/>
        </w:rPr>
        <w:t>Maly</w:t>
      </w:r>
      <w:r w:rsidRPr="00FB4F18">
        <w:rPr>
          <w:rFonts w:ascii="Times New Roman" w:hAnsi="Times New Roman"/>
          <w:sz w:val="24"/>
          <w:szCs w:val="24"/>
        </w:rPr>
        <w:t xml:space="preserve"> </w:t>
      </w:r>
      <w:r w:rsidRPr="00FB4F18">
        <w:rPr>
          <w:rFonts w:ascii="Times New Roman" w:hAnsi="Times New Roman"/>
          <w:sz w:val="24"/>
          <w:szCs w:val="24"/>
          <w:lang w:val="en-US"/>
        </w:rPr>
        <w:t>SH</w:t>
      </w:r>
      <w:r w:rsidRPr="00FB4F18">
        <w:rPr>
          <w:rFonts w:ascii="Times New Roman" w:hAnsi="Times New Roman"/>
          <w:sz w:val="24"/>
          <w:szCs w:val="24"/>
        </w:rPr>
        <w:t>20</w:t>
      </w:r>
      <w:r w:rsidRPr="00FB4F18">
        <w:rPr>
          <w:rFonts w:ascii="Times New Roman" w:hAnsi="Times New Roman"/>
          <w:sz w:val="24"/>
          <w:szCs w:val="24"/>
          <w:lang w:val="en-US"/>
        </w:rPr>
        <w:t>GF</w:t>
      </w:r>
      <w:r w:rsidRPr="00FB4F18">
        <w:rPr>
          <w:rFonts w:ascii="Times New Roman" w:hAnsi="Times New Roman"/>
          <w:sz w:val="24"/>
          <w:szCs w:val="24"/>
        </w:rPr>
        <w:t>, мощностью 20 кВт, открытого типа, в количестве 2 шт.</w:t>
      </w:r>
    </w:p>
    <w:p w:rsidR="00FA0D23" w:rsidRPr="00FB4F18" w:rsidRDefault="00FA0D23" w:rsidP="00FB4F18">
      <w:pPr>
        <w:tabs>
          <w:tab w:val="left" w:pos="1080"/>
        </w:tabs>
        <w:spacing w:after="0" w:line="240" w:lineRule="auto"/>
        <w:ind w:firstLine="709"/>
        <w:jc w:val="both"/>
        <w:rPr>
          <w:rFonts w:ascii="Times New Roman" w:hAnsi="Times New Roman"/>
          <w:sz w:val="24"/>
          <w:szCs w:val="24"/>
        </w:rPr>
      </w:pPr>
      <w:r w:rsidRPr="00FB4F18">
        <w:rPr>
          <w:rFonts w:ascii="Times New Roman" w:hAnsi="Times New Roman"/>
          <w:sz w:val="24"/>
          <w:szCs w:val="24"/>
        </w:rPr>
        <w:t>4.14. Увеличение (уменьшение) уставного фонда Предприятия производится по решению Учредителя в порядке, установленном законодательством Российской Федерации.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4.15. Увеличение уставного фонда Предприятия может быть произведено за счет дополнительно передаваемого ему имущества Учредителем, а также доходов, полученных в результате хозяйственной деятельности Предприятия.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Решение об увеличении уставного фонда Предприятия может быть принято Учредителем только на основании данных утвержденной годовой бухгалтерской отчетности Предприятия за истекший финансовый год.</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4.16. Если по окончании финансового года стоимость чистых активов Предприятия окажется меньше размера уставного фонда, Учредитель обязан произвести в установленном порядке уменьшение уставного фонда. Если стоимость чистых активов становится меньше размера, определенного законом, Предприятие может быть ликвидировано по решению суда.</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4.17. В случае принятия решения об уменьшении уставного фонда Предприятие обязано в порядке и сроки, установленные законодательством Российской Федерации, письменно уведомить своих кредиторов, а также опубликовать в органе печати, в котором публикуются данные о государственной регистрации юридических лиц, сообщение о принятом решении.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4.18. Прибыль Предприятия, оставшаяся после уплаты налогов, других обязательных платежей и перечислений, поступает в распоряжение Предприятия и используется им самостоятельно.</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По решению Учредителя часть прибыли Предприятия, остающаяся после уплаты налогов и иных обязательных платежей, может быть направлена на увеличение уставного фонда Предприятия.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4.19. Часть остающейся в распоряжении Предприятия чистой прибыли используется Предприятием в установленном порядке на:</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внедрение, освоение новой техники и технологий, осуществление мероприятий по охране труда и окружающей среды;</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создание резервного и иных фондов Предприятия;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развитие и расширение финансово-хозяйственной деятельности Предприятия, пополнение оборотных средств;</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строительство, реконструкцию, обновление основных фондов;</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материальное стимулирование с учетом положений коллективного договора, его изменений и дополнений;</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обучение и повышение квалификации сотрудников Предприятия.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4.20. Для покрытия убытков Предприятие создает резервный фонд, который не может быть использован для других целей.</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Резервный фонд Предприятия формируется путем обязательных ежегодных отчислений в размере 1 процента от чистой прибыли.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4.21. Предприятие не вправе без согласия Учредителя совершать крупные сделки, а также сделки, в совершении которых имеется заинтересованность руководителя Предприятия.</w:t>
      </w:r>
    </w:p>
    <w:p w:rsidR="00FA0D23" w:rsidRDefault="00FA0D23" w:rsidP="00FB4F18">
      <w:pPr>
        <w:pStyle w:val="ConsPlusNormal"/>
        <w:ind w:firstLine="709"/>
        <w:jc w:val="center"/>
        <w:rPr>
          <w:rFonts w:ascii="Times New Roman" w:hAnsi="Times New Roman" w:cs="Times New Roman"/>
          <w:b/>
          <w:sz w:val="24"/>
          <w:szCs w:val="24"/>
        </w:rPr>
      </w:pPr>
    </w:p>
    <w:p w:rsidR="00FA0D23" w:rsidRPr="00FB4F18" w:rsidRDefault="00FA0D23" w:rsidP="00FB4F18">
      <w:pPr>
        <w:pStyle w:val="ConsPlusNormal"/>
        <w:ind w:firstLine="709"/>
        <w:jc w:val="center"/>
        <w:rPr>
          <w:rFonts w:ascii="Times New Roman" w:hAnsi="Times New Roman" w:cs="Times New Roman"/>
          <w:b/>
          <w:sz w:val="24"/>
          <w:szCs w:val="24"/>
        </w:rPr>
      </w:pPr>
    </w:p>
    <w:p w:rsidR="00FA0D23" w:rsidRPr="00FB4F18" w:rsidRDefault="00FA0D23" w:rsidP="00FB4F18">
      <w:pPr>
        <w:pStyle w:val="ConsPlusNormal"/>
        <w:spacing w:line="240" w:lineRule="exact"/>
        <w:ind w:firstLine="709"/>
        <w:jc w:val="center"/>
        <w:rPr>
          <w:rFonts w:ascii="Times New Roman" w:hAnsi="Times New Roman" w:cs="Times New Roman"/>
          <w:b/>
          <w:sz w:val="24"/>
          <w:szCs w:val="24"/>
        </w:rPr>
      </w:pPr>
      <w:r w:rsidRPr="00FB4F18">
        <w:rPr>
          <w:rFonts w:ascii="Times New Roman" w:hAnsi="Times New Roman" w:cs="Times New Roman"/>
          <w:b/>
          <w:sz w:val="24"/>
          <w:szCs w:val="24"/>
        </w:rPr>
        <w:t>V. Порядок внесения изменений и дополнений</w:t>
      </w:r>
    </w:p>
    <w:p w:rsidR="00FA0D23" w:rsidRPr="00FB4F18" w:rsidRDefault="00FA0D23" w:rsidP="00FB4F18">
      <w:pPr>
        <w:pStyle w:val="ConsPlusNormal"/>
        <w:spacing w:line="240" w:lineRule="exact"/>
        <w:ind w:firstLine="709"/>
        <w:jc w:val="center"/>
        <w:rPr>
          <w:rFonts w:ascii="Times New Roman" w:hAnsi="Times New Roman" w:cs="Times New Roman"/>
          <w:b/>
          <w:sz w:val="24"/>
          <w:szCs w:val="24"/>
        </w:rPr>
      </w:pPr>
      <w:r w:rsidRPr="00FB4F18">
        <w:rPr>
          <w:rFonts w:ascii="Times New Roman" w:hAnsi="Times New Roman" w:cs="Times New Roman"/>
          <w:b/>
          <w:sz w:val="24"/>
          <w:szCs w:val="24"/>
        </w:rPr>
        <w:t>в устав Предприятия</w:t>
      </w:r>
    </w:p>
    <w:p w:rsidR="00FA0D23" w:rsidRPr="00FB4F18" w:rsidRDefault="00FA0D23" w:rsidP="00FB4F18">
      <w:pPr>
        <w:pStyle w:val="ConsPlusNormal"/>
        <w:ind w:firstLine="709"/>
        <w:jc w:val="both"/>
        <w:rPr>
          <w:rFonts w:ascii="Times New Roman" w:hAnsi="Times New Roman" w:cs="Times New Roman"/>
          <w:sz w:val="24"/>
          <w:szCs w:val="24"/>
        </w:rPr>
      </w:pPr>
    </w:p>
    <w:p w:rsidR="00FA0D23" w:rsidRPr="00FB4F18" w:rsidRDefault="00FA0D23" w:rsidP="00FB4F18">
      <w:pPr>
        <w:pStyle w:val="ConsPlusNormal"/>
        <w:ind w:firstLine="709"/>
        <w:jc w:val="both"/>
        <w:rPr>
          <w:rFonts w:ascii="Times New Roman" w:hAnsi="Times New Roman" w:cs="Times New Roman"/>
          <w:sz w:val="24"/>
          <w:szCs w:val="24"/>
        </w:rPr>
      </w:pPr>
      <w:r w:rsidRPr="00FB4F18">
        <w:rPr>
          <w:rFonts w:ascii="Times New Roman" w:hAnsi="Times New Roman" w:cs="Times New Roman"/>
          <w:sz w:val="24"/>
          <w:szCs w:val="24"/>
        </w:rPr>
        <w:t>5.1. Настоящий Устав составляется в двух экземплярах, имеющих одинаковую юридическую силу. Экземпляры настоящего Устава хранятся на Предприятии и в органе, осуществляющем государственную регистрацию юридических лиц.</w:t>
      </w:r>
    </w:p>
    <w:p w:rsidR="00FA0D23" w:rsidRPr="00FB4F18" w:rsidRDefault="00FA0D23" w:rsidP="00FB4F18">
      <w:pPr>
        <w:pStyle w:val="ConsPlusNormal"/>
        <w:ind w:firstLine="709"/>
        <w:jc w:val="both"/>
        <w:rPr>
          <w:rFonts w:ascii="Times New Roman" w:hAnsi="Times New Roman" w:cs="Times New Roman"/>
          <w:sz w:val="24"/>
          <w:szCs w:val="24"/>
        </w:rPr>
      </w:pPr>
      <w:r w:rsidRPr="00FB4F18">
        <w:rPr>
          <w:rFonts w:ascii="Times New Roman" w:hAnsi="Times New Roman" w:cs="Times New Roman"/>
          <w:sz w:val="24"/>
          <w:szCs w:val="24"/>
        </w:rPr>
        <w:t>После государственной регистрации Предприятие обязано в недельный срок представить Учредителю копию настоящего Устава, заверенную нотариально или органом, осуществившим государственную регистрацию Предприятия.</w:t>
      </w:r>
    </w:p>
    <w:p w:rsidR="00FA0D23" w:rsidRPr="00FB4F18" w:rsidRDefault="00FA0D23" w:rsidP="00FB4F18">
      <w:pPr>
        <w:pStyle w:val="ConsPlusNormal"/>
        <w:ind w:firstLine="709"/>
        <w:jc w:val="both"/>
        <w:rPr>
          <w:rFonts w:ascii="Times New Roman" w:hAnsi="Times New Roman" w:cs="Times New Roman"/>
          <w:sz w:val="24"/>
          <w:szCs w:val="24"/>
        </w:rPr>
      </w:pPr>
      <w:r w:rsidRPr="00FB4F18">
        <w:rPr>
          <w:rFonts w:ascii="Times New Roman" w:hAnsi="Times New Roman" w:cs="Times New Roman"/>
          <w:sz w:val="24"/>
          <w:szCs w:val="24"/>
        </w:rPr>
        <w:t>5.2. Предложения по изменению и дополнению настоящего Устава могут исходить от Учредителя или руководителя Предприятия. Изменения и дополнения в настоящий Устав могут оформляться в виде новой редакции Устава.</w:t>
      </w:r>
    </w:p>
    <w:p w:rsidR="00FA0D23" w:rsidRPr="00FB4F18" w:rsidRDefault="00FA0D23" w:rsidP="00FB4F18">
      <w:pPr>
        <w:pStyle w:val="ConsPlusNormal"/>
        <w:ind w:firstLine="709"/>
        <w:jc w:val="both"/>
        <w:rPr>
          <w:rFonts w:ascii="Times New Roman" w:hAnsi="Times New Roman" w:cs="Times New Roman"/>
          <w:sz w:val="24"/>
          <w:szCs w:val="24"/>
        </w:rPr>
      </w:pPr>
      <w:r w:rsidRPr="00FB4F18">
        <w:rPr>
          <w:rFonts w:ascii="Times New Roman" w:hAnsi="Times New Roman" w:cs="Times New Roman"/>
          <w:sz w:val="24"/>
          <w:szCs w:val="24"/>
        </w:rPr>
        <w:t>5.3. Изменения и дополнения в настоящий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rsidR="00FA0D23" w:rsidRPr="00FB4F18" w:rsidRDefault="00FA0D23" w:rsidP="00FB4F18">
      <w:pPr>
        <w:pStyle w:val="ConsPlusNormal"/>
        <w:ind w:firstLine="709"/>
        <w:jc w:val="both"/>
        <w:rPr>
          <w:rFonts w:ascii="Times New Roman" w:hAnsi="Times New Roman" w:cs="Times New Roman"/>
          <w:sz w:val="24"/>
          <w:szCs w:val="24"/>
        </w:rPr>
      </w:pPr>
    </w:p>
    <w:p w:rsidR="00FA0D23" w:rsidRPr="00FB4F18" w:rsidRDefault="00FA0D23" w:rsidP="00FB4F18">
      <w:pPr>
        <w:pStyle w:val="ConsPlusNormal"/>
        <w:ind w:firstLine="709"/>
        <w:jc w:val="center"/>
        <w:rPr>
          <w:rFonts w:ascii="Times New Roman" w:hAnsi="Times New Roman" w:cs="Times New Roman"/>
          <w:b/>
          <w:sz w:val="24"/>
          <w:szCs w:val="24"/>
        </w:rPr>
      </w:pPr>
      <w:r w:rsidRPr="00FB4F18">
        <w:rPr>
          <w:rFonts w:ascii="Times New Roman" w:hAnsi="Times New Roman" w:cs="Times New Roman"/>
          <w:b/>
          <w:sz w:val="24"/>
          <w:szCs w:val="24"/>
        </w:rPr>
        <w:t>VI. Права и обязанности Предприятия</w:t>
      </w:r>
    </w:p>
    <w:p w:rsidR="00FA0D23" w:rsidRPr="00FB4F18" w:rsidRDefault="00FA0D23" w:rsidP="00FB4F18">
      <w:pPr>
        <w:pStyle w:val="ConsPlusNormal"/>
        <w:ind w:firstLine="709"/>
        <w:jc w:val="both"/>
        <w:rPr>
          <w:rFonts w:ascii="Times New Roman" w:hAnsi="Times New Roman" w:cs="Times New Roman"/>
          <w:sz w:val="24"/>
          <w:szCs w:val="24"/>
        </w:rPr>
      </w:pP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6.1. Предприятие имеет право:</w:t>
      </w:r>
    </w:p>
    <w:p w:rsidR="00FA0D23" w:rsidRPr="00FB4F18" w:rsidRDefault="00FA0D23" w:rsidP="00FB4F18">
      <w:pPr>
        <w:pStyle w:val="ConsPlusNormal"/>
        <w:tabs>
          <w:tab w:val="left" w:pos="1080"/>
        </w:tabs>
        <w:ind w:firstLine="709"/>
        <w:jc w:val="both"/>
        <w:rPr>
          <w:rFonts w:ascii="Times New Roman" w:hAnsi="Times New Roman" w:cs="Times New Roman"/>
          <w:color w:val="FF0000"/>
          <w:sz w:val="24"/>
          <w:szCs w:val="24"/>
        </w:rPr>
      </w:pPr>
      <w:r w:rsidRPr="00FB4F18">
        <w:rPr>
          <w:rFonts w:ascii="Times New Roman" w:hAnsi="Times New Roman" w:cs="Times New Roman"/>
          <w:sz w:val="24"/>
          <w:szCs w:val="24"/>
        </w:rPr>
        <w:t>6.1.1. Планировать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 производимую продукцию.</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6.1.2. Строить свои отношения с другими организациями и гражданами во всех сферах хозяйственной деятельности на основе договоров, соглашений, контрактов.</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6.1.3. Открывать расчетные и другие счета в банках и других кредитных организациях.</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6.1.4. Создавать по согласованию с Учредителем свои филиалы и открывать представительства.</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6.1.5. С согласия Учредителя быть участником (членом) коммерческих организаций, а также некоммерческих организаций, в которых в соответствии с законодательством Российской Федерации допускается участие юридических лиц.</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6.1.6. Осуществлять с согласия Учредителя распоряжение вкладом (долей) в уставном (складочном) капитале хозяйственного общества, а также принадлежащими Предприятию акциями.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6.1.7. 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6.1.8. Осуществлять материально-техническое обеспечение производства и развитие объектов социальной сферы.</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xml:space="preserve">6.1.9. Осуществлять коммерческие сделки по видам деятельности, указанным в </w:t>
      </w:r>
      <w:hyperlink w:anchor="P82" w:history="1">
        <w:r w:rsidRPr="00FB4F18">
          <w:rPr>
            <w:rFonts w:ascii="Times New Roman" w:hAnsi="Times New Roman" w:cs="Times New Roman"/>
            <w:sz w:val="24"/>
            <w:szCs w:val="24"/>
          </w:rPr>
          <w:t>пункте 3.4</w:t>
        </w:r>
      </w:hyperlink>
      <w:r w:rsidRPr="00FB4F18">
        <w:rPr>
          <w:rFonts w:ascii="Times New Roman" w:hAnsi="Times New Roman" w:cs="Times New Roman"/>
          <w:sz w:val="24"/>
          <w:szCs w:val="24"/>
        </w:rPr>
        <w:t xml:space="preserve"> настоящего Устава, путем заключения договоров с юридическими и физическими лицами. Решение о совершении крупной сделки принимается с согласия Учредителя (крупной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6.1.10. Осуществлять заимствования только по согласованию с Учредителем объема и направлений использования привлекаемых средств.</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6.1.11. Определять и устанавливать формы и системы оплаты труда, численность работников, структуру и штатное расписание в соответствии с законодательством Российской Федерации, законодательством Хабаровского края и нормативными правовыми актами Верхнебуреинского муниципального района.</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6.1.13.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6.1.14. В установленном порядке определять размер средств, направляемых на оплату труда работников Предприятия, на техническое и социальное развитие.</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6.1.15. Привлекать граждан для выполнения отдельных работ на основе трудовых договоров, гражданско-правовых договоров.</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6.2. Предприятие обязано:</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6.2.1. Выполнять утвержденные в установленном порядке программы развития Предприятия, финансовые планы и планы технического развития, основные экономические показатели, обязательства, вытекающие из законодательства и заключенных договоров.</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6.2.2. Нести ответственность в соответствии с законодательством Российской Федерации за нарушение договорных, кредитных, арендных, расчетных и налоговых обязательств.</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6.2.3. Согласовывать с Учредителем вопросы управления Предприятием, штатное расписание.</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6.2.4. Возмещать ущерб, причиненный нерациональным использованием земли и других природных ресурсов, загрязнением окружающей природной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6.2.5. Обеспечивать своевременно и в полном объеме выплату работникам заработной платы и иных выплат, проводить индексацию заработной платы в соответствии с законодательством Российской Федерации.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6.2.6. Обеспечивать гарантированные условия труда и меры социальной защиты своих работников.</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6.2.7.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сохранности и использования имущества в порядке и сроки, установленные действующим законодательством. Не позднее 1 апреля каждого года направлять Учредителю копию утвержденной годовой бухгалтерской отчетности Предприятия за истекший финансовый год.</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6.2.8. Ежегодно в установленном порядке представлять Учредителю для учета сведения о закрепленном за ним имуществе.</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6.2.9. Осуществлять мероприятия по гражданской обороне и мобилизационной подготовке в соответствии с законодательством Российской Федерации, законодательством Хабаровского края и нормативными правовыми актами Верхнебуреинского муниципального района.</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6.3. Контроль за производственно-хозяйственной и финансовой деятельностью Предприятия (оперативный контроль на основе бухгалтерской отчетности) осуществляет руководитель Предприятия. Контроль за деятельностью Предприятия осуществляет Учредитель, а также другие уполномоченные Учредителем органы.</w:t>
      </w:r>
    </w:p>
    <w:p w:rsidR="00FA0D23" w:rsidRPr="00FB4F18" w:rsidRDefault="00FA0D23" w:rsidP="00FB4F18">
      <w:pPr>
        <w:pStyle w:val="ConsPlusNormal"/>
        <w:tabs>
          <w:tab w:val="left" w:pos="1080"/>
        </w:tabs>
        <w:ind w:firstLine="709"/>
        <w:jc w:val="center"/>
        <w:rPr>
          <w:rFonts w:ascii="Times New Roman" w:hAnsi="Times New Roman" w:cs="Times New Roman"/>
          <w:sz w:val="24"/>
          <w:szCs w:val="24"/>
        </w:rPr>
      </w:pPr>
    </w:p>
    <w:p w:rsidR="00FA0D23" w:rsidRPr="00FB4F18" w:rsidRDefault="00FA0D23" w:rsidP="00FB4F18">
      <w:pPr>
        <w:pStyle w:val="ConsPlusNormal"/>
        <w:ind w:firstLine="709"/>
        <w:jc w:val="center"/>
        <w:rPr>
          <w:rFonts w:ascii="Times New Roman" w:hAnsi="Times New Roman" w:cs="Times New Roman"/>
          <w:b/>
          <w:sz w:val="24"/>
          <w:szCs w:val="24"/>
        </w:rPr>
      </w:pPr>
      <w:r w:rsidRPr="00FB4F18">
        <w:rPr>
          <w:rFonts w:ascii="Times New Roman" w:hAnsi="Times New Roman" w:cs="Times New Roman"/>
          <w:b/>
          <w:sz w:val="24"/>
          <w:szCs w:val="24"/>
          <w:lang w:val="en-US"/>
        </w:rPr>
        <w:t>VII</w:t>
      </w:r>
      <w:r w:rsidRPr="00FB4F18">
        <w:rPr>
          <w:rFonts w:ascii="Times New Roman" w:hAnsi="Times New Roman" w:cs="Times New Roman"/>
          <w:b/>
          <w:sz w:val="24"/>
          <w:szCs w:val="24"/>
        </w:rPr>
        <w:t>. Права Учредителя Предприятия</w:t>
      </w:r>
    </w:p>
    <w:p w:rsidR="00FA0D23" w:rsidRPr="00FB4F18" w:rsidRDefault="00FA0D23" w:rsidP="00FB4F18">
      <w:pPr>
        <w:pStyle w:val="ConsPlusNormal"/>
        <w:ind w:firstLine="709"/>
        <w:jc w:val="center"/>
        <w:rPr>
          <w:rFonts w:ascii="Times New Roman" w:hAnsi="Times New Roman" w:cs="Times New Roman"/>
          <w:b/>
          <w:sz w:val="24"/>
          <w:szCs w:val="24"/>
        </w:rPr>
      </w:pP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 Учредитель Предприятия в отношении указанного предприятия:</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7.1.1.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7.1.2. Утверждает устав Предприятия, вносит в него изменения, в том числе утверждает устав Предприятия в новой редакции.</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7.1.3. Принимает решение о реорганизации или ликвидации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7.1.4. Формирует уставный фонд Предприятия.</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 xml:space="preserve">7.1.5. Назначает на должность руководителя Предприятия, заключает с ним, изменяет и прекращает трудовой договор в соответствии с трудовым </w:t>
      </w:r>
      <w:hyperlink r:id="rId11" w:history="1">
        <w:r w:rsidRPr="00FB4F18">
          <w:rPr>
            <w:rFonts w:ascii="Times New Roman" w:hAnsi="Times New Roman"/>
            <w:sz w:val="24"/>
            <w:szCs w:val="24"/>
            <w:lang w:eastAsia="ru-RU"/>
          </w:rPr>
          <w:t>законодательством</w:t>
        </w:r>
      </w:hyperlink>
      <w:r w:rsidRPr="00FB4F18">
        <w:rPr>
          <w:rFonts w:ascii="Times New Roman" w:hAnsi="Times New Roman"/>
          <w:sz w:val="24"/>
          <w:szCs w:val="24"/>
          <w:lang w:eastAsia="ru-RU"/>
        </w:rPr>
        <w:t xml:space="preserve"> и иными содержащими нормы трудового права нормативными правовыми актами.</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7.1.6. Согласовывает прием на работу главного бухгалтера Предприятия, заключение с ним, изменение и прекращение трудового договора.</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7.1.7. Утверждает бухгалтерскую отчетность и отчеты унитарного предприятия.</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7.1.8. Дает согласие на распоряжение недвижимым имуществом, а в случаях, установленных федеральными законами, иными нормативными правовыми актами или уставом Предприятия, на совершение иных сделок.</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7.1.9. Осуществляет контроль за использованием по назначению и сохранностью принадлежащего Предприятию имущества.</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7.1.10. Утверждает показатели экономической эффективности деятельности Предприятия и контролирует их выполнение.</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7.1.11. Дает согласие на создание филиалов и открытие представительств Предприятия.</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7.1.12. Дает согласие на участие Предприятия в иных юридических лицах.</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7.1.13. Дает согласие в случаях на совершение крупных сделок, сделок, в совершении которых имеется заинтересованность, и иных сделок.</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7.1.14. Принимает решения о проведении аудиторских проверок, утверждает аудитора и определяет размер оплаты его услуг.</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 xml:space="preserve">7.1.15. В случае, предусмотренном </w:t>
      </w:r>
      <w:hyperlink r:id="rId12" w:history="1">
        <w:r w:rsidRPr="00FB4F18">
          <w:rPr>
            <w:rFonts w:ascii="Times New Roman" w:hAnsi="Times New Roman"/>
            <w:sz w:val="24"/>
            <w:szCs w:val="24"/>
            <w:lang w:eastAsia="ru-RU"/>
          </w:rPr>
          <w:t>законодательством</w:t>
        </w:r>
      </w:hyperlink>
      <w:r w:rsidRPr="00FB4F18">
        <w:rPr>
          <w:rFonts w:ascii="Times New Roman" w:hAnsi="Times New Roman"/>
          <w:sz w:val="24"/>
          <w:szCs w:val="24"/>
          <w:lang w:eastAsia="ru-RU"/>
        </w:rPr>
        <w:t xml:space="preserve"> Российской Федерации о концессионных соглашениях, принимает решение об осуществлении Предприятием отдельных полномочий концедента.</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7.1.16. Определяет порядок назначения на должность и освобождения от должности руководителя Предприятия, а также порядок заключения с ним трудового договора и внесения изменений в него.</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7.1.17. Имеет другие права и несет другие обязанности, определенные законодательством Российской Федерации.</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7.2. Учредитель Предприятия вправе обращаться в суд с исками о признании оспоримой сделки с имуществом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законодательством Российской Федерации.</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7.3. Учредитель Предприятия вправе истребовать имущество унитарного предприятия из чужого незаконного владения.</w:t>
      </w:r>
    </w:p>
    <w:p w:rsidR="00FA0D23" w:rsidRPr="00FB4F18" w:rsidRDefault="00FA0D23" w:rsidP="00FB4F18">
      <w:pPr>
        <w:tabs>
          <w:tab w:val="left" w:pos="1080"/>
        </w:tabs>
        <w:autoSpaceDE w:val="0"/>
        <w:autoSpaceDN w:val="0"/>
        <w:adjustRightInd w:val="0"/>
        <w:spacing w:after="0" w:line="240" w:lineRule="auto"/>
        <w:ind w:firstLine="709"/>
        <w:jc w:val="both"/>
        <w:rPr>
          <w:rFonts w:ascii="Times New Roman" w:hAnsi="Times New Roman"/>
          <w:sz w:val="24"/>
          <w:szCs w:val="24"/>
          <w:lang w:eastAsia="ru-RU"/>
        </w:rPr>
      </w:pPr>
      <w:r w:rsidRPr="00FB4F18">
        <w:rPr>
          <w:rFonts w:ascii="Times New Roman" w:hAnsi="Times New Roman"/>
          <w:sz w:val="24"/>
          <w:szCs w:val="24"/>
          <w:lang w:eastAsia="ru-RU"/>
        </w:rPr>
        <w:t>7.4. Учредитель Предприятия вправе предъявить иск о возмещении убытков, причиненных Предприятию, к руководителю Предприятия.</w:t>
      </w:r>
    </w:p>
    <w:p w:rsidR="00FA0D23" w:rsidRPr="00FB4F18" w:rsidRDefault="00FA0D23" w:rsidP="00FB4F18">
      <w:pPr>
        <w:autoSpaceDE w:val="0"/>
        <w:autoSpaceDN w:val="0"/>
        <w:adjustRightInd w:val="0"/>
        <w:spacing w:after="0" w:line="240" w:lineRule="auto"/>
        <w:ind w:firstLine="709"/>
        <w:jc w:val="both"/>
        <w:rPr>
          <w:rFonts w:ascii="Times New Roman" w:hAnsi="Times New Roman"/>
          <w:sz w:val="24"/>
          <w:szCs w:val="24"/>
        </w:rPr>
      </w:pPr>
    </w:p>
    <w:p w:rsidR="00FA0D23" w:rsidRPr="00FB4F18" w:rsidRDefault="00FA0D23" w:rsidP="00FB4F18">
      <w:pPr>
        <w:pStyle w:val="ConsPlusNormal"/>
        <w:ind w:firstLine="709"/>
        <w:jc w:val="center"/>
        <w:rPr>
          <w:rFonts w:ascii="Times New Roman" w:hAnsi="Times New Roman" w:cs="Times New Roman"/>
          <w:b/>
          <w:sz w:val="24"/>
          <w:szCs w:val="24"/>
        </w:rPr>
      </w:pPr>
      <w:r w:rsidRPr="00FB4F18">
        <w:rPr>
          <w:rFonts w:ascii="Times New Roman" w:hAnsi="Times New Roman" w:cs="Times New Roman"/>
          <w:b/>
          <w:sz w:val="24"/>
          <w:szCs w:val="24"/>
        </w:rPr>
        <w:t>VII</w:t>
      </w:r>
      <w:r w:rsidRPr="00FB4F18">
        <w:rPr>
          <w:rFonts w:ascii="Times New Roman" w:hAnsi="Times New Roman" w:cs="Times New Roman"/>
          <w:b/>
          <w:sz w:val="24"/>
          <w:szCs w:val="24"/>
          <w:lang w:val="en-US"/>
        </w:rPr>
        <w:t>I</w:t>
      </w:r>
      <w:r w:rsidRPr="00FB4F18">
        <w:rPr>
          <w:rFonts w:ascii="Times New Roman" w:hAnsi="Times New Roman" w:cs="Times New Roman"/>
          <w:b/>
          <w:sz w:val="24"/>
          <w:szCs w:val="24"/>
        </w:rPr>
        <w:t>. Управление Предприятием</w:t>
      </w:r>
    </w:p>
    <w:p w:rsidR="00FA0D23" w:rsidRPr="00FB4F18" w:rsidRDefault="00FA0D23" w:rsidP="00FB4F18">
      <w:pPr>
        <w:pStyle w:val="ConsPlusNormal"/>
        <w:ind w:firstLine="709"/>
        <w:jc w:val="both"/>
        <w:rPr>
          <w:rFonts w:ascii="Times New Roman" w:hAnsi="Times New Roman" w:cs="Times New Roman"/>
          <w:sz w:val="24"/>
          <w:szCs w:val="24"/>
        </w:rPr>
      </w:pP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8.1. Предприятие возглавляет директор, назначаемый на эту должность Учредителем. Директор является единоличным исполнительным органом Предприятия. Директор подотчетен собственнику имущества Предприятия.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Учредитель заключает, изменяет и прекращает трудовой договор с директором Предприятия в порядке, установленном законодательством Российской Федерации.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8.2. Директор действует от имени Предприятия без доверенности и представляет его интересы на территории муниципального образования и за его пределами.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8.3. Директор по согласованию с Учредителем назначает на должность и освобождает от должности главного бухгалтера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8.4. Директор организует работу Предприятия, в установленном законодательством порядке распоряжается его имуществом, открывает в банках расчетные и другие счета, выдает доверенности, в пределах своей компетенции издает приказы, дает указания, утверждает структуру и штатное расписание Предприятия, осуществляет прием на работу и увольнение работников Предприятия, заключает с ними, изменяет и прекращает трудовые договоры, применяет к ним меры дисциплинарного взыскания и поощрения.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8.5. Директор Предприятия не вправе быть учредителем (участником) юридического лица, занимать должности и заниматься иной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8.6. Директор не вправе без согласия Учредителя совершать сделку от имени Предприятия, в совершении которой имеет личную заинтересованность, определенную законодательством Российской Федерации.</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8.7. Директор обязан доводить до сведения Учредителя информацию:</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о юридических лицах, в которых он, его супруг, родители, дети, братья, сестры и (или) их аффинированные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или занимают должности в органах управления;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об известных ему совершаемых или предполагаемых сделках, в совершении которых он может быть признан заинтересованным.</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8.8. Заработная плата (денежное вознаграждение) выплачивается директору Предприятия не ранее выплаты заработной платы за соответствующий период лицам, работающим на Предприятии по трудовому договору.</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8.9. Компетенция заместителя директора Предприятия устанавливается директором Предприятия.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Заместитель директора действуют от имени Предприятия, представляют его в государственных органах, организациях, совершают сделки и иные юридические действия в пределах полномочий, предусмотренных в доверенностях, выдаваемых руководителем Предприятия.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8.10. Трудовые правоотношения работников и директора Предприятия регулируются законодательством о труде и коллективным договором.</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8.11. Директор несет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p w:rsidR="00FA0D23" w:rsidRPr="00FB4F18" w:rsidRDefault="00FA0D23" w:rsidP="00FB4F18">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8.12. Директор Предприятия подлежит аттестации в порядке установленном Учредителем Предприятия.</w:t>
      </w:r>
    </w:p>
    <w:p w:rsidR="00FA0D23" w:rsidRPr="00FB4F18" w:rsidRDefault="00FA0D23" w:rsidP="00FB4F18">
      <w:pPr>
        <w:pStyle w:val="ConsPlusNormal"/>
        <w:ind w:firstLine="709"/>
        <w:jc w:val="both"/>
        <w:rPr>
          <w:rFonts w:ascii="Times New Roman" w:hAnsi="Times New Roman" w:cs="Times New Roman"/>
          <w:color w:val="FF0000"/>
          <w:sz w:val="24"/>
          <w:szCs w:val="24"/>
        </w:rPr>
      </w:pPr>
    </w:p>
    <w:p w:rsidR="00FA0D23" w:rsidRPr="00FB4F18" w:rsidRDefault="00FA0D23" w:rsidP="00FB4F18">
      <w:pPr>
        <w:pStyle w:val="ConsPlusNormal"/>
        <w:ind w:firstLine="709"/>
        <w:jc w:val="center"/>
        <w:rPr>
          <w:rFonts w:ascii="Times New Roman" w:hAnsi="Times New Roman" w:cs="Times New Roman"/>
          <w:b/>
          <w:sz w:val="24"/>
          <w:szCs w:val="24"/>
        </w:rPr>
      </w:pPr>
      <w:r w:rsidRPr="00FB4F18">
        <w:rPr>
          <w:rFonts w:ascii="Times New Roman" w:hAnsi="Times New Roman" w:cs="Times New Roman"/>
          <w:b/>
          <w:sz w:val="24"/>
          <w:szCs w:val="24"/>
        </w:rPr>
        <w:t>I</w:t>
      </w:r>
      <w:r w:rsidRPr="00FB4F18">
        <w:rPr>
          <w:rFonts w:ascii="Times New Roman" w:hAnsi="Times New Roman" w:cs="Times New Roman"/>
          <w:b/>
          <w:sz w:val="24"/>
          <w:szCs w:val="24"/>
          <w:lang w:val="en-US"/>
        </w:rPr>
        <w:t>X</w:t>
      </w:r>
      <w:r w:rsidRPr="00FB4F18">
        <w:rPr>
          <w:rFonts w:ascii="Times New Roman" w:hAnsi="Times New Roman" w:cs="Times New Roman"/>
          <w:b/>
          <w:sz w:val="24"/>
          <w:szCs w:val="24"/>
        </w:rPr>
        <w:t>. Трудовой коллектив Предприятия</w:t>
      </w:r>
    </w:p>
    <w:p w:rsidR="00FA0D23" w:rsidRPr="00FB4F18" w:rsidRDefault="00FA0D23" w:rsidP="00FB4F18">
      <w:pPr>
        <w:pStyle w:val="ConsPlusNormal"/>
        <w:ind w:firstLine="709"/>
        <w:jc w:val="both"/>
        <w:rPr>
          <w:rFonts w:ascii="Times New Roman" w:hAnsi="Times New Roman" w:cs="Times New Roman"/>
          <w:sz w:val="24"/>
          <w:szCs w:val="24"/>
        </w:rPr>
      </w:pPr>
    </w:p>
    <w:p w:rsidR="00FA0D23" w:rsidRPr="00FB4F18" w:rsidRDefault="00FA0D23" w:rsidP="004A6001">
      <w:pPr>
        <w:pStyle w:val="ConsPlusNormal"/>
        <w:tabs>
          <w:tab w:val="left" w:pos="1080"/>
        </w:tabs>
        <w:ind w:firstLine="720"/>
        <w:jc w:val="both"/>
        <w:rPr>
          <w:rFonts w:ascii="Times New Roman" w:hAnsi="Times New Roman" w:cs="Times New Roman"/>
          <w:sz w:val="24"/>
          <w:szCs w:val="24"/>
        </w:rPr>
      </w:pPr>
      <w:r w:rsidRPr="00FB4F18">
        <w:rPr>
          <w:rFonts w:ascii="Times New Roman" w:hAnsi="Times New Roman" w:cs="Times New Roman"/>
          <w:sz w:val="24"/>
          <w:szCs w:val="24"/>
        </w:rPr>
        <w:t>9.1. Трудовой коллектив Предприятия составляют все физические лица, участвующие своим трудом в его деятельности на основе трудового договора.</w:t>
      </w:r>
    </w:p>
    <w:p w:rsidR="00FA0D23" w:rsidRPr="00FB4F18" w:rsidRDefault="00FA0D23" w:rsidP="004A6001">
      <w:pPr>
        <w:pStyle w:val="ConsPlusNormal"/>
        <w:tabs>
          <w:tab w:val="left" w:pos="1080"/>
        </w:tabs>
        <w:ind w:firstLine="720"/>
        <w:jc w:val="both"/>
        <w:rPr>
          <w:rFonts w:ascii="Times New Roman" w:hAnsi="Times New Roman" w:cs="Times New Roman"/>
          <w:sz w:val="24"/>
          <w:szCs w:val="24"/>
        </w:rPr>
      </w:pPr>
      <w:r w:rsidRPr="00FB4F18">
        <w:rPr>
          <w:rFonts w:ascii="Times New Roman" w:hAnsi="Times New Roman" w:cs="Times New Roman"/>
          <w:sz w:val="24"/>
          <w:szCs w:val="24"/>
        </w:rPr>
        <w:t>9.2. Социально-трудовые отношения трудового коллектива с администрацией Предприятия, возникающие на основе трудовых договоров, регулируются законодательством РФ и коллективным договором.</w:t>
      </w:r>
    </w:p>
    <w:p w:rsidR="00FA0D23" w:rsidRPr="00FB4F18" w:rsidRDefault="00FA0D23" w:rsidP="004A6001">
      <w:pPr>
        <w:pStyle w:val="ConsPlusNormal"/>
        <w:tabs>
          <w:tab w:val="left" w:pos="1080"/>
        </w:tabs>
        <w:ind w:firstLine="720"/>
        <w:jc w:val="both"/>
        <w:rPr>
          <w:rFonts w:ascii="Times New Roman" w:hAnsi="Times New Roman" w:cs="Times New Roman"/>
          <w:sz w:val="24"/>
          <w:szCs w:val="24"/>
        </w:rPr>
      </w:pPr>
      <w:r w:rsidRPr="00FB4F18">
        <w:rPr>
          <w:rFonts w:ascii="Times New Roman" w:hAnsi="Times New Roman" w:cs="Times New Roman"/>
          <w:sz w:val="24"/>
          <w:szCs w:val="24"/>
        </w:rPr>
        <w:t>9.3. Предприятие обеспечивает гарантированный законом минимальный размер оплаты труда, условия труда и меры социальной защиты работников.</w:t>
      </w:r>
    </w:p>
    <w:p w:rsidR="00FA0D23" w:rsidRPr="00FB4F18" w:rsidRDefault="00FA0D23" w:rsidP="004A6001">
      <w:pPr>
        <w:pStyle w:val="ConsPlusNormal"/>
        <w:tabs>
          <w:tab w:val="left" w:pos="1080"/>
        </w:tabs>
        <w:ind w:firstLine="720"/>
        <w:jc w:val="both"/>
        <w:rPr>
          <w:rFonts w:ascii="Times New Roman" w:hAnsi="Times New Roman" w:cs="Times New Roman"/>
          <w:sz w:val="24"/>
          <w:szCs w:val="24"/>
        </w:rPr>
      </w:pPr>
      <w:r w:rsidRPr="00FB4F18">
        <w:rPr>
          <w:rFonts w:ascii="Times New Roman" w:hAnsi="Times New Roman" w:cs="Times New Roman"/>
          <w:sz w:val="24"/>
          <w:szCs w:val="24"/>
        </w:rPr>
        <w:t>9.4. Коллективные трудовые споры между администрацией Предприятия и трудовым коллективом рассматриваются в порядке, установленном действующим законодательством.</w:t>
      </w:r>
    </w:p>
    <w:p w:rsidR="00FA0D23" w:rsidRPr="00FB4F18" w:rsidRDefault="00FA0D23" w:rsidP="004A6001">
      <w:pPr>
        <w:pStyle w:val="ConsPlusNormal"/>
        <w:tabs>
          <w:tab w:val="left" w:pos="1080"/>
        </w:tabs>
        <w:ind w:firstLine="720"/>
        <w:jc w:val="both"/>
        <w:rPr>
          <w:rFonts w:ascii="Times New Roman" w:hAnsi="Times New Roman" w:cs="Times New Roman"/>
          <w:sz w:val="24"/>
          <w:szCs w:val="24"/>
        </w:rPr>
      </w:pPr>
    </w:p>
    <w:p w:rsidR="00FA0D23" w:rsidRPr="00FB4F18" w:rsidRDefault="00FA0D23" w:rsidP="00FB4F18">
      <w:pPr>
        <w:pStyle w:val="ConsPlusNormal"/>
        <w:ind w:firstLine="709"/>
        <w:jc w:val="center"/>
        <w:rPr>
          <w:rFonts w:ascii="Times New Roman" w:hAnsi="Times New Roman" w:cs="Times New Roman"/>
          <w:b/>
          <w:sz w:val="24"/>
          <w:szCs w:val="24"/>
        </w:rPr>
      </w:pPr>
      <w:r w:rsidRPr="00FB4F18">
        <w:rPr>
          <w:rFonts w:ascii="Times New Roman" w:hAnsi="Times New Roman" w:cs="Times New Roman"/>
          <w:b/>
          <w:sz w:val="24"/>
          <w:szCs w:val="24"/>
        </w:rPr>
        <w:t>X. Охрана труда</w:t>
      </w:r>
    </w:p>
    <w:p w:rsidR="00FA0D23" w:rsidRPr="00FB4F18" w:rsidRDefault="00FA0D23" w:rsidP="00FB4F18">
      <w:pPr>
        <w:pStyle w:val="ConsPlusNormal"/>
        <w:ind w:firstLine="709"/>
        <w:jc w:val="both"/>
        <w:rPr>
          <w:rFonts w:ascii="Times New Roman" w:hAnsi="Times New Roman" w:cs="Times New Roman"/>
          <w:sz w:val="24"/>
          <w:szCs w:val="24"/>
        </w:rPr>
      </w:pP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10.1. В соответствии с законодательством о труде и охране труда Предприятие:</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обеспечивает работникам безопасные условия труда;</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возмещает вред, причиненный работнику увечьем, профессиональным заболеванием либо иным повреждением здоровья, связанным с исполнением трудовых обязанностей;</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выплачивает потерпевшему (в случае гибели работника - гражданам, имеющим право на возмещение вреда) единовременное пособие и возмещает потерпевшему моральный вред в установленном законом порядке;</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обеспечивает работников санитарно-бытовыми помещениями, средствами коллективной и индивидуальной защиты в соответствии с действующими нормами за счет средств Предприятия;</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проводит обучение работников безопасным методам и приемам труда за счет средств Предприятия;</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осуществляет страхование работников по временной нетрудоспособности, а также от несчастных случаев на производстве и профессиональных заболеваний.</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10.2. Предприятие проводит специальную оценку труда и исходя из ее результатов:</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указывает в трудовом договоре достоверные характеристики условий труда;</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предоставляет работникам льготы и компенсации, установленные действующим законодательством и коллективным договором;</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предусматривает в коллективном договоре мероприятия по улучшению условий и охраны труда, профилактике производственного травматизма и профессиональных заболеваний с указанием средств и объемов, необходимых для их реализации.</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p>
    <w:p w:rsidR="00FA0D23" w:rsidRPr="00FB4F18" w:rsidRDefault="00FA0D23" w:rsidP="00FB4F18">
      <w:pPr>
        <w:pStyle w:val="ConsPlusNormal"/>
        <w:ind w:firstLine="709"/>
        <w:jc w:val="center"/>
        <w:rPr>
          <w:rFonts w:ascii="Times New Roman" w:hAnsi="Times New Roman" w:cs="Times New Roman"/>
          <w:b/>
          <w:sz w:val="24"/>
          <w:szCs w:val="24"/>
        </w:rPr>
      </w:pPr>
      <w:r w:rsidRPr="00FB4F18">
        <w:rPr>
          <w:rFonts w:ascii="Times New Roman" w:hAnsi="Times New Roman" w:cs="Times New Roman"/>
          <w:b/>
          <w:sz w:val="24"/>
          <w:szCs w:val="24"/>
        </w:rPr>
        <w:t>X</w:t>
      </w:r>
      <w:r w:rsidRPr="00FB4F18">
        <w:rPr>
          <w:rFonts w:ascii="Times New Roman" w:hAnsi="Times New Roman" w:cs="Times New Roman"/>
          <w:b/>
          <w:sz w:val="24"/>
          <w:szCs w:val="24"/>
          <w:lang w:val="en-US"/>
        </w:rPr>
        <w:t>I</w:t>
      </w:r>
      <w:r w:rsidRPr="00FB4F18">
        <w:rPr>
          <w:rFonts w:ascii="Times New Roman" w:hAnsi="Times New Roman" w:cs="Times New Roman"/>
          <w:b/>
          <w:sz w:val="24"/>
          <w:szCs w:val="24"/>
        </w:rPr>
        <w:t>. Учет, отчетность и ревизия деятельности Предприятия</w:t>
      </w:r>
    </w:p>
    <w:p w:rsidR="00FA0D23" w:rsidRPr="00FB4F18" w:rsidRDefault="00FA0D23" w:rsidP="00FB4F18">
      <w:pPr>
        <w:pStyle w:val="ConsPlusNormal"/>
        <w:ind w:firstLine="709"/>
        <w:jc w:val="both"/>
        <w:rPr>
          <w:rFonts w:ascii="Times New Roman" w:hAnsi="Times New Roman" w:cs="Times New Roman"/>
          <w:sz w:val="24"/>
          <w:szCs w:val="24"/>
        </w:rPr>
      </w:pP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11.1. Предприятие осуществляет оперативный учет своей деятельности, ведет бухгалтерскую, статистическую и налоговую отчетность в установленном законом порядке.</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11.2. Контроль за деятельностью Предприятия осуществляется органом, осуществляющим полномочия Учредителя.</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11.3. Предприятие по окончании отчетного периода представляет уполномоченным органам бухгалтерскую отчетность и иные документы, перечень которых определяется Учредителем.</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11.4. За ненадлежащее исполнение обязанностей, искажение отчетности и иных документов руководитель и главный бухгалтер Предприятия несут установленную законодательством материальную, административную, уголовную ответственность.</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xml:space="preserve">11.5. Бухгалтерская отчетность Предприятия в случаях, определенных Учредителем подлежит обязательной ежегодной аудиторской проверке независимым аудитором. </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p>
    <w:p w:rsidR="00FA0D23" w:rsidRPr="00FB4F18" w:rsidRDefault="00FA0D23" w:rsidP="00FB4F18">
      <w:pPr>
        <w:pStyle w:val="ConsPlusNormal"/>
        <w:ind w:firstLine="709"/>
        <w:jc w:val="center"/>
        <w:rPr>
          <w:rFonts w:ascii="Times New Roman" w:hAnsi="Times New Roman" w:cs="Times New Roman"/>
          <w:b/>
          <w:sz w:val="24"/>
          <w:szCs w:val="24"/>
        </w:rPr>
      </w:pPr>
      <w:r w:rsidRPr="00FB4F18">
        <w:rPr>
          <w:rFonts w:ascii="Times New Roman" w:hAnsi="Times New Roman" w:cs="Times New Roman"/>
          <w:b/>
          <w:sz w:val="24"/>
          <w:szCs w:val="24"/>
        </w:rPr>
        <w:t>XI</w:t>
      </w:r>
      <w:r w:rsidRPr="00FB4F18">
        <w:rPr>
          <w:rFonts w:ascii="Times New Roman" w:hAnsi="Times New Roman" w:cs="Times New Roman"/>
          <w:b/>
          <w:sz w:val="24"/>
          <w:szCs w:val="24"/>
          <w:lang w:val="en-US"/>
        </w:rPr>
        <w:t>I</w:t>
      </w:r>
      <w:r w:rsidRPr="00FB4F18">
        <w:rPr>
          <w:rFonts w:ascii="Times New Roman" w:hAnsi="Times New Roman" w:cs="Times New Roman"/>
          <w:b/>
          <w:sz w:val="24"/>
          <w:szCs w:val="24"/>
        </w:rPr>
        <w:t>. Хранение документов Предприятия</w:t>
      </w:r>
    </w:p>
    <w:p w:rsidR="00FA0D23" w:rsidRPr="00FB4F18" w:rsidRDefault="00FA0D23" w:rsidP="00FB4F18">
      <w:pPr>
        <w:pStyle w:val="ConsPlusNormal"/>
        <w:ind w:firstLine="709"/>
        <w:jc w:val="both"/>
        <w:rPr>
          <w:rFonts w:ascii="Times New Roman" w:hAnsi="Times New Roman" w:cs="Times New Roman"/>
          <w:b/>
          <w:sz w:val="24"/>
          <w:szCs w:val="24"/>
        </w:rPr>
      </w:pP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12.1. Предприятие обязано хранить следующие документы:</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учредительные документы Предприятия, а также изменения и дополнения, внесенные в учредительные документы и зарегистрированные в установленном порядке;</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решение Учредителя о создании Предприятия и об утверждении перечня имущества, передаваемого Предприятию в хозяйственное ведение, о денежной оценке уставного фонда Предприятия, а также иные решения, связанные с созданием Предприятия;</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документ, подтверждающий государственную регистрацию Предприятия;</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документы, подтверждающие права Предприятия на имущество, находящееся на его балансе;</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внутренние документы Предприятия;</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положения о филиалах и представительствах Предприятия;</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решения Учредителя, касающиеся деятельности Предприятия;</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списки аффинированных лиц Предприятия;</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аудиторские заключения, заключения органов муниципального финансового контроля;</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 иные документы, предусмотренные федеральными законами и иными нормативными правовыми актами, Уставом Предприятия, внутренними документами Предприятия, решениями собственника имущества Предприятия и его руководителя.</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12.2. Предприятие хранит документы по месту его нахождения.</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12.3. В случае ликвидации или реорганизации Предприятия его документы передаются на хранение в государственный архив по месту нахождения Предприятия в порядке, установленном законодательством Российской Федерации, законодательством Хабаровского края, нормативными правовыми актами Верхнебуреинского муниципального района.</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12.4. Все работы, связанные с отбором, подготовкой и передачей указанных документов на постоянное хранение, в том числе с их упорядочением и транспортировкой, выполняются за счет средств Предприятия.</w:t>
      </w:r>
    </w:p>
    <w:p w:rsidR="00FA0D23" w:rsidRPr="00FB4F18" w:rsidRDefault="00FA0D23" w:rsidP="004A6001">
      <w:pPr>
        <w:pStyle w:val="ConsPlusNormal"/>
        <w:tabs>
          <w:tab w:val="left" w:pos="1080"/>
        </w:tabs>
        <w:ind w:firstLine="709"/>
        <w:rPr>
          <w:rFonts w:ascii="Times New Roman" w:hAnsi="Times New Roman" w:cs="Times New Roman"/>
          <w:b/>
          <w:sz w:val="24"/>
          <w:szCs w:val="24"/>
        </w:rPr>
      </w:pPr>
    </w:p>
    <w:p w:rsidR="00FA0D23" w:rsidRPr="00FB4F18" w:rsidRDefault="00FA0D23" w:rsidP="00FB4F18">
      <w:pPr>
        <w:pStyle w:val="ConsPlusNormal"/>
        <w:ind w:firstLine="709"/>
        <w:jc w:val="center"/>
        <w:rPr>
          <w:rFonts w:ascii="Times New Roman" w:hAnsi="Times New Roman" w:cs="Times New Roman"/>
          <w:b/>
          <w:sz w:val="24"/>
          <w:szCs w:val="24"/>
        </w:rPr>
      </w:pPr>
    </w:p>
    <w:p w:rsidR="00FA0D23" w:rsidRPr="00FB4F18" w:rsidRDefault="00FA0D23" w:rsidP="00FB4F18">
      <w:pPr>
        <w:pStyle w:val="ConsPlusNormal"/>
        <w:ind w:firstLine="709"/>
        <w:jc w:val="center"/>
        <w:rPr>
          <w:rFonts w:ascii="Times New Roman" w:hAnsi="Times New Roman" w:cs="Times New Roman"/>
          <w:b/>
          <w:sz w:val="24"/>
          <w:szCs w:val="24"/>
        </w:rPr>
      </w:pPr>
      <w:r w:rsidRPr="00FB4F18">
        <w:rPr>
          <w:rFonts w:ascii="Times New Roman" w:hAnsi="Times New Roman" w:cs="Times New Roman"/>
          <w:b/>
          <w:sz w:val="24"/>
          <w:szCs w:val="24"/>
        </w:rPr>
        <w:t>XII</w:t>
      </w:r>
      <w:r w:rsidRPr="00FB4F18">
        <w:rPr>
          <w:rFonts w:ascii="Times New Roman" w:hAnsi="Times New Roman" w:cs="Times New Roman"/>
          <w:b/>
          <w:sz w:val="24"/>
          <w:szCs w:val="24"/>
          <w:lang w:val="en-US"/>
        </w:rPr>
        <w:t>I</w:t>
      </w:r>
      <w:r w:rsidRPr="00FB4F18">
        <w:rPr>
          <w:rFonts w:ascii="Times New Roman" w:hAnsi="Times New Roman" w:cs="Times New Roman"/>
          <w:b/>
          <w:sz w:val="24"/>
          <w:szCs w:val="24"/>
        </w:rPr>
        <w:t>. Реорганизация и ликвидация Предприятия</w:t>
      </w:r>
    </w:p>
    <w:p w:rsidR="00FA0D23" w:rsidRPr="00FB4F18" w:rsidRDefault="00FA0D23" w:rsidP="00FB4F18">
      <w:pPr>
        <w:pStyle w:val="ConsPlusNormal"/>
        <w:ind w:firstLine="709"/>
        <w:jc w:val="both"/>
        <w:rPr>
          <w:rFonts w:ascii="Times New Roman" w:hAnsi="Times New Roman" w:cs="Times New Roman"/>
          <w:sz w:val="24"/>
          <w:szCs w:val="24"/>
        </w:rPr>
      </w:pP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13.1. Предприятие может быть реорганизовано по решению Учредителя Предприятия в порядке установленном законодательством Российской Федерации.</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13.2. Реорганизация Предприятия может осуществляться в форме слияния, присоединения, разделения, выделения или преобразования в юридическое лицо иной организационно-правовой формы в порядке, предусмотренном законодательством Российской Федерации.</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13.3. При реорганизации Предприятия вносятся необходимые изменения в Устав и Единый государственный реестр юридических лиц. Реорганизация влечет за собой переход прав и обязанностей Предприятия к его правопреемнику в порядке, установленном законодательством Российской Федерации, в соответствии с разделительным балансом и передаточным актом.</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13.4. При реорганизации Предприятия соответствующие документы (управленческие, финансово-хозяйственные, по личному составу и другие) передаются в установленном порядке правопреемнику Предприятия.</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13.5. Предприятие может быть ликвидировано по решению Учредителя Предприятия в порядке, установленном законодательством Российской Федерации. Предприятие может быть также ликвидировано по решению суда.</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13.6. Ликвидация Предприятия влечет его прекращение без перехода прав и обязанностей в порядке правопреемства к другим лицам.</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13.7. В случае принятия решения о ликвидации Предприятия собственник его имущества назначает ликвидационную комиссию, устанавливает порядок и сроки ликвидации.</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13.8. В случае если Предприятие не в состоянии удовлетворить требования кредиторов, оно по решению суда может быть признано несостоятельным (банкротом).</w:t>
      </w:r>
    </w:p>
    <w:p w:rsidR="00FA0D23" w:rsidRPr="00FB4F18"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13.9. При ликвидации и реорганизации Предприятия увольняемым работникам гарантируется соблюдение их прав и интересов в соответствии с законодательством Российской Федерации.</w:t>
      </w:r>
    </w:p>
    <w:p w:rsidR="00FA0D23" w:rsidRDefault="00FA0D23" w:rsidP="004A6001">
      <w:pPr>
        <w:pStyle w:val="ConsPlusNormal"/>
        <w:tabs>
          <w:tab w:val="left" w:pos="1080"/>
        </w:tabs>
        <w:ind w:firstLine="709"/>
        <w:jc w:val="both"/>
        <w:rPr>
          <w:rFonts w:ascii="Times New Roman" w:hAnsi="Times New Roman" w:cs="Times New Roman"/>
          <w:sz w:val="24"/>
          <w:szCs w:val="24"/>
        </w:rPr>
      </w:pPr>
      <w:r w:rsidRPr="00FB4F18">
        <w:rPr>
          <w:rFonts w:ascii="Times New Roman" w:hAnsi="Times New Roman" w:cs="Times New Roman"/>
          <w:sz w:val="24"/>
          <w:szCs w:val="24"/>
        </w:rPr>
        <w:t>13.10. Предприятие считается прекратившим свою деятельность после внесения об этом записи в Единый государственный реестр юридических лиц.</w:t>
      </w:r>
    </w:p>
    <w:p w:rsidR="00FA0D23" w:rsidRDefault="00FA0D23" w:rsidP="004A6001">
      <w:pPr>
        <w:pStyle w:val="ConsPlusNormal"/>
        <w:tabs>
          <w:tab w:val="left" w:pos="1080"/>
        </w:tabs>
        <w:ind w:firstLine="709"/>
        <w:jc w:val="both"/>
        <w:rPr>
          <w:rFonts w:ascii="Times New Roman" w:hAnsi="Times New Roman" w:cs="Times New Roman"/>
          <w:sz w:val="24"/>
          <w:szCs w:val="24"/>
        </w:rPr>
      </w:pPr>
    </w:p>
    <w:p w:rsidR="00FA0D23" w:rsidRDefault="00FA0D23" w:rsidP="004A6001">
      <w:pPr>
        <w:pStyle w:val="ConsPlusNormal"/>
        <w:tabs>
          <w:tab w:val="left" w:pos="1080"/>
        </w:tabs>
        <w:ind w:firstLine="709"/>
        <w:jc w:val="both"/>
        <w:rPr>
          <w:rFonts w:ascii="Times New Roman" w:hAnsi="Times New Roman" w:cs="Times New Roman"/>
          <w:sz w:val="24"/>
          <w:szCs w:val="24"/>
        </w:rPr>
      </w:pPr>
    </w:p>
    <w:p w:rsidR="00FA0D23" w:rsidRPr="00FB4F18" w:rsidRDefault="00FA0D23" w:rsidP="004A6001">
      <w:pPr>
        <w:pStyle w:val="ConsPlusNormal"/>
        <w:tabs>
          <w:tab w:val="left" w:pos="1080"/>
        </w:tabs>
        <w:ind w:firstLine="709"/>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 </w:t>
      </w:r>
    </w:p>
    <w:p w:rsidR="00FA0D23" w:rsidRPr="00FB4F18" w:rsidRDefault="00FA0D23" w:rsidP="004A6001">
      <w:pPr>
        <w:pStyle w:val="ConsPlusNormal"/>
        <w:tabs>
          <w:tab w:val="left" w:pos="1080"/>
        </w:tabs>
        <w:spacing w:line="240" w:lineRule="exact"/>
        <w:jc w:val="both"/>
        <w:rPr>
          <w:rFonts w:ascii="Times New Roman" w:hAnsi="Times New Roman" w:cs="Times New Roman"/>
          <w:sz w:val="24"/>
          <w:szCs w:val="24"/>
        </w:rPr>
      </w:pPr>
      <w:r w:rsidRPr="00FB4F18">
        <w:rPr>
          <w:rFonts w:ascii="Times New Roman" w:hAnsi="Times New Roman" w:cs="Times New Roman"/>
          <w:sz w:val="24"/>
          <w:szCs w:val="24"/>
        </w:rPr>
        <w:t xml:space="preserve">                                           </w:t>
      </w:r>
    </w:p>
    <w:p w:rsidR="00FA0D23" w:rsidRPr="00FB4F18" w:rsidRDefault="00FA0D23" w:rsidP="004A6001">
      <w:pPr>
        <w:pStyle w:val="ConsPlusNormal"/>
        <w:tabs>
          <w:tab w:val="left" w:pos="1080"/>
        </w:tabs>
        <w:spacing w:line="240" w:lineRule="exact"/>
        <w:jc w:val="both"/>
        <w:rPr>
          <w:rFonts w:ascii="Times New Roman" w:hAnsi="Times New Roman" w:cs="Times New Roman"/>
          <w:sz w:val="24"/>
          <w:szCs w:val="24"/>
        </w:rPr>
      </w:pPr>
    </w:p>
    <w:p w:rsidR="00FA0D23" w:rsidRPr="00FB4F18" w:rsidRDefault="00FA0D23" w:rsidP="004A6001">
      <w:pPr>
        <w:tabs>
          <w:tab w:val="left" w:pos="1080"/>
        </w:tabs>
        <w:spacing w:line="240" w:lineRule="exact"/>
        <w:ind w:firstLine="709"/>
        <w:jc w:val="both"/>
        <w:rPr>
          <w:rFonts w:ascii="Times New Roman" w:hAnsi="Times New Roman"/>
          <w:sz w:val="24"/>
          <w:szCs w:val="24"/>
        </w:rPr>
      </w:pPr>
    </w:p>
    <w:sectPr w:rsidR="00FA0D23" w:rsidRPr="00FB4F18" w:rsidSect="004A6001">
      <w:headerReference w:type="even" r:id="rId13"/>
      <w:headerReference w:type="default" r:id="rId14"/>
      <w:pgSz w:w="11906" w:h="16838"/>
      <w:pgMar w:top="1134" w:right="567" w:bottom="1134" w:left="198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D23" w:rsidRDefault="00FA0D23" w:rsidP="00FB4F18">
      <w:pPr>
        <w:pStyle w:val="ConsPlusNormal"/>
      </w:pPr>
      <w:r>
        <w:separator/>
      </w:r>
    </w:p>
  </w:endnote>
  <w:endnote w:type="continuationSeparator" w:id="0">
    <w:p w:rsidR="00FA0D23" w:rsidRDefault="00FA0D23" w:rsidP="00FB4F18">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altName w:val="Century Gothic"/>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D23" w:rsidRDefault="00FA0D23" w:rsidP="00FB4F18">
      <w:pPr>
        <w:pStyle w:val="ConsPlusNormal"/>
      </w:pPr>
      <w:r>
        <w:separator/>
      </w:r>
    </w:p>
  </w:footnote>
  <w:footnote w:type="continuationSeparator" w:id="0">
    <w:p w:rsidR="00FA0D23" w:rsidRDefault="00FA0D23" w:rsidP="00FB4F18">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D23" w:rsidRDefault="00FA0D23" w:rsidP="000411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0D23" w:rsidRDefault="00FA0D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D23" w:rsidRDefault="00FA0D23" w:rsidP="000411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A0D23" w:rsidRDefault="00FA0D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E06"/>
    <w:multiLevelType w:val="multilevel"/>
    <w:tmpl w:val="B11C09E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54B726C0"/>
    <w:multiLevelType w:val="hybridMultilevel"/>
    <w:tmpl w:val="200264B2"/>
    <w:lvl w:ilvl="0" w:tplc="965CB5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E14"/>
    <w:rsid w:val="00041121"/>
    <w:rsid w:val="00125003"/>
    <w:rsid w:val="0018035E"/>
    <w:rsid w:val="00313359"/>
    <w:rsid w:val="00441165"/>
    <w:rsid w:val="00465DA5"/>
    <w:rsid w:val="00486868"/>
    <w:rsid w:val="004A6001"/>
    <w:rsid w:val="004B023A"/>
    <w:rsid w:val="004E21DB"/>
    <w:rsid w:val="0054651B"/>
    <w:rsid w:val="006768D7"/>
    <w:rsid w:val="006A1750"/>
    <w:rsid w:val="006E3F48"/>
    <w:rsid w:val="007D5F13"/>
    <w:rsid w:val="007D5FF7"/>
    <w:rsid w:val="00874A0C"/>
    <w:rsid w:val="008B6E14"/>
    <w:rsid w:val="009872D8"/>
    <w:rsid w:val="009D0978"/>
    <w:rsid w:val="00A06FC1"/>
    <w:rsid w:val="00A861B8"/>
    <w:rsid w:val="00AA2156"/>
    <w:rsid w:val="00AB0EB1"/>
    <w:rsid w:val="00B357A4"/>
    <w:rsid w:val="00B57835"/>
    <w:rsid w:val="00BF3C74"/>
    <w:rsid w:val="00C9317F"/>
    <w:rsid w:val="00CC1685"/>
    <w:rsid w:val="00CE487C"/>
    <w:rsid w:val="00EC56F3"/>
    <w:rsid w:val="00F40F86"/>
    <w:rsid w:val="00F53B11"/>
    <w:rsid w:val="00FA0D23"/>
    <w:rsid w:val="00FB4F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75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8035E"/>
    <w:rPr>
      <w:rFonts w:cs="Times New Roman"/>
      <w:color w:val="0000FF"/>
      <w:u w:val="single"/>
    </w:rPr>
  </w:style>
  <w:style w:type="paragraph" w:customStyle="1" w:styleId="ConsPlusNormal">
    <w:name w:val="ConsPlusNormal"/>
    <w:uiPriority w:val="99"/>
    <w:rsid w:val="0018035E"/>
    <w:pPr>
      <w:widowControl w:val="0"/>
      <w:autoSpaceDE w:val="0"/>
      <w:autoSpaceDN w:val="0"/>
    </w:pPr>
    <w:rPr>
      <w:rFonts w:eastAsia="Times New Roman" w:cs="Calibri"/>
      <w:szCs w:val="20"/>
    </w:rPr>
  </w:style>
  <w:style w:type="paragraph" w:styleId="BalloonText">
    <w:name w:val="Balloon Text"/>
    <w:basedOn w:val="Normal"/>
    <w:link w:val="BalloonTextChar"/>
    <w:uiPriority w:val="99"/>
    <w:semiHidden/>
    <w:rsid w:val="00A86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861B8"/>
    <w:rPr>
      <w:rFonts w:ascii="Segoe UI" w:hAnsi="Segoe UI" w:cs="Segoe UI"/>
      <w:sz w:val="18"/>
      <w:szCs w:val="18"/>
    </w:rPr>
  </w:style>
  <w:style w:type="paragraph" w:styleId="ListParagraph">
    <w:name w:val="List Paragraph"/>
    <w:basedOn w:val="Normal"/>
    <w:uiPriority w:val="99"/>
    <w:qFormat/>
    <w:rsid w:val="00125003"/>
    <w:pPr>
      <w:ind w:left="720"/>
      <w:contextualSpacing/>
    </w:pPr>
  </w:style>
  <w:style w:type="paragraph" w:customStyle="1" w:styleId="ConsPlusNonformat">
    <w:name w:val="ConsPlusNonformat"/>
    <w:uiPriority w:val="99"/>
    <w:rsid w:val="00FB4F18"/>
    <w:pPr>
      <w:widowControl w:val="0"/>
      <w:autoSpaceDE w:val="0"/>
      <w:autoSpaceDN w:val="0"/>
    </w:pPr>
    <w:rPr>
      <w:rFonts w:ascii="Courier New" w:hAnsi="Courier New" w:cs="Courier New"/>
      <w:sz w:val="20"/>
      <w:szCs w:val="20"/>
    </w:rPr>
  </w:style>
  <w:style w:type="paragraph" w:styleId="BodyText">
    <w:name w:val="Body Text"/>
    <w:basedOn w:val="Normal"/>
    <w:link w:val="BodyTextChar1"/>
    <w:uiPriority w:val="99"/>
    <w:rsid w:val="00FB4F18"/>
    <w:pPr>
      <w:spacing w:after="0" w:line="240" w:lineRule="auto"/>
      <w:jc w:val="both"/>
    </w:pPr>
    <w:rPr>
      <w:rFonts w:ascii="Arial" w:hAnsi="Arial"/>
      <w:sz w:val="24"/>
      <w:szCs w:val="20"/>
      <w:lang w:eastAsia="ru-RU"/>
    </w:rPr>
  </w:style>
  <w:style w:type="character" w:customStyle="1" w:styleId="BodyTextChar">
    <w:name w:val="Body Text Char"/>
    <w:basedOn w:val="DefaultParagraphFont"/>
    <w:link w:val="BodyText"/>
    <w:uiPriority w:val="99"/>
    <w:semiHidden/>
    <w:locked/>
    <w:rPr>
      <w:rFonts w:cs="Times New Roman"/>
      <w:lang w:eastAsia="en-US"/>
    </w:rPr>
  </w:style>
  <w:style w:type="character" w:customStyle="1" w:styleId="BodyTextChar1">
    <w:name w:val="Body Text Char1"/>
    <w:link w:val="BodyText"/>
    <w:uiPriority w:val="99"/>
    <w:locked/>
    <w:rsid w:val="00FB4F18"/>
    <w:rPr>
      <w:rFonts w:ascii="Arial" w:hAnsi="Arial"/>
      <w:sz w:val="24"/>
    </w:rPr>
  </w:style>
  <w:style w:type="paragraph" w:styleId="BodyTextIndent">
    <w:name w:val="Body Text Indent"/>
    <w:basedOn w:val="Normal"/>
    <w:link w:val="BodyTextIndentChar1"/>
    <w:uiPriority w:val="99"/>
    <w:rsid w:val="00FB4F18"/>
    <w:pPr>
      <w:spacing w:after="0" w:line="360" w:lineRule="auto"/>
      <w:ind w:firstLine="709"/>
      <w:jc w:val="both"/>
    </w:pPr>
    <w:rPr>
      <w:rFonts w:ascii="Arial" w:hAnsi="Arial"/>
      <w:sz w:val="26"/>
      <w:szCs w:val="20"/>
      <w:lang w:eastAsia="ru-RU"/>
    </w:rPr>
  </w:style>
  <w:style w:type="character" w:customStyle="1" w:styleId="BodyTextIndentChar">
    <w:name w:val="Body Text Indent Char"/>
    <w:basedOn w:val="DefaultParagraphFont"/>
    <w:link w:val="BodyTextIndent"/>
    <w:uiPriority w:val="99"/>
    <w:semiHidden/>
    <w:locked/>
    <w:rPr>
      <w:rFonts w:cs="Times New Roman"/>
      <w:lang w:eastAsia="en-US"/>
    </w:rPr>
  </w:style>
  <w:style w:type="character" w:customStyle="1" w:styleId="BodyTextIndentChar1">
    <w:name w:val="Body Text Indent Char1"/>
    <w:link w:val="BodyTextIndent"/>
    <w:uiPriority w:val="99"/>
    <w:locked/>
    <w:rsid w:val="00FB4F18"/>
    <w:rPr>
      <w:rFonts w:ascii="Arial" w:hAnsi="Arial"/>
      <w:sz w:val="26"/>
    </w:rPr>
  </w:style>
  <w:style w:type="table" w:styleId="TableGrid">
    <w:name w:val="Table Grid"/>
    <w:basedOn w:val="TableNormal"/>
    <w:uiPriority w:val="99"/>
    <w:locked/>
    <w:rsid w:val="00FB4F18"/>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A6001"/>
    <w:pPr>
      <w:tabs>
        <w:tab w:val="center" w:pos="4677"/>
        <w:tab w:val="right" w:pos="9355"/>
      </w:tabs>
    </w:pPr>
  </w:style>
  <w:style w:type="character" w:customStyle="1" w:styleId="HeaderChar">
    <w:name w:val="Header Char"/>
    <w:basedOn w:val="DefaultParagraphFont"/>
    <w:link w:val="Header"/>
    <w:uiPriority w:val="99"/>
    <w:semiHidden/>
    <w:locked/>
    <w:rPr>
      <w:rFonts w:cs="Times New Roman"/>
      <w:lang w:eastAsia="en-US"/>
    </w:rPr>
  </w:style>
  <w:style w:type="character" w:styleId="PageNumber">
    <w:name w:val="page number"/>
    <w:basedOn w:val="DefaultParagraphFont"/>
    <w:uiPriority w:val="99"/>
    <w:rsid w:val="004A6001"/>
    <w:rPr>
      <w:rFonts w:cs="Times New Roman"/>
    </w:rPr>
  </w:style>
</w:styles>
</file>

<file path=word/webSettings.xml><?xml version="1.0" encoding="utf-8"?>
<w:webSettings xmlns:r="http://schemas.openxmlformats.org/officeDocument/2006/relationships" xmlns:w="http://schemas.openxmlformats.org/wordprocessingml/2006/main">
  <w:divs>
    <w:div w:id="1795172770">
      <w:marLeft w:val="0"/>
      <w:marRight w:val="0"/>
      <w:marTop w:val="0"/>
      <w:marBottom w:val="0"/>
      <w:divBdr>
        <w:top w:val="none" w:sz="0" w:space="0" w:color="auto"/>
        <w:left w:val="none" w:sz="0" w:space="0" w:color="auto"/>
        <w:bottom w:val="none" w:sz="0" w:space="0" w:color="auto"/>
        <w:right w:val="none" w:sz="0" w:space="0" w:color="auto"/>
      </w:divBdr>
    </w:div>
    <w:div w:id="1795172771">
      <w:marLeft w:val="0"/>
      <w:marRight w:val="0"/>
      <w:marTop w:val="0"/>
      <w:marBottom w:val="0"/>
      <w:divBdr>
        <w:top w:val="none" w:sz="0" w:space="0" w:color="auto"/>
        <w:left w:val="none" w:sz="0" w:space="0" w:color="auto"/>
        <w:bottom w:val="none" w:sz="0" w:space="0" w:color="auto"/>
        <w:right w:val="none" w:sz="0" w:space="0" w:color="auto"/>
      </w:divBdr>
    </w:div>
    <w:div w:id="1795172773">
      <w:marLeft w:val="0"/>
      <w:marRight w:val="0"/>
      <w:marTop w:val="0"/>
      <w:marBottom w:val="0"/>
      <w:divBdr>
        <w:top w:val="none" w:sz="0" w:space="0" w:color="auto"/>
        <w:left w:val="none" w:sz="0" w:space="0" w:color="auto"/>
        <w:bottom w:val="none" w:sz="0" w:space="0" w:color="auto"/>
        <w:right w:val="none" w:sz="0" w:space="0" w:color="auto"/>
      </w:divBdr>
      <w:divsChild>
        <w:div w:id="1795172769">
          <w:marLeft w:val="0"/>
          <w:marRight w:val="0"/>
          <w:marTop w:val="0"/>
          <w:marBottom w:val="0"/>
          <w:divBdr>
            <w:top w:val="none" w:sz="0" w:space="0" w:color="auto"/>
            <w:left w:val="none" w:sz="0" w:space="0" w:color="auto"/>
            <w:bottom w:val="none" w:sz="0" w:space="0" w:color="auto"/>
            <w:right w:val="none" w:sz="0" w:space="0" w:color="auto"/>
          </w:divBdr>
        </w:div>
        <w:div w:id="1795172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3408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9027690" TargetMode="External"/><Relationship Id="rId12" Type="http://schemas.openxmlformats.org/officeDocument/2006/relationships/hyperlink" Target="consultantplus://offline/ref=0A5EDC54A1AED78B957DA33D3C6956F29E4041556685D146D1CDAFF365B3A672194FE7D362453D75jAa5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A5EDC54A1AED78B957DA33D3C6956F29E404D5C6E86D146D1CDAFF365B3A672194FE7D362443E72jAa7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DEA820FA339D47A89C56366562247CBD84CBC89EF25AC14C863B83AM6F"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123</TotalTime>
  <Pages>13</Pages>
  <Words>5494</Words>
  <Characters>31321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Communal2</dc:creator>
  <cp:keywords/>
  <dc:description/>
  <cp:lastModifiedBy>Org4</cp:lastModifiedBy>
  <cp:revision>12</cp:revision>
  <cp:lastPrinted>2018-12-10T04:00:00Z</cp:lastPrinted>
  <dcterms:created xsi:type="dcterms:W3CDTF">2017-08-24T04:50:00Z</dcterms:created>
  <dcterms:modified xsi:type="dcterms:W3CDTF">2018-12-12T00:01:00Z</dcterms:modified>
</cp:coreProperties>
</file>