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81" w:rsidRPr="00465DA5" w:rsidRDefault="00A82B81" w:rsidP="0013670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2B81" w:rsidRPr="00465DA5" w:rsidRDefault="00A82B81" w:rsidP="0013670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82B81" w:rsidRPr="00465DA5" w:rsidRDefault="00A82B81" w:rsidP="0013670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B81" w:rsidRPr="00465DA5" w:rsidRDefault="00A82B81" w:rsidP="0013670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2B81" w:rsidRPr="00465DA5" w:rsidRDefault="00A82B81" w:rsidP="0013670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82B81" w:rsidRPr="00465DA5" w:rsidRDefault="00A82B81" w:rsidP="0013670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.12.2018    № </w:t>
      </w:r>
      <w:r>
        <w:rPr>
          <w:rFonts w:ascii="Times New Roman" w:hAnsi="Times New Roman" w:cs="Times New Roman"/>
          <w:sz w:val="28"/>
          <w:szCs w:val="28"/>
          <w:u w:val="single"/>
        </w:rPr>
        <w:t>679</w:t>
      </w:r>
    </w:p>
    <w:p w:rsidR="00A82B81" w:rsidRPr="00465DA5" w:rsidRDefault="00A82B81" w:rsidP="0013670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A82B81" w:rsidRDefault="00A82B81" w:rsidP="002F3BD6">
      <w:pPr>
        <w:spacing w:line="240" w:lineRule="exact"/>
        <w:jc w:val="both"/>
      </w:pPr>
    </w:p>
    <w:p w:rsidR="00A82B81" w:rsidRDefault="00A82B81" w:rsidP="002F3BD6">
      <w:pPr>
        <w:spacing w:line="240" w:lineRule="exact"/>
        <w:jc w:val="both"/>
      </w:pPr>
    </w:p>
    <w:p w:rsidR="00A82B81" w:rsidRDefault="00A82B81" w:rsidP="002F3BD6">
      <w:pPr>
        <w:spacing w:line="240" w:lineRule="exact"/>
        <w:jc w:val="both"/>
      </w:pPr>
      <w:r>
        <w:t>О внесении изменений в Постановление администрации Верхнебуреинского муниципального района от 03.08.2010 года № 69 «О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района»</w:t>
      </w:r>
    </w:p>
    <w:p w:rsidR="00A82B81" w:rsidRDefault="00A82B81" w:rsidP="00237B3D">
      <w:pPr>
        <w:jc w:val="both"/>
      </w:pPr>
    </w:p>
    <w:p w:rsidR="00A82B81" w:rsidRDefault="00A82B81" w:rsidP="00A006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E0D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DE0D9E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DE0D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E0D9E">
        <w:rPr>
          <w:rFonts w:ascii="Times New Roman" w:hAnsi="Times New Roman" w:cs="Times New Roman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характера",</w:t>
      </w:r>
      <w:r>
        <w:rPr>
          <w:rFonts w:ascii="Times New Roman" w:hAnsi="Times New Roman" w:cs="Times New Roman"/>
          <w:sz w:val="28"/>
          <w:szCs w:val="28"/>
        </w:rPr>
        <w:t xml:space="preserve"> а также с учетом прогнозируемых видов и масштабов чрезвычайных ситуаций, предполагаемых видов работ по их ликвидации, администрация района</w:t>
      </w:r>
    </w:p>
    <w:p w:rsidR="00A82B81" w:rsidRDefault="00A82B81" w:rsidP="008316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82B81" w:rsidRDefault="00A82B81" w:rsidP="00502971">
      <w:pPr>
        <w:ind w:firstLine="709"/>
        <w:jc w:val="both"/>
      </w:pPr>
      <w:r>
        <w:t xml:space="preserve">1. Внести  изменения в номенклатуру </w:t>
      </w:r>
      <w:r w:rsidRPr="00DE0D9E">
        <w:t>и объем резерва материальных ресурсов для ликвидации чрезвычайных ситуаций и в целях гражданской обороны на терр</w:t>
      </w:r>
      <w:r>
        <w:t>итории Верхнебуреинского района, утвержденную Постановлением администрации Верхнебуреинского муниципального района от 03.08.2010 года № 69 «О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района», изложив ее в новой редакции в соответствии с Приложением.</w:t>
      </w:r>
    </w:p>
    <w:p w:rsidR="00A82B81" w:rsidRDefault="00A82B81" w:rsidP="00502971">
      <w:pPr>
        <w:ind w:firstLine="720"/>
        <w:jc w:val="both"/>
      </w:pPr>
      <w:r>
        <w:t xml:space="preserve">2. </w:t>
      </w:r>
      <w:r w:rsidRPr="007E3B46">
        <w:t>Контроль за выполнением настоящего</w:t>
      </w:r>
      <w:r w:rsidRPr="008C16B5">
        <w:t xml:space="preserve"> постановления возложить на первого заместителя главы администрации</w:t>
      </w:r>
      <w:r>
        <w:t xml:space="preserve"> Верхнебуреинского муниципального района Крупевского А.Ю.</w:t>
      </w:r>
    </w:p>
    <w:p w:rsidR="00A82B81" w:rsidRDefault="00A82B81" w:rsidP="00502971">
      <w:pPr>
        <w:ind w:firstLine="720"/>
        <w:jc w:val="both"/>
      </w:pPr>
      <w:r>
        <w:t>3. Настоящее постановление вступает в силу после его официального опубликования (обнародования).</w:t>
      </w:r>
    </w:p>
    <w:p w:rsidR="00A82B81" w:rsidRDefault="00A82B81" w:rsidP="00502971">
      <w:pPr>
        <w:ind w:firstLine="709"/>
        <w:jc w:val="both"/>
      </w:pPr>
    </w:p>
    <w:p w:rsidR="00A82B81" w:rsidRDefault="00A82B81" w:rsidP="00502971">
      <w:pPr>
        <w:ind w:firstLine="709"/>
        <w:jc w:val="both"/>
      </w:pPr>
    </w:p>
    <w:p w:rsidR="00A82B81" w:rsidRDefault="00A82B81" w:rsidP="00502971">
      <w:pPr>
        <w:ind w:firstLine="709"/>
        <w:jc w:val="both"/>
      </w:pPr>
    </w:p>
    <w:p w:rsidR="00A82B81" w:rsidRDefault="00A82B81" w:rsidP="007940F9">
      <w:pPr>
        <w:jc w:val="both"/>
      </w:pPr>
      <w:r>
        <w:t>Глава района                                                                                       А.М. Маслов</w:t>
      </w:r>
    </w:p>
    <w:p w:rsidR="00A82B81" w:rsidRPr="00DE0D9E" w:rsidRDefault="00A82B81" w:rsidP="005029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B81" w:rsidRDefault="00A82B81" w:rsidP="008316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B81" w:rsidRDefault="00A82B81" w:rsidP="00237B3D">
      <w:pPr>
        <w:jc w:val="both"/>
      </w:pPr>
    </w:p>
    <w:p w:rsidR="00A82B81" w:rsidRDefault="00A82B81" w:rsidP="00237B3D">
      <w:pPr>
        <w:jc w:val="both"/>
      </w:pPr>
    </w:p>
    <w:p w:rsidR="00A82B81" w:rsidRDefault="00A82B81" w:rsidP="00237B3D">
      <w:pPr>
        <w:jc w:val="both"/>
      </w:pPr>
    </w:p>
    <w:p w:rsidR="00A82B81" w:rsidRDefault="00A82B81" w:rsidP="00237B3D">
      <w:pPr>
        <w:jc w:val="both"/>
      </w:pPr>
    </w:p>
    <w:p w:rsidR="00A82B81" w:rsidRDefault="00A82B81" w:rsidP="00237B3D">
      <w:pPr>
        <w:jc w:val="both"/>
      </w:pPr>
    </w:p>
    <w:p w:rsidR="00A82B81" w:rsidRDefault="00A82B81" w:rsidP="00237B3D">
      <w:pPr>
        <w:jc w:val="both"/>
      </w:pPr>
    </w:p>
    <w:p w:rsidR="00A82B81" w:rsidRDefault="00A82B81" w:rsidP="00237B3D">
      <w:pPr>
        <w:jc w:val="both"/>
      </w:pPr>
    </w:p>
    <w:tbl>
      <w:tblPr>
        <w:tblW w:w="0" w:type="auto"/>
        <w:tblLook w:val="01E0"/>
      </w:tblPr>
      <w:tblGrid>
        <w:gridCol w:w="5428"/>
        <w:gridCol w:w="4142"/>
      </w:tblGrid>
      <w:tr w:rsidR="00A82B81" w:rsidTr="00B029C2">
        <w:tc>
          <w:tcPr>
            <w:tcW w:w="5428" w:type="dxa"/>
          </w:tcPr>
          <w:p w:rsidR="00A82B81" w:rsidRDefault="00A82B81" w:rsidP="00B029C2">
            <w:pPr>
              <w:jc w:val="both"/>
            </w:pPr>
          </w:p>
        </w:tc>
        <w:tc>
          <w:tcPr>
            <w:tcW w:w="4142" w:type="dxa"/>
          </w:tcPr>
          <w:p w:rsidR="00A82B81" w:rsidRPr="00B029C2" w:rsidRDefault="00A82B81" w:rsidP="00B029C2">
            <w:pPr>
              <w:pStyle w:val="ConsPlusNormal"/>
              <w:widowControl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2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82B81" w:rsidRPr="00B029C2" w:rsidRDefault="00A82B81" w:rsidP="00B029C2">
            <w:pPr>
              <w:pStyle w:val="ConsPlusNormal"/>
              <w:widowControl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B81" w:rsidRPr="00B029C2" w:rsidRDefault="00A82B81" w:rsidP="00B029C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2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A82B81" w:rsidRPr="00B029C2" w:rsidRDefault="00A82B81" w:rsidP="00B029C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2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A82B81" w:rsidRPr="00B029C2" w:rsidRDefault="00A82B81" w:rsidP="00B029C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B81" w:rsidRPr="00136704" w:rsidRDefault="00A82B81" w:rsidP="00B029C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704">
              <w:rPr>
                <w:rFonts w:ascii="Times New Roman" w:hAnsi="Times New Roman" w:cs="Times New Roman"/>
                <w:sz w:val="28"/>
                <w:szCs w:val="28"/>
              </w:rPr>
              <w:t>от 17.12.2018  № 679</w:t>
            </w:r>
          </w:p>
        </w:tc>
      </w:tr>
    </w:tbl>
    <w:p w:rsidR="00A82B81" w:rsidRDefault="00A82B81" w:rsidP="00237B3D">
      <w:pPr>
        <w:jc w:val="both"/>
      </w:pPr>
    </w:p>
    <w:p w:rsidR="00A82B81" w:rsidRDefault="00A82B81" w:rsidP="007940F9">
      <w:r>
        <w:t xml:space="preserve">                                                                                      </w:t>
      </w:r>
    </w:p>
    <w:p w:rsidR="00A82B81" w:rsidRDefault="00A82B81" w:rsidP="007940F9"/>
    <w:p w:rsidR="00A82B81" w:rsidRPr="001D4A63" w:rsidRDefault="00A82B81" w:rsidP="007940F9">
      <w:r w:rsidRPr="001D4A63">
        <w:t>Номенклатура и объем</w:t>
      </w:r>
    </w:p>
    <w:p w:rsidR="00A82B81" w:rsidRPr="001D4A63" w:rsidRDefault="00A82B81" w:rsidP="007940F9">
      <w:r w:rsidRPr="001D4A63">
        <w:t>резерва материальных ресурсов для ликвидации чрезвычайных</w:t>
      </w:r>
    </w:p>
    <w:p w:rsidR="00A82B81" w:rsidRPr="001D4A63" w:rsidRDefault="00A82B81" w:rsidP="007940F9">
      <w:r w:rsidRPr="001D4A63">
        <w:t>ситуаций природного и техногенного характера на территории</w:t>
      </w:r>
    </w:p>
    <w:p w:rsidR="00A82B81" w:rsidRPr="001D4A63" w:rsidRDefault="00A82B81" w:rsidP="007940F9">
      <w:r w:rsidRPr="001D4A63">
        <w:t>Верхнебуреинского района</w:t>
      </w:r>
    </w:p>
    <w:p w:rsidR="00A82B81" w:rsidRDefault="00A82B81" w:rsidP="007940F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96"/>
        <w:gridCol w:w="1560"/>
        <w:gridCol w:w="1842"/>
        <w:gridCol w:w="1418"/>
      </w:tblGrid>
      <w:tr w:rsidR="00A82B81" w:rsidRPr="00A52B41" w:rsidTr="00A35F1B">
        <w:trPr>
          <w:tblHeader/>
        </w:trPr>
        <w:tc>
          <w:tcPr>
            <w:tcW w:w="648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№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Еденица измерения </w:t>
            </w:r>
          </w:p>
        </w:tc>
        <w:tc>
          <w:tcPr>
            <w:tcW w:w="1842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Нормативный</w:t>
            </w:r>
          </w:p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 запас</w:t>
            </w:r>
          </w:p>
        </w:tc>
        <w:tc>
          <w:tcPr>
            <w:tcW w:w="1418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Сумма**</w:t>
            </w:r>
          </w:p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(тыс.руб.)</w:t>
            </w:r>
          </w:p>
        </w:tc>
      </w:tr>
      <w:tr w:rsidR="00A82B81" w:rsidRPr="00A52B41" w:rsidTr="00A35F1B">
        <w:trPr>
          <w:tblHeader/>
        </w:trPr>
        <w:tc>
          <w:tcPr>
            <w:tcW w:w="648" w:type="dxa"/>
            <w:tcBorders>
              <w:top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816" w:type="dxa"/>
            <w:gridSpan w:val="4"/>
          </w:tcPr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Продукты питания</w:t>
            </w:r>
          </w:p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(запас создается в форме составления перечня поставщиков и (или) договоров на экстренную поставку)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Жиры животные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Картофель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3.</w:t>
            </w:r>
          </w:p>
        </w:tc>
        <w:tc>
          <w:tcPr>
            <w:tcW w:w="3996" w:type="dxa"/>
            <w:vAlign w:val="center"/>
          </w:tcPr>
          <w:p w:rsidR="00A82B81" w:rsidRPr="00A35F1B" w:rsidRDefault="00A82B81" w:rsidP="00EF41D4">
            <w:pPr>
              <w:pStyle w:val="NormalWeb"/>
            </w:pPr>
            <w:r w:rsidRPr="00A35F1B">
              <w:t xml:space="preserve">Консервы мясные </w:t>
            </w:r>
          </w:p>
        </w:tc>
        <w:tc>
          <w:tcPr>
            <w:tcW w:w="1560" w:type="dxa"/>
            <w:vAlign w:val="center"/>
          </w:tcPr>
          <w:p w:rsidR="00A82B81" w:rsidRPr="00A35F1B" w:rsidRDefault="00A82B81" w:rsidP="00EF41D4">
            <w:pPr>
              <w:pStyle w:val="NormalWeb"/>
              <w:jc w:val="center"/>
            </w:pPr>
            <w:r w:rsidRPr="00A35F1B">
              <w:t>кг</w:t>
            </w:r>
          </w:p>
        </w:tc>
        <w:tc>
          <w:tcPr>
            <w:tcW w:w="1842" w:type="dxa"/>
            <w:vAlign w:val="center"/>
          </w:tcPr>
          <w:p w:rsidR="00A82B81" w:rsidRPr="00A35F1B" w:rsidRDefault="00A82B81" w:rsidP="00EF41D4">
            <w:pPr>
              <w:pStyle w:val="NormalWeb"/>
              <w:jc w:val="center"/>
            </w:pPr>
            <w:r w:rsidRPr="00A35F1B">
              <w:t>33,8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4.</w:t>
            </w:r>
          </w:p>
        </w:tc>
        <w:tc>
          <w:tcPr>
            <w:tcW w:w="3996" w:type="dxa"/>
            <w:vAlign w:val="center"/>
          </w:tcPr>
          <w:p w:rsidR="00A82B81" w:rsidRPr="00A35F1B" w:rsidRDefault="00A82B81" w:rsidP="00EF41D4">
            <w:pPr>
              <w:pStyle w:val="NormalWeb"/>
            </w:pPr>
            <w:r w:rsidRPr="00A35F1B">
              <w:t xml:space="preserve">Консервы рыбные </w:t>
            </w:r>
          </w:p>
        </w:tc>
        <w:tc>
          <w:tcPr>
            <w:tcW w:w="1560" w:type="dxa"/>
            <w:vAlign w:val="center"/>
          </w:tcPr>
          <w:p w:rsidR="00A82B81" w:rsidRPr="00A35F1B" w:rsidRDefault="00A82B81" w:rsidP="00EF41D4">
            <w:pPr>
              <w:pStyle w:val="NormalWeb"/>
              <w:jc w:val="center"/>
            </w:pPr>
            <w:r w:rsidRPr="00A35F1B">
              <w:t>кг</w:t>
            </w:r>
          </w:p>
        </w:tc>
        <w:tc>
          <w:tcPr>
            <w:tcW w:w="1842" w:type="dxa"/>
            <w:vAlign w:val="center"/>
          </w:tcPr>
          <w:p w:rsidR="00A82B81" w:rsidRPr="00A35F1B" w:rsidRDefault="00A82B81" w:rsidP="00EF41D4">
            <w:pPr>
              <w:pStyle w:val="NormalWeb"/>
              <w:jc w:val="center"/>
            </w:pPr>
            <w:r w:rsidRPr="00A35F1B">
              <w:t>24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tabs>
                <w:tab w:val="left" w:pos="476"/>
                <w:tab w:val="center" w:pos="642"/>
              </w:tabs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7,3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Крупа разная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4,1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6.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2,4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Молоко и молокопродукты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л.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26,2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8.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Мука пшеничная 1 сорта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9,9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9.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Мясо и мясопродукты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40,9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Овощи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23,1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11.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Рыба и рыбопродукты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22,2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12.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2,6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13.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1,2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14.</w:t>
            </w:r>
          </w:p>
        </w:tc>
        <w:tc>
          <w:tcPr>
            <w:tcW w:w="3996" w:type="dxa"/>
          </w:tcPr>
          <w:p w:rsidR="00A82B81" w:rsidRPr="00A35F1B" w:rsidRDefault="00A82B81" w:rsidP="00EF41D4">
            <w:pPr>
              <w:pStyle w:val="Heading2"/>
              <w:rPr>
                <w:b w:val="0"/>
                <w:szCs w:val="24"/>
              </w:rPr>
            </w:pPr>
            <w:r w:rsidRPr="00A35F1B">
              <w:rPr>
                <w:b w:val="0"/>
                <w:szCs w:val="24"/>
              </w:rPr>
              <w:t xml:space="preserve">Сухари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3,2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15.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Сухой паек (стандартный армейского образца)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16.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Хлеб и хлебобулочные изделия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7,6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17.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4,0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2,3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35F1B" w:rsidRDefault="00A82B81" w:rsidP="00EF41D4">
            <w:pPr>
              <w:pStyle w:val="Heading2"/>
              <w:rPr>
                <w:b w:val="0"/>
                <w:szCs w:val="24"/>
              </w:rPr>
            </w:pPr>
            <w:r w:rsidRPr="00A35F1B">
              <w:rPr>
                <w:b w:val="0"/>
                <w:szCs w:val="24"/>
              </w:rPr>
              <w:t>Всего:***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248,0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816" w:type="dxa"/>
            <w:gridSpan w:val="4"/>
          </w:tcPr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Вещевое имущество и имущество для приготовления пищи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Емкость для воды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A52B41">
                <w:rPr>
                  <w:sz w:val="24"/>
                  <w:szCs w:val="24"/>
                </w:rPr>
                <w:t>40 л</w:t>
              </w:r>
            </w:smartTag>
            <w:r w:rsidRPr="00A52B41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17,6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Кровать-раскладушка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60,0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Кружка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18,1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Кухня КП-130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105,0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6.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Ложка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3,35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Матрац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21,0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8.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Миска глубокая металлическая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21,8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9.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Мыло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0,15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11.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Одеяло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15,0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12.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Палатка солдатская лагерная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290,0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13.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Подушка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6,0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15.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Спальное белье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15,0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16.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Спальный мешок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75,0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17.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Термос ТВН-36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16,0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Всего:***</w:t>
            </w:r>
          </w:p>
        </w:tc>
        <w:tc>
          <w:tcPr>
            <w:tcW w:w="1560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664,0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816" w:type="dxa"/>
            <w:gridSpan w:val="4"/>
          </w:tcPr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Средства малой механизации и инструмент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Аппарат сварочный (220/50) переносной</w:t>
            </w:r>
          </w:p>
        </w:tc>
        <w:tc>
          <w:tcPr>
            <w:tcW w:w="1560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11,3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Бензопила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42,8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  <w:highlight w:val="yellow"/>
              </w:rPr>
            </w:pPr>
            <w:r w:rsidRPr="00A52B41">
              <w:rPr>
                <w:bCs/>
                <w:sz w:val="24"/>
                <w:szCs w:val="24"/>
              </w:rPr>
              <w:t>Бензорез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  <w:highlight w:val="yellow"/>
              </w:rPr>
            </w:pPr>
            <w:r w:rsidRPr="00A52B41">
              <w:rPr>
                <w:sz w:val="24"/>
                <w:szCs w:val="24"/>
              </w:rPr>
              <w:t>38,7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Воздухонагреватели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200,0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Кисть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0,1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6.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Ключи трубные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6,4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Круги отрезные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4,3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8.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Кувалда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3,5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9.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Лампа паяльная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Лестница 5 ступ.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1,7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11.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Лом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2,5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12.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Лопата совковая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13.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14.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Лопата-ледоруб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0,9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15.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Молоток -гвоздодер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1,9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16.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Мотопомпа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10,7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17.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 xml:space="preserve">  Набор буров для электроперфоратора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6,1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18.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Набор Буровых коронок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компл.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3,5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19.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 xml:space="preserve">Набор инструментов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компл.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8,5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Набор свёрел по дереву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компл.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0,6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21.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Огнетушитель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2,6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22.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Переход ник для электроперфоратора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23.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Пожарный инвентарь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компл.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14,0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24.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Сверла 5 ступенчатые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1,8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25.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Топор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3,1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26.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  <w:lang w:val="en-US"/>
              </w:rPr>
            </w:pPr>
            <w:r w:rsidRPr="00A52B41">
              <w:rPr>
                <w:bCs/>
                <w:sz w:val="24"/>
                <w:szCs w:val="24"/>
              </w:rPr>
              <w:t>Травокосилка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21,4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27.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Углошлифовальная машина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7,4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28.</w:t>
            </w:r>
          </w:p>
        </w:tc>
        <w:tc>
          <w:tcPr>
            <w:tcW w:w="3996" w:type="dxa"/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Черенок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5,5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29.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Электродрель(220/50)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38,0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30.</w:t>
            </w: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Электроперфоратор (220/50)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33,9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31.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Ящик для инструмента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1,3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Всего:***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485,0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816" w:type="dxa"/>
            <w:gridSpan w:val="4"/>
          </w:tcPr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Материалы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Трубы водо-газопроводные</w:t>
            </w:r>
          </w:p>
        </w:tc>
        <w:tc>
          <w:tcPr>
            <w:tcW w:w="1560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-15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24,25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– 20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24,0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– 25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22,25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– 76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19,6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- 89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21,2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Задвижки чугунные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-50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15,7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-80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10,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25,4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-100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36,3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-150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34,7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-200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31,5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-250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18,2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Задвижки стальные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-100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11,2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-150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21,6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-200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36,3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-250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56,2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Вентиль чугунный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-15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2,5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-20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3,1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-32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6,8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-40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9,6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Отводы стальные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-57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0,4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-76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-89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0,7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-114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1,2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-159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3,1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-219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6,8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6.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Фланцы стальные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-25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1,4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-32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1,8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-50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1,3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 -150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4,4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7.</w:t>
            </w:r>
          </w:p>
        </w:tc>
        <w:tc>
          <w:tcPr>
            <w:tcW w:w="3996" w:type="dxa"/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 xml:space="preserve">Баллон пропановый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A52B41">
                <w:rPr>
                  <w:bCs/>
                  <w:sz w:val="24"/>
                  <w:szCs w:val="24"/>
                </w:rPr>
                <w:t>50 л</w:t>
              </w:r>
            </w:smartTag>
            <w:r w:rsidRPr="00A52B4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11,8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8.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Древесно-волокнистая плита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листов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7,3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9.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Жидкий битум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л.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0,3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10.</w:t>
            </w:r>
          </w:p>
        </w:tc>
        <w:tc>
          <w:tcPr>
            <w:tcW w:w="3996" w:type="dxa"/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Кабель КГ-ХЛ 4 х 4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м.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6,3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11.</w:t>
            </w:r>
          </w:p>
        </w:tc>
        <w:tc>
          <w:tcPr>
            <w:tcW w:w="3996" w:type="dxa"/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Кабель сварочный КГ-ХЛ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м.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22,0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12.</w:t>
            </w:r>
          </w:p>
        </w:tc>
        <w:tc>
          <w:tcPr>
            <w:tcW w:w="3996" w:type="dxa"/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Клемма заземления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0,9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13.</w:t>
            </w:r>
          </w:p>
        </w:tc>
        <w:tc>
          <w:tcPr>
            <w:tcW w:w="3996" w:type="dxa"/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Маска сварщика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14.</w:t>
            </w:r>
          </w:p>
        </w:tc>
        <w:tc>
          <w:tcPr>
            <w:tcW w:w="3996" w:type="dxa"/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 xml:space="preserve">Масло 2-х такт.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л.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15.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Пробки радиаторные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17,5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16.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 xml:space="preserve">Радиаторы 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секций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357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158,1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17.</w:t>
            </w:r>
          </w:p>
        </w:tc>
        <w:tc>
          <w:tcPr>
            <w:tcW w:w="3996" w:type="dxa"/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Рукав Гетекс Д 51 в сборе с ГР50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5,9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18.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Стекло оконное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м.кв.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42,0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19.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Утеплитель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2,1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20.</w:t>
            </w:r>
          </w:p>
        </w:tc>
        <w:tc>
          <w:tcPr>
            <w:tcW w:w="3996" w:type="dxa"/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Фильтр воздушный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1,5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21.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 xml:space="preserve">Хомут проволочный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A52B41">
                <w:rPr>
                  <w:bCs/>
                  <w:sz w:val="24"/>
                  <w:szCs w:val="24"/>
                </w:rPr>
                <w:t>19 мм</w:t>
              </w:r>
            </w:smartTag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0,2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22.</w:t>
            </w:r>
          </w:p>
        </w:tc>
        <w:tc>
          <w:tcPr>
            <w:tcW w:w="3996" w:type="dxa"/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Цепь для бензопилы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3,1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23.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Шифер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листов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24,3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24.</w:t>
            </w:r>
          </w:p>
        </w:tc>
        <w:tc>
          <w:tcPr>
            <w:tcW w:w="3996" w:type="dxa"/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 xml:space="preserve">Шланг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A52B41">
                <w:rPr>
                  <w:bCs/>
                  <w:sz w:val="24"/>
                  <w:szCs w:val="24"/>
                </w:rPr>
                <w:t>9 мм</w:t>
              </w:r>
            </w:smartTag>
            <w:r w:rsidRPr="00A52B41">
              <w:rPr>
                <w:bCs/>
                <w:sz w:val="24"/>
                <w:szCs w:val="24"/>
              </w:rPr>
              <w:t xml:space="preserve"> кислородный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м.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0,8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25.</w:t>
            </w:r>
          </w:p>
        </w:tc>
        <w:tc>
          <w:tcPr>
            <w:tcW w:w="3996" w:type="dxa"/>
            <w:vAlign w:val="center"/>
          </w:tcPr>
          <w:p w:rsidR="00A82B81" w:rsidRPr="00A52B41" w:rsidRDefault="00A82B81" w:rsidP="00EF41D4">
            <w:pPr>
              <w:rPr>
                <w:bCs/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Электродержатель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0,9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26.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Электроды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25,0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27.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bCs/>
                <w:sz w:val="24"/>
                <w:szCs w:val="24"/>
              </w:rPr>
              <w:t>Эмаль ПФ-115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кг.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3,8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Всего:***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776,0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816" w:type="dxa"/>
            <w:gridSpan w:val="4"/>
          </w:tcPr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Генератор бензиновый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176,0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Генератор дизельный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298,0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Насос консольный типа «К» 45/55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12,6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Насосы погружные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2,4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Всего:***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489,0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816" w:type="dxa"/>
            <w:gridSpan w:val="4"/>
          </w:tcPr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Топливо и горюче-смазочные материалы</w:t>
            </w:r>
          </w:p>
          <w:p w:rsidR="00A82B81" w:rsidRPr="00A52B41" w:rsidRDefault="00A82B81" w:rsidP="00EF41D4">
            <w:pPr>
              <w:rPr>
                <w:b/>
                <w:sz w:val="24"/>
                <w:szCs w:val="24"/>
              </w:rPr>
            </w:pPr>
            <w:r w:rsidRPr="00A52B41">
              <w:rPr>
                <w:b/>
                <w:sz w:val="24"/>
                <w:szCs w:val="24"/>
              </w:rPr>
              <w:t>(запас создается в форме договоров на экстренную поставку)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Бензин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160,0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Дизтопливо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220,0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Всего:***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380,0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Всего по разделам:***</w:t>
            </w:r>
          </w:p>
        </w:tc>
        <w:tc>
          <w:tcPr>
            <w:tcW w:w="1560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  <w:r w:rsidRPr="00A52B41">
              <w:rPr>
                <w:sz w:val="24"/>
                <w:szCs w:val="24"/>
              </w:rPr>
              <w:t>3041,0</w:t>
            </w:r>
          </w:p>
        </w:tc>
      </w:tr>
      <w:tr w:rsidR="00A82B81" w:rsidRPr="00A52B41" w:rsidTr="00A35F1B">
        <w:tc>
          <w:tcPr>
            <w:tcW w:w="64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2B81" w:rsidRPr="00A52B41" w:rsidRDefault="00A82B81" w:rsidP="00EF41D4">
            <w:pPr>
              <w:rPr>
                <w:sz w:val="24"/>
                <w:szCs w:val="24"/>
              </w:rPr>
            </w:pPr>
          </w:p>
        </w:tc>
      </w:tr>
    </w:tbl>
    <w:p w:rsidR="00A82B81" w:rsidRDefault="00A82B81" w:rsidP="007940F9"/>
    <w:p w:rsidR="00A82B81" w:rsidRPr="00A35F1B" w:rsidRDefault="00A82B81" w:rsidP="007940F9">
      <w:pPr>
        <w:jc w:val="both"/>
        <w:rPr>
          <w:sz w:val="24"/>
          <w:szCs w:val="24"/>
        </w:rPr>
      </w:pPr>
      <w:r w:rsidRPr="00A35F1B">
        <w:rPr>
          <w:sz w:val="24"/>
          <w:szCs w:val="24"/>
        </w:rPr>
        <w:t>* Глава района – председатель комиссии по чрезвычайным ситуациям Верхнебуреинского района вправе вносить изменения в номенклатуру и объем резерва материальных ресурсов для ликвидации чрезвычайных ситуаций природного и техногенного характера при планировании расходов районного бюджета на пополнение резерва</w:t>
      </w:r>
    </w:p>
    <w:p w:rsidR="00A82B81" w:rsidRPr="00A35F1B" w:rsidRDefault="00A82B81" w:rsidP="007940F9">
      <w:pPr>
        <w:jc w:val="both"/>
        <w:rPr>
          <w:sz w:val="24"/>
          <w:szCs w:val="24"/>
        </w:rPr>
      </w:pPr>
      <w:r w:rsidRPr="00A35F1B">
        <w:rPr>
          <w:sz w:val="24"/>
          <w:szCs w:val="24"/>
        </w:rPr>
        <w:t>** Суммы по отдельным видам материальных средств в столбце 5 приведены для имеющихся на момент утверждения настоящей Номенклатуры в районном резерве материальных средств в соответствии с ценами их закупок (получения). По другим видам материальных средств сумма формируется исходя из текущих цен на момент закупки для пополнения резерва.</w:t>
      </w:r>
    </w:p>
    <w:p w:rsidR="00A82B81" w:rsidRDefault="00A82B81" w:rsidP="007940F9">
      <w:pPr>
        <w:jc w:val="both"/>
        <w:rPr>
          <w:sz w:val="24"/>
          <w:szCs w:val="24"/>
        </w:rPr>
      </w:pPr>
      <w:r w:rsidRPr="00A35F1B">
        <w:rPr>
          <w:sz w:val="24"/>
          <w:szCs w:val="24"/>
        </w:rPr>
        <w:t>*** Суммы по группам материальных ресурсов в столбце 5 могут изменяться в зависимости от существующих закупочных цен на товары.</w:t>
      </w:r>
    </w:p>
    <w:p w:rsidR="00A82B81" w:rsidRDefault="00A82B81" w:rsidP="007940F9">
      <w:pPr>
        <w:jc w:val="both"/>
        <w:rPr>
          <w:sz w:val="24"/>
          <w:szCs w:val="24"/>
        </w:rPr>
      </w:pPr>
    </w:p>
    <w:p w:rsidR="00A82B81" w:rsidRDefault="00A82B81" w:rsidP="007940F9">
      <w:pPr>
        <w:jc w:val="both"/>
        <w:rPr>
          <w:sz w:val="24"/>
          <w:szCs w:val="24"/>
        </w:rPr>
      </w:pPr>
    </w:p>
    <w:p w:rsidR="00A82B81" w:rsidRPr="00A35F1B" w:rsidRDefault="00A82B81" w:rsidP="002F3BD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</w:t>
      </w:r>
    </w:p>
    <w:p w:rsidR="00A82B81" w:rsidRDefault="00A82B81" w:rsidP="00237B3D">
      <w:pPr>
        <w:jc w:val="both"/>
      </w:pPr>
    </w:p>
    <w:sectPr w:rsidR="00A82B81" w:rsidSect="007940F9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B3D"/>
    <w:rsid w:val="000128EA"/>
    <w:rsid w:val="000B0501"/>
    <w:rsid w:val="00136704"/>
    <w:rsid w:val="001C1540"/>
    <w:rsid w:val="001D4A63"/>
    <w:rsid w:val="00237B3D"/>
    <w:rsid w:val="002507F0"/>
    <w:rsid w:val="002F3BD6"/>
    <w:rsid w:val="00444013"/>
    <w:rsid w:val="00465DA5"/>
    <w:rsid w:val="00502971"/>
    <w:rsid w:val="00610BD0"/>
    <w:rsid w:val="006348AE"/>
    <w:rsid w:val="006A2375"/>
    <w:rsid w:val="007940F9"/>
    <w:rsid w:val="007E3B46"/>
    <w:rsid w:val="008316CD"/>
    <w:rsid w:val="008C16B5"/>
    <w:rsid w:val="00A00670"/>
    <w:rsid w:val="00A35F1B"/>
    <w:rsid w:val="00A52B41"/>
    <w:rsid w:val="00A82B81"/>
    <w:rsid w:val="00AB1E5C"/>
    <w:rsid w:val="00B029C2"/>
    <w:rsid w:val="00C11205"/>
    <w:rsid w:val="00C17701"/>
    <w:rsid w:val="00C375AA"/>
    <w:rsid w:val="00CC0CE0"/>
    <w:rsid w:val="00DA1E33"/>
    <w:rsid w:val="00DE0D9E"/>
    <w:rsid w:val="00E825C3"/>
    <w:rsid w:val="00ED1641"/>
    <w:rsid w:val="00EF19D7"/>
    <w:rsid w:val="00EF41D4"/>
    <w:rsid w:val="00F364A7"/>
    <w:rsid w:val="00F7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40F9"/>
    <w:pPr>
      <w:keepNext/>
      <w:jc w:val="left"/>
      <w:outlineLvl w:val="1"/>
    </w:pPr>
    <w:rPr>
      <w:rFonts w:eastAsia="Times New Roman"/>
      <w:b/>
      <w:color w:val="auto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940F9"/>
    <w:rPr>
      <w:rFonts w:eastAsia="Times New Roman" w:cs="Times New Roman"/>
      <w:b/>
      <w:color w:val="auto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006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7940F9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34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8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F3BD6"/>
    <w:pPr>
      <w:jc w:val="center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5</Pages>
  <Words>1048</Words>
  <Characters>5980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6</cp:revision>
  <cp:lastPrinted>2018-12-17T03:21:00Z</cp:lastPrinted>
  <dcterms:created xsi:type="dcterms:W3CDTF">2018-12-17T00:33:00Z</dcterms:created>
  <dcterms:modified xsi:type="dcterms:W3CDTF">2018-12-17T22:35:00Z</dcterms:modified>
</cp:coreProperties>
</file>