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CF" w:rsidRDefault="008C4ACF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8C4ACF" w:rsidRDefault="008C4ACF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C4ACF" w:rsidRDefault="008C4ACF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8C4ACF" w:rsidRDefault="008C4ACF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8C4ACF" w:rsidRDefault="008C4ACF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15.01.2019  № 11</w:t>
      </w:r>
    </w:p>
    <w:p w:rsidR="008C4ACF" w:rsidRDefault="008C4ACF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8C4ACF" w:rsidRDefault="008C4ACF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№1</w:t>
      </w:r>
    </w:p>
    <w:p w:rsidR="008C4ACF" w:rsidRDefault="008C4ACF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8C4ACF" w:rsidRDefault="008C4ACF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«Доступная среда» на 2014-2025 годы</w:t>
      </w:r>
    </w:p>
    <w:p w:rsidR="008C4ACF" w:rsidRDefault="008C4ACF" w:rsidP="00D745F8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8C4ACF" w:rsidRPr="00A6041D" w:rsidRDefault="008C4ACF" w:rsidP="00D745F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A6041D">
        <w:rPr>
          <w:rFonts w:ascii="Times New Roman" w:hAnsi="Times New Roman"/>
          <w:b/>
          <w:bCs/>
          <w:sz w:val="28"/>
          <w:szCs w:val="28"/>
        </w:rPr>
        <w:t>СВЕДЕНИЯ</w:t>
      </w:r>
    </w:p>
    <w:p w:rsidR="008C4ACF" w:rsidRPr="001261F4" w:rsidRDefault="008C4ACF" w:rsidP="001261F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745F8">
        <w:rPr>
          <w:rFonts w:ascii="Times New Roman" w:hAnsi="Times New Roman"/>
          <w:bCs/>
          <w:sz w:val="28"/>
          <w:szCs w:val="28"/>
        </w:rPr>
        <w:t>о показателях (индикаторах)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-2025 годы</w:t>
      </w:r>
    </w:p>
    <w:tbl>
      <w:tblPr>
        <w:tblW w:w="1472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1134"/>
        <w:gridCol w:w="1275"/>
        <w:gridCol w:w="709"/>
        <w:gridCol w:w="709"/>
        <w:gridCol w:w="709"/>
        <w:gridCol w:w="708"/>
        <w:gridCol w:w="851"/>
        <w:gridCol w:w="850"/>
        <w:gridCol w:w="753"/>
        <w:gridCol w:w="754"/>
        <w:gridCol w:w="753"/>
        <w:gridCol w:w="754"/>
        <w:gridCol w:w="753"/>
        <w:gridCol w:w="754"/>
      </w:tblGrid>
      <w:tr w:rsidR="008C4ACF" w:rsidRPr="00F5217E" w:rsidTr="008A1FD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N</w:t>
            </w:r>
          </w:p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9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8C4ACF" w:rsidRPr="00F5217E" w:rsidTr="00152F4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2016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2019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2020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2021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2022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2023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2024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2025</w:t>
            </w:r>
          </w:p>
        </w:tc>
      </w:tr>
    </w:tbl>
    <w:p w:rsidR="008C4ACF" w:rsidRPr="007760C4" w:rsidRDefault="008C4ACF" w:rsidP="00D745F8">
      <w:pPr>
        <w:rPr>
          <w:sz w:val="10"/>
          <w:szCs w:val="10"/>
        </w:rPr>
      </w:pPr>
    </w:p>
    <w:tbl>
      <w:tblPr>
        <w:tblW w:w="1472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1134"/>
        <w:gridCol w:w="1275"/>
        <w:gridCol w:w="709"/>
        <w:gridCol w:w="709"/>
        <w:gridCol w:w="709"/>
        <w:gridCol w:w="708"/>
        <w:gridCol w:w="851"/>
        <w:gridCol w:w="850"/>
        <w:gridCol w:w="753"/>
        <w:gridCol w:w="754"/>
        <w:gridCol w:w="753"/>
        <w:gridCol w:w="754"/>
        <w:gridCol w:w="753"/>
        <w:gridCol w:w="754"/>
      </w:tblGrid>
      <w:tr w:rsidR="008C4ACF" w:rsidRPr="00F5217E" w:rsidTr="00616470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11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13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14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16</w:t>
            </w:r>
          </w:p>
        </w:tc>
      </w:tr>
      <w:tr w:rsidR="008C4ACF" w:rsidRPr="00F5217E" w:rsidTr="003106E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D745F8">
            <w:pPr>
              <w:pStyle w:val="ConsPlusCell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C74728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F5217E">
              <w:rPr>
                <w:sz w:val="24"/>
                <w:szCs w:val="24"/>
              </w:rPr>
              <w:t>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Верхнебуреинском муниципальном районе</w:t>
            </w:r>
            <w:r w:rsidRPr="00F5217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процентов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F5217E">
              <w:rPr>
                <w:sz w:val="24"/>
                <w:szCs w:val="24"/>
              </w:rPr>
              <w:t>Статистические данные, первичная информация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pStyle w:val="ConsPlusCell"/>
              <w:jc w:val="center"/>
              <w:rPr>
                <w:sz w:val="24"/>
                <w:szCs w:val="24"/>
              </w:rPr>
            </w:pPr>
            <w:r w:rsidRPr="00F5217E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8C4ACF" w:rsidRPr="00F5217E" w:rsidTr="001C049C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C74728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F5217E">
              <w:rPr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культуры в Верхнебуреинском муниципальном районе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процентов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F5217E">
              <w:rPr>
                <w:sz w:val="24"/>
                <w:szCs w:val="24"/>
              </w:rPr>
              <w:t>Статистические данные, первичная информация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8C4ACF" w:rsidRPr="00F5217E" w:rsidTr="00D638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5217E">
              <w:rPr>
                <w:sz w:val="24"/>
                <w:szCs w:val="24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 в общем количестве дошкольных образовательных организаций Верхнебуреинского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1261F4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процентов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4"/>
                <w:szCs w:val="24"/>
              </w:rPr>
              <w:t>Статистические данные, первичная информация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8C4ACF" w:rsidRPr="00F5217E" w:rsidTr="008A51D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222E93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5217E">
              <w:rPr>
                <w:sz w:val="24"/>
                <w:szCs w:val="24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Верхнебуреинском 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F5217E">
              <w:rPr>
                <w:sz w:val="22"/>
                <w:szCs w:val="22"/>
              </w:rPr>
              <w:t>процентов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8A1FD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5217E">
              <w:rPr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21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222E93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222E93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222E93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222E93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CF" w:rsidRPr="00F5217E" w:rsidRDefault="008C4ACF" w:rsidP="00F750D5">
            <w:pPr>
              <w:jc w:val="center"/>
            </w:pPr>
            <w:r w:rsidRPr="00F5217E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</w:tbl>
    <w:p w:rsidR="008C4ACF" w:rsidRDefault="008C4ACF" w:rsidP="00D745F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C4ACF" w:rsidRPr="00D745F8" w:rsidRDefault="008C4ACF" w:rsidP="001261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______________»</w:t>
      </w:r>
    </w:p>
    <w:sectPr w:rsidR="008C4ACF" w:rsidRPr="00D745F8" w:rsidSect="00D745F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ACF" w:rsidRDefault="008C4ACF" w:rsidP="00461925">
      <w:pPr>
        <w:spacing w:after="0" w:line="240" w:lineRule="auto"/>
      </w:pPr>
      <w:r>
        <w:separator/>
      </w:r>
    </w:p>
  </w:endnote>
  <w:endnote w:type="continuationSeparator" w:id="0">
    <w:p w:rsidR="008C4ACF" w:rsidRDefault="008C4ACF" w:rsidP="0046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ACF" w:rsidRDefault="008C4ACF" w:rsidP="00461925">
      <w:pPr>
        <w:spacing w:after="0" w:line="240" w:lineRule="auto"/>
      </w:pPr>
      <w:r>
        <w:separator/>
      </w:r>
    </w:p>
  </w:footnote>
  <w:footnote w:type="continuationSeparator" w:id="0">
    <w:p w:rsidR="008C4ACF" w:rsidRDefault="008C4ACF" w:rsidP="00461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5F8"/>
    <w:rsid w:val="001261F4"/>
    <w:rsid w:val="00130246"/>
    <w:rsid w:val="00146D23"/>
    <w:rsid w:val="00152F43"/>
    <w:rsid w:val="001A45A7"/>
    <w:rsid w:val="001C049C"/>
    <w:rsid w:val="001E1691"/>
    <w:rsid w:val="00222E93"/>
    <w:rsid w:val="00256205"/>
    <w:rsid w:val="003106E1"/>
    <w:rsid w:val="00461925"/>
    <w:rsid w:val="004A7206"/>
    <w:rsid w:val="00616470"/>
    <w:rsid w:val="007760C4"/>
    <w:rsid w:val="00782992"/>
    <w:rsid w:val="00844864"/>
    <w:rsid w:val="00846F38"/>
    <w:rsid w:val="008A1FD7"/>
    <w:rsid w:val="008A51D9"/>
    <w:rsid w:val="008C4ACF"/>
    <w:rsid w:val="009A1235"/>
    <w:rsid w:val="00A31F99"/>
    <w:rsid w:val="00A6041D"/>
    <w:rsid w:val="00C74728"/>
    <w:rsid w:val="00CE255C"/>
    <w:rsid w:val="00D31371"/>
    <w:rsid w:val="00D638F5"/>
    <w:rsid w:val="00D745F8"/>
    <w:rsid w:val="00E92E5D"/>
    <w:rsid w:val="00F277DB"/>
    <w:rsid w:val="00F5217E"/>
    <w:rsid w:val="00F750D5"/>
    <w:rsid w:val="00FF4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F3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F8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46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6192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6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619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31F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270</Words>
  <Characters>1541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13</cp:revision>
  <cp:lastPrinted>2019-01-15T05:36:00Z</cp:lastPrinted>
  <dcterms:created xsi:type="dcterms:W3CDTF">2017-06-05T00:48:00Z</dcterms:created>
  <dcterms:modified xsi:type="dcterms:W3CDTF">2019-01-15T23:49:00Z</dcterms:modified>
</cp:coreProperties>
</file>