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34" w:type="dxa"/>
        <w:tblLook w:val="01E0"/>
      </w:tblPr>
      <w:tblGrid>
        <w:gridCol w:w="5508"/>
        <w:gridCol w:w="4063"/>
        <w:gridCol w:w="4063"/>
      </w:tblGrid>
      <w:tr w:rsidR="00450085" w:rsidTr="001603B7">
        <w:tc>
          <w:tcPr>
            <w:tcW w:w="5508" w:type="dxa"/>
          </w:tcPr>
          <w:p w:rsidR="00450085" w:rsidRPr="00246102" w:rsidRDefault="00450085" w:rsidP="002461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29.12.2018  № 741</w:t>
            </w:r>
          </w:p>
          <w:p w:rsidR="00450085" w:rsidRPr="002A144B" w:rsidRDefault="00450085" w:rsidP="00FC3EEA">
            <w:pPr>
              <w:tabs>
                <w:tab w:val="left" w:pos="3261"/>
                <w:tab w:val="left" w:pos="411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0085" w:rsidRPr="002A144B" w:rsidRDefault="00450085" w:rsidP="00FC3EEA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2A144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50085" w:rsidRPr="002A144B" w:rsidRDefault="00450085" w:rsidP="00FC3EE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</w:p>
          <w:p w:rsidR="00450085" w:rsidRPr="002A144B" w:rsidRDefault="00450085" w:rsidP="00FC3EE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44B">
              <w:rPr>
                <w:rFonts w:ascii="Times New Roman" w:hAnsi="Times New Roman"/>
                <w:sz w:val="24"/>
                <w:szCs w:val="24"/>
              </w:rPr>
              <w:t>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2015-2021 годы"</w:t>
            </w:r>
          </w:p>
          <w:p w:rsidR="00450085" w:rsidRPr="002A144B" w:rsidRDefault="00450085" w:rsidP="00FC3EE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3" w:type="dxa"/>
          </w:tcPr>
          <w:p w:rsidR="00450085" w:rsidRPr="00246102" w:rsidRDefault="00450085" w:rsidP="002461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bookmarkStart w:id="0" w:name="P1168"/>
      <w:bookmarkEnd w:id="0"/>
      <w:r w:rsidRPr="0064736E">
        <w:rPr>
          <w:rFonts w:ascii="Times New Roman" w:hAnsi="Times New Roman"/>
          <w:b/>
          <w:sz w:val="28"/>
          <w:szCs w:val="20"/>
        </w:rPr>
        <w:t>СВЕДЕНИЯ</w:t>
      </w:r>
    </w:p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64736E">
        <w:rPr>
          <w:rFonts w:ascii="Times New Roman" w:hAnsi="Times New Roman"/>
          <w:b/>
          <w:sz w:val="28"/>
          <w:szCs w:val="20"/>
        </w:rPr>
        <w:t>ОБ ОСНОВНЫХ МЕРАХ ПРАВОВОГО РЕГУЛИРОВАНИЯ В СФЕРЕ РЕАЛИЗАЦИИ</w:t>
      </w:r>
    </w:p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64736E">
        <w:rPr>
          <w:rFonts w:ascii="Times New Roman" w:hAnsi="Times New Roman"/>
          <w:b/>
          <w:sz w:val="28"/>
          <w:szCs w:val="20"/>
        </w:rPr>
        <w:t xml:space="preserve">МУНИЦИПАЛЬНОЙ ПРОГРАММЫ </w:t>
      </w:r>
    </w:p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4"/>
        <w:gridCol w:w="2104"/>
        <w:gridCol w:w="2835"/>
        <w:gridCol w:w="2104"/>
        <w:gridCol w:w="1534"/>
      </w:tblGrid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Вид проекта нормативного правового акта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Ожидаемые сроки принятия</w:t>
            </w:r>
          </w:p>
        </w:tc>
      </w:tr>
    </w:tbl>
    <w:p w:rsidR="00450085" w:rsidRPr="0064736E" w:rsidRDefault="00450085" w:rsidP="0064736E">
      <w:pPr>
        <w:spacing w:after="0" w:line="240" w:lineRule="auto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4"/>
        <w:gridCol w:w="2104"/>
        <w:gridCol w:w="2835"/>
        <w:gridCol w:w="2104"/>
        <w:gridCol w:w="1534"/>
      </w:tblGrid>
      <w:tr w:rsidR="00450085" w:rsidRPr="0018704F" w:rsidTr="0064736E">
        <w:trPr>
          <w:tblHeader/>
        </w:trPr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0085" w:rsidRPr="0018704F" w:rsidTr="0064736E">
        <w:tc>
          <w:tcPr>
            <w:tcW w:w="9061" w:type="dxa"/>
            <w:gridSpan w:val="5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Раздел 1. Информационная и консультационная поддержка малых форм хозяйствования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2015 - 2021 годы"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450085" w:rsidRPr="0018704F" w:rsidTr="0064736E">
        <w:tc>
          <w:tcPr>
            <w:tcW w:w="9061" w:type="dxa"/>
            <w:gridSpan w:val="5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Раздел 2. Создание благоприятных социально-экономических условий для развития малых форм хозяйствования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2015 - 2021 годы"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3. Об утверждении Порядка и условий по организации и проведению районного конкурса по итогам года "Лучшее крестьянское (фермерское) хозяйство"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Март 2020 года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4. Об утверждении Порядка и условий по организации и проведению районного конкурса по итогам года "Лучшее личное подсобное хозяйство"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64736E"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</w:tr>
      <w:tr w:rsidR="00450085" w:rsidRPr="0018704F" w:rsidTr="0064736E">
        <w:tc>
          <w:tcPr>
            <w:tcW w:w="9061" w:type="dxa"/>
            <w:gridSpan w:val="5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Раздел 3. Социальное развитие села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2015 - 2021 годы"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450085" w:rsidRPr="0018704F" w:rsidTr="0064736E">
        <w:tc>
          <w:tcPr>
            <w:tcW w:w="9061" w:type="dxa"/>
            <w:gridSpan w:val="5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Раздел 4. Поддержка садоводческих, огороднических и дачных некоммерческих объединений граждан</w:t>
            </w:r>
          </w:p>
        </w:tc>
      </w:tr>
      <w:tr w:rsidR="00450085" w:rsidRPr="0018704F" w:rsidTr="0064736E">
        <w:tc>
          <w:tcPr>
            <w:tcW w:w="48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2015 - 2021 годы"</w:t>
            </w:r>
          </w:p>
        </w:tc>
        <w:tc>
          <w:tcPr>
            <w:tcW w:w="210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450085" w:rsidRPr="0064736E" w:rsidRDefault="00450085" w:rsidP="006473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36E">
              <w:rPr>
                <w:rFonts w:ascii="Times New Roman" w:hAnsi="Times New Roman"/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</w:tbl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450085" w:rsidRPr="0064736E" w:rsidRDefault="00450085" w:rsidP="006473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450085" w:rsidRPr="0064736E" w:rsidRDefault="00450085" w:rsidP="0064736E">
      <w:pPr>
        <w:widowControl w:val="0"/>
        <w:pBdr>
          <w:top w:val="single" w:sz="6" w:space="0" w:color="auto"/>
        </w:pBdr>
        <w:autoSpaceDE w:val="0"/>
        <w:autoSpaceDN w:val="0"/>
        <w:spacing w:before="100" w:after="100" w:line="240" w:lineRule="auto"/>
        <w:jc w:val="both"/>
        <w:rPr>
          <w:rFonts w:ascii="Times New Roman" w:hAnsi="Times New Roman"/>
          <w:sz w:val="2"/>
          <w:szCs w:val="2"/>
        </w:rPr>
      </w:pPr>
    </w:p>
    <w:p w:rsidR="00450085" w:rsidRPr="0064736E" w:rsidRDefault="00450085" w:rsidP="008F3F46">
      <w:pPr>
        <w:spacing w:after="0" w:line="240" w:lineRule="auto"/>
        <w:jc w:val="right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"</w:t>
      </w:r>
    </w:p>
    <w:sectPr w:rsidR="00450085" w:rsidRPr="0064736E" w:rsidSect="00B2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36E"/>
    <w:rsid w:val="001603B7"/>
    <w:rsid w:val="0018704F"/>
    <w:rsid w:val="001B3980"/>
    <w:rsid w:val="00246102"/>
    <w:rsid w:val="00280409"/>
    <w:rsid w:val="002A144B"/>
    <w:rsid w:val="003744CE"/>
    <w:rsid w:val="003B5CDB"/>
    <w:rsid w:val="00450085"/>
    <w:rsid w:val="004C28C1"/>
    <w:rsid w:val="005A724A"/>
    <w:rsid w:val="005B4795"/>
    <w:rsid w:val="005B53AF"/>
    <w:rsid w:val="0064736E"/>
    <w:rsid w:val="00891363"/>
    <w:rsid w:val="008A2B57"/>
    <w:rsid w:val="008F3F46"/>
    <w:rsid w:val="00941AB5"/>
    <w:rsid w:val="00993CF2"/>
    <w:rsid w:val="00A17C9E"/>
    <w:rsid w:val="00B20873"/>
    <w:rsid w:val="00DB068A"/>
    <w:rsid w:val="00E20992"/>
    <w:rsid w:val="00E260BE"/>
    <w:rsid w:val="00E63123"/>
    <w:rsid w:val="00FC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7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A17C9E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60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0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573</Words>
  <Characters>3269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10</cp:revision>
  <cp:lastPrinted>2019-01-13T23:07:00Z</cp:lastPrinted>
  <dcterms:created xsi:type="dcterms:W3CDTF">2018-12-18T00:19:00Z</dcterms:created>
  <dcterms:modified xsi:type="dcterms:W3CDTF">2019-01-17T00:01:00Z</dcterms:modified>
</cp:coreProperties>
</file>