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57" w:rsidRPr="00246B29" w:rsidRDefault="002D7957" w:rsidP="00246B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6E58">
        <w:rPr>
          <w:rFonts w:ascii="Times New Roman" w:hAnsi="Times New Roman"/>
          <w:color w:val="FFFFFF"/>
          <w:sz w:val="28"/>
        </w:rPr>
        <w:t>АДМ</w:t>
      </w:r>
      <w:r w:rsidRPr="00246B29">
        <w:rPr>
          <w:szCs w:val="28"/>
        </w:rPr>
        <w:t xml:space="preserve"> </w:t>
      </w: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7957" w:rsidRPr="00246B29" w:rsidRDefault="002D7957" w:rsidP="00246B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7957" w:rsidRPr="00246B29" w:rsidRDefault="002D7957" w:rsidP="00246B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7957" w:rsidRPr="00246B29" w:rsidRDefault="002D7957" w:rsidP="00246B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7957" w:rsidRPr="00246B29" w:rsidRDefault="002D7957" w:rsidP="00246B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D7957" w:rsidRDefault="002D7957" w:rsidP="00246B29">
      <w:pPr>
        <w:pStyle w:val="ConsPlusNormal"/>
        <w:outlineLvl w:val="0"/>
      </w:pPr>
      <w:r w:rsidRPr="00246B29">
        <w:rPr>
          <w:rFonts w:ascii="Times New Roman" w:hAnsi="Times New Roman" w:cs="Times New Roman"/>
          <w:sz w:val="28"/>
          <w:szCs w:val="28"/>
          <w:u w:val="single"/>
        </w:rPr>
        <w:t>13.02.2019   № 7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2D7957" w:rsidRPr="00246B29" w:rsidRDefault="002D7957" w:rsidP="00246B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2D7957" w:rsidRPr="00616E58" w:rsidRDefault="002D7957" w:rsidP="00FC41B8">
      <w:pPr>
        <w:pStyle w:val="ConsPlusTitle"/>
        <w:jc w:val="center"/>
        <w:rPr>
          <w:rFonts w:ascii="Times New Roman" w:hAnsi="Times New Roman"/>
          <w:color w:val="FFFFFF"/>
          <w:sz w:val="28"/>
        </w:rPr>
      </w:pPr>
      <w:r w:rsidRPr="00616E58">
        <w:rPr>
          <w:rFonts w:ascii="Times New Roman" w:hAnsi="Times New Roman"/>
          <w:color w:val="FFFFFF"/>
          <w:sz w:val="28"/>
        </w:rPr>
        <w:t>ВЛЕНИЕ</w:t>
      </w:r>
    </w:p>
    <w:bookmarkEnd w:id="0"/>
    <w:p w:rsidR="002D7957" w:rsidRPr="00616E58" w:rsidRDefault="002D7957" w:rsidP="00FC41B8">
      <w:pPr>
        <w:pStyle w:val="ConsPlusTitle"/>
        <w:rPr>
          <w:rFonts w:ascii="Times New Roman" w:hAnsi="Times New Roman"/>
          <w:b w:val="0"/>
          <w:color w:val="FFFFFF"/>
          <w:sz w:val="28"/>
          <w:u w:val="single"/>
        </w:rPr>
      </w:pPr>
      <w:r w:rsidRPr="00616E58">
        <w:rPr>
          <w:rFonts w:ascii="Times New Roman" w:hAnsi="Times New Roman"/>
          <w:b w:val="0"/>
          <w:color w:val="FFFFFF"/>
          <w:sz w:val="28"/>
          <w:u w:val="single"/>
        </w:rPr>
        <w:t xml:space="preserve"> 019    </w:t>
      </w:r>
      <w:r w:rsidRPr="00616E58">
        <w:rPr>
          <w:rFonts w:ascii="Times New Roman" w:hAnsi="Times New Roman"/>
          <w:b w:val="0"/>
          <w:color w:val="FFFFFF"/>
          <w:sz w:val="28"/>
        </w:rPr>
        <w:t xml:space="preserve"> №</w:t>
      </w:r>
      <w:r w:rsidRPr="00616E58">
        <w:rPr>
          <w:rFonts w:ascii="Times New Roman" w:hAnsi="Times New Roman"/>
          <w:b w:val="0"/>
          <w:color w:val="FFFFFF"/>
          <w:sz w:val="28"/>
          <w:u w:val="single"/>
        </w:rPr>
        <w:t xml:space="preserve">  31  .</w:t>
      </w:r>
    </w:p>
    <w:p w:rsidR="002D7957" w:rsidRPr="00616E58" w:rsidRDefault="002D7957" w:rsidP="00FC41B8">
      <w:pPr>
        <w:pStyle w:val="2"/>
        <w:shd w:val="clear" w:color="auto" w:fill="auto"/>
        <w:spacing w:before="0" w:line="240" w:lineRule="exact"/>
        <w:ind w:right="1"/>
        <w:jc w:val="both"/>
        <w:rPr>
          <w:color w:val="FFFFFF"/>
          <w:spacing w:val="0"/>
          <w:sz w:val="20"/>
          <w:szCs w:val="20"/>
        </w:rPr>
      </w:pPr>
      <w:r w:rsidRPr="00616E58">
        <w:rPr>
          <w:color w:val="FFFFFF"/>
          <w:spacing w:val="0"/>
          <w:sz w:val="20"/>
          <w:szCs w:val="20"/>
        </w:rPr>
        <w:t xml:space="preserve">                     п. Чегдомын</w:t>
      </w:r>
    </w:p>
    <w:p w:rsidR="002D7957" w:rsidRPr="000D7EA9" w:rsidRDefault="002D7957" w:rsidP="008F43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28.01.2019 № 31 «Об актуализации и опубликовании в информационно – телекоммуникационной сети «Интернет» на официальном сайте Верхнебуреинского муниципального района Хабаровского края (</w:t>
      </w:r>
      <w:hyperlink r:id="rId5" w:history="1">
        <w:r w:rsidRPr="00A27FC8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A27FC8">
          <w:rPr>
            <w:rStyle w:val="Hyperlink"/>
            <w:color w:val="auto"/>
            <w:sz w:val="28"/>
            <w:szCs w:val="28"/>
          </w:rPr>
          <w:t>.vbradm.khabkrai.ru</w:t>
        </w:r>
      </w:hyperlink>
      <w:r w:rsidRPr="00A27FC8">
        <w:rPr>
          <w:sz w:val="28"/>
          <w:szCs w:val="28"/>
        </w:rPr>
        <w:t>) и</w:t>
      </w:r>
      <w:r>
        <w:rPr>
          <w:sz w:val="28"/>
          <w:szCs w:val="28"/>
        </w:rPr>
        <w:t>нформации об объектах, находящихся в муниципальной собственности района»</w:t>
      </w:r>
    </w:p>
    <w:p w:rsidR="002D7957" w:rsidRPr="000D7EA9" w:rsidRDefault="002D7957" w:rsidP="008F431D">
      <w:pPr>
        <w:ind w:firstLine="540"/>
        <w:jc w:val="both"/>
        <w:rPr>
          <w:sz w:val="28"/>
          <w:szCs w:val="28"/>
        </w:rPr>
      </w:pPr>
    </w:p>
    <w:p w:rsidR="002D7957" w:rsidRPr="000D7EA9" w:rsidRDefault="002D7957" w:rsidP="008F431D">
      <w:pPr>
        <w:ind w:firstLine="540"/>
        <w:jc w:val="both"/>
        <w:rPr>
          <w:sz w:val="28"/>
          <w:szCs w:val="28"/>
        </w:rPr>
      </w:pPr>
    </w:p>
    <w:p w:rsidR="002D7957" w:rsidRDefault="002D7957" w:rsidP="003A5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в соответствие нормативного правового акта администрации района</w:t>
      </w:r>
      <w:r w:rsidRPr="000D7EA9">
        <w:rPr>
          <w:sz w:val="28"/>
          <w:szCs w:val="28"/>
        </w:rPr>
        <w:t>, администрация района</w:t>
      </w:r>
    </w:p>
    <w:p w:rsidR="002D7957" w:rsidRPr="000D7EA9" w:rsidRDefault="002D7957" w:rsidP="00AE1A40">
      <w:pPr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ПОСТАНОВЛЯЕТ: </w:t>
      </w:r>
    </w:p>
    <w:p w:rsidR="002D7957" w:rsidRPr="000D7EA9" w:rsidRDefault="002D7957" w:rsidP="003A5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постановление администрации района от 28.01.2019 № 31 «Об актуализации и опубликовании в информационно – телекоммуникационной сети «Интернет» на официальном сайте Верхнебуреинского муниципального района Хабаровского края (</w:t>
      </w:r>
      <w:hyperlink r:id="rId6" w:history="1">
        <w:r w:rsidRPr="00A27FC8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A27FC8">
          <w:rPr>
            <w:rStyle w:val="Hyperlink"/>
            <w:color w:val="auto"/>
            <w:sz w:val="28"/>
            <w:szCs w:val="28"/>
          </w:rPr>
          <w:t>.vbradm.khabkrai.ru</w:t>
        </w:r>
      </w:hyperlink>
      <w:r>
        <w:rPr>
          <w:sz w:val="28"/>
          <w:szCs w:val="28"/>
        </w:rPr>
        <w:t xml:space="preserve">)» исключив из приложения № 2 к постановлению слова «(за исключением земельных участков)». </w:t>
      </w:r>
    </w:p>
    <w:p w:rsidR="002D7957" w:rsidRPr="000D7EA9" w:rsidRDefault="002D7957" w:rsidP="003A5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</w:t>
      </w:r>
      <w:r w:rsidRPr="000D7EA9">
        <w:rPr>
          <w:sz w:val="28"/>
          <w:szCs w:val="28"/>
        </w:rPr>
        <w:t>нас</w:t>
      </w:r>
      <w:r>
        <w:rPr>
          <w:sz w:val="28"/>
          <w:szCs w:val="28"/>
        </w:rPr>
        <w:t xml:space="preserve">тоящее постановление </w:t>
      </w:r>
      <w:r w:rsidRPr="000D7EA9">
        <w:rPr>
          <w:sz w:val="28"/>
          <w:szCs w:val="28"/>
        </w:rPr>
        <w:t>в информационно-телекоммуникационной сети Интернет на официальном сайте администрации Верхнебуреинского муниципального района Хабаровского края по адресу: vbradm.khabkrai.ru.</w:t>
      </w:r>
      <w:r>
        <w:rPr>
          <w:sz w:val="28"/>
          <w:szCs w:val="28"/>
        </w:rPr>
        <w:t xml:space="preserve"> </w:t>
      </w:r>
    </w:p>
    <w:p w:rsidR="002D7957" w:rsidRPr="000D7EA9" w:rsidRDefault="002D7957" w:rsidP="003A5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D7EA9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района  Крупевского А.Ю.</w:t>
      </w:r>
    </w:p>
    <w:p w:rsidR="002D7957" w:rsidRPr="000D7EA9" w:rsidRDefault="002D7957" w:rsidP="003A5E54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D7EA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D7957" w:rsidRDefault="002D7957" w:rsidP="003A5E54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</w:p>
    <w:p w:rsidR="002D7957" w:rsidRPr="000D7EA9" w:rsidRDefault="002D7957" w:rsidP="003A5E54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</w:p>
    <w:p w:rsidR="002D7957" w:rsidRPr="000D7EA9" w:rsidRDefault="002D7957" w:rsidP="003A5E54">
      <w:pPr>
        <w:tabs>
          <w:tab w:val="left" w:pos="1080"/>
        </w:tabs>
        <w:ind w:firstLine="720"/>
        <w:contextualSpacing/>
        <w:jc w:val="both"/>
        <w:rPr>
          <w:sz w:val="28"/>
          <w:szCs w:val="28"/>
        </w:rPr>
      </w:pPr>
    </w:p>
    <w:p w:rsidR="002D7957" w:rsidRPr="000D7EA9" w:rsidRDefault="002D7957" w:rsidP="00C977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2D7957" w:rsidRPr="000D7EA9" w:rsidRDefault="002D7957" w:rsidP="00C977BD">
      <w:pPr>
        <w:jc w:val="both"/>
        <w:rPr>
          <w:sz w:val="28"/>
          <w:szCs w:val="28"/>
        </w:rPr>
      </w:pPr>
    </w:p>
    <w:p w:rsidR="002D7957" w:rsidRDefault="002D7957" w:rsidP="00C977BD">
      <w:pPr>
        <w:jc w:val="both"/>
        <w:rPr>
          <w:sz w:val="28"/>
          <w:szCs w:val="28"/>
        </w:rPr>
      </w:pPr>
    </w:p>
    <w:p w:rsidR="002D7957" w:rsidRDefault="002D7957" w:rsidP="00C977BD">
      <w:pPr>
        <w:jc w:val="both"/>
        <w:rPr>
          <w:sz w:val="28"/>
          <w:szCs w:val="28"/>
        </w:rPr>
      </w:pPr>
    </w:p>
    <w:p w:rsidR="002D7957" w:rsidRDefault="002D7957" w:rsidP="00C977BD">
      <w:pPr>
        <w:jc w:val="both"/>
        <w:rPr>
          <w:sz w:val="28"/>
          <w:szCs w:val="28"/>
        </w:rPr>
      </w:pPr>
    </w:p>
    <w:p w:rsidR="002D7957" w:rsidRDefault="002D7957" w:rsidP="00C977BD">
      <w:pPr>
        <w:jc w:val="both"/>
        <w:rPr>
          <w:sz w:val="28"/>
          <w:szCs w:val="28"/>
        </w:rPr>
      </w:pPr>
    </w:p>
    <w:sectPr w:rsidR="002D7957" w:rsidSect="003A5E5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338"/>
    <w:multiLevelType w:val="hybridMultilevel"/>
    <w:tmpl w:val="D04A1EA8"/>
    <w:lvl w:ilvl="0" w:tplc="D5804E36">
      <w:start w:val="7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73265A12"/>
    <w:multiLevelType w:val="hybridMultilevel"/>
    <w:tmpl w:val="3AC8872A"/>
    <w:lvl w:ilvl="0" w:tplc="C7905E4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31D"/>
    <w:rsid w:val="00005F8B"/>
    <w:rsid w:val="0001144C"/>
    <w:rsid w:val="000376E2"/>
    <w:rsid w:val="000417D2"/>
    <w:rsid w:val="00054543"/>
    <w:rsid w:val="00071B49"/>
    <w:rsid w:val="0008702D"/>
    <w:rsid w:val="00087316"/>
    <w:rsid w:val="000950A0"/>
    <w:rsid w:val="000A0FFB"/>
    <w:rsid w:val="000C21C3"/>
    <w:rsid w:val="000D6C97"/>
    <w:rsid w:val="000D7EA9"/>
    <w:rsid w:val="0013212B"/>
    <w:rsid w:val="0013420A"/>
    <w:rsid w:val="00170DE0"/>
    <w:rsid w:val="001D66A4"/>
    <w:rsid w:val="001F24F8"/>
    <w:rsid w:val="001F7925"/>
    <w:rsid w:val="002076B0"/>
    <w:rsid w:val="00246B29"/>
    <w:rsid w:val="00255CBC"/>
    <w:rsid w:val="00261401"/>
    <w:rsid w:val="00297FC3"/>
    <w:rsid w:val="002A6CDB"/>
    <w:rsid w:val="002C4B98"/>
    <w:rsid w:val="002D7957"/>
    <w:rsid w:val="002E4DF7"/>
    <w:rsid w:val="002F374B"/>
    <w:rsid w:val="003319D4"/>
    <w:rsid w:val="003A5E54"/>
    <w:rsid w:val="003C2ACE"/>
    <w:rsid w:val="003E630D"/>
    <w:rsid w:val="003E7E44"/>
    <w:rsid w:val="00401B5D"/>
    <w:rsid w:val="004A57EC"/>
    <w:rsid w:val="004F2815"/>
    <w:rsid w:val="00514646"/>
    <w:rsid w:val="00525A33"/>
    <w:rsid w:val="00540B92"/>
    <w:rsid w:val="005752AC"/>
    <w:rsid w:val="00597C70"/>
    <w:rsid w:val="005E4101"/>
    <w:rsid w:val="006158C4"/>
    <w:rsid w:val="00616E58"/>
    <w:rsid w:val="00644BDB"/>
    <w:rsid w:val="006A7801"/>
    <w:rsid w:val="006F7479"/>
    <w:rsid w:val="00714215"/>
    <w:rsid w:val="007B7F07"/>
    <w:rsid w:val="007E039D"/>
    <w:rsid w:val="007F7EC2"/>
    <w:rsid w:val="00805EFB"/>
    <w:rsid w:val="00806503"/>
    <w:rsid w:val="00807A20"/>
    <w:rsid w:val="00854862"/>
    <w:rsid w:val="008679B8"/>
    <w:rsid w:val="008A716D"/>
    <w:rsid w:val="008B021B"/>
    <w:rsid w:val="008B47F8"/>
    <w:rsid w:val="008D4105"/>
    <w:rsid w:val="008E7962"/>
    <w:rsid w:val="008F431D"/>
    <w:rsid w:val="009267F2"/>
    <w:rsid w:val="0096731C"/>
    <w:rsid w:val="009A101A"/>
    <w:rsid w:val="009D22AA"/>
    <w:rsid w:val="009E67D3"/>
    <w:rsid w:val="00A07DC9"/>
    <w:rsid w:val="00A11965"/>
    <w:rsid w:val="00A239E1"/>
    <w:rsid w:val="00A23C47"/>
    <w:rsid w:val="00A27FC8"/>
    <w:rsid w:val="00A41D9C"/>
    <w:rsid w:val="00A512D7"/>
    <w:rsid w:val="00A87FD7"/>
    <w:rsid w:val="00A96651"/>
    <w:rsid w:val="00AD269C"/>
    <w:rsid w:val="00AE1A40"/>
    <w:rsid w:val="00AE3FEF"/>
    <w:rsid w:val="00B30B91"/>
    <w:rsid w:val="00B7634E"/>
    <w:rsid w:val="00B91253"/>
    <w:rsid w:val="00BB44C5"/>
    <w:rsid w:val="00C43D7F"/>
    <w:rsid w:val="00C67119"/>
    <w:rsid w:val="00C77EF8"/>
    <w:rsid w:val="00C95223"/>
    <w:rsid w:val="00C977BD"/>
    <w:rsid w:val="00CB561B"/>
    <w:rsid w:val="00CC7DBD"/>
    <w:rsid w:val="00CD1305"/>
    <w:rsid w:val="00CF42DC"/>
    <w:rsid w:val="00D06A82"/>
    <w:rsid w:val="00D072EE"/>
    <w:rsid w:val="00D4355B"/>
    <w:rsid w:val="00D73D2A"/>
    <w:rsid w:val="00E456A1"/>
    <w:rsid w:val="00E55A90"/>
    <w:rsid w:val="00E6587F"/>
    <w:rsid w:val="00E71CAC"/>
    <w:rsid w:val="00EF46B6"/>
    <w:rsid w:val="00F17B7A"/>
    <w:rsid w:val="00F4565A"/>
    <w:rsid w:val="00FC41B8"/>
    <w:rsid w:val="00FD403A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C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C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CD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6CD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977B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07A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0D7E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E41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41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43D7F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Normal">
    <w:name w:val="ConsNormal"/>
    <w:uiPriority w:val="99"/>
    <w:rsid w:val="00C43D7F"/>
    <w:pPr>
      <w:widowControl w:val="0"/>
      <w:snapToGrid w:val="0"/>
      <w:ind w:firstLine="720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D9C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C41B8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C41B8"/>
    <w:pPr>
      <w:widowControl w:val="0"/>
      <w:shd w:val="clear" w:color="auto" w:fill="FFFFFF"/>
      <w:spacing w:before="180" w:line="240" w:lineRule="atLeast"/>
      <w:jc w:val="center"/>
    </w:pPr>
    <w:rPr>
      <w:spacing w:val="6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40B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99"/>
    <w:qFormat/>
    <w:rsid w:val="002A6CD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A6CDB"/>
    <w:rPr>
      <w:rFonts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6C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6CDB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2A6CD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A6CDB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99"/>
    <w:qFormat/>
    <w:rsid w:val="002A6CDB"/>
    <w:rPr>
      <w:rFonts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99"/>
    <w:qFormat/>
    <w:rsid w:val="002A6CDB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A6CDB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CD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6CDB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A6CD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A6CD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2A6C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radm.khabkrai.ru" TargetMode="External"/><Relationship Id="rId5" Type="http://schemas.openxmlformats.org/officeDocument/2006/relationships/hyperlink" Target="http://www.vbradm.khab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1</Pages>
  <Words>241</Words>
  <Characters>1375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81</cp:revision>
  <cp:lastPrinted>2019-02-13T01:56:00Z</cp:lastPrinted>
  <dcterms:created xsi:type="dcterms:W3CDTF">2018-06-15T00:50:00Z</dcterms:created>
  <dcterms:modified xsi:type="dcterms:W3CDTF">2019-02-14T05:41:00Z</dcterms:modified>
</cp:coreProperties>
</file>