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8A" w:rsidRPr="008A4748" w:rsidRDefault="00A1348A" w:rsidP="00327EA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8A4748">
        <w:rPr>
          <w:rFonts w:ascii="Times New Roman" w:hAnsi="Times New Roman"/>
          <w:sz w:val="28"/>
          <w:szCs w:val="28"/>
        </w:rPr>
        <w:t>Администрация</w:t>
      </w:r>
    </w:p>
    <w:p w:rsidR="00A1348A" w:rsidRPr="008A4748" w:rsidRDefault="00A1348A" w:rsidP="00327EA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8A4748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A1348A" w:rsidRPr="008A4748" w:rsidRDefault="00A1348A" w:rsidP="00327EA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1348A" w:rsidRPr="008A4748" w:rsidRDefault="00A1348A" w:rsidP="00327EA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8A4748">
        <w:rPr>
          <w:rFonts w:ascii="Times New Roman" w:hAnsi="Times New Roman"/>
          <w:sz w:val="28"/>
          <w:szCs w:val="28"/>
        </w:rPr>
        <w:t>ПОСТАНОВЛЕНИЕ</w:t>
      </w:r>
    </w:p>
    <w:p w:rsidR="00A1348A" w:rsidRPr="008A4748" w:rsidRDefault="00A1348A" w:rsidP="00327EA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1348A" w:rsidRPr="008A4748" w:rsidRDefault="00A1348A" w:rsidP="00327EA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A1348A" w:rsidRPr="008A4748" w:rsidRDefault="00A1348A" w:rsidP="00327EAF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08.04.2019    № 172</w:t>
      </w:r>
    </w:p>
    <w:p w:rsidR="00A1348A" w:rsidRPr="008A4748" w:rsidRDefault="00A1348A" w:rsidP="00327EAF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8A4748">
        <w:rPr>
          <w:rFonts w:ascii="Times New Roman" w:hAnsi="Times New Roman"/>
          <w:sz w:val="28"/>
          <w:szCs w:val="28"/>
        </w:rPr>
        <w:t>п. Чегдомын</w:t>
      </w:r>
    </w:p>
    <w:p w:rsidR="00A1348A" w:rsidRDefault="00A1348A" w:rsidP="00404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48A" w:rsidRDefault="00A1348A" w:rsidP="00B34EE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1348A" w:rsidRDefault="00A1348A" w:rsidP="00B34EE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балансовой комиссии администрации Верхнебуреинского муниципального района</w:t>
      </w:r>
    </w:p>
    <w:p w:rsidR="00A1348A" w:rsidRDefault="00A1348A" w:rsidP="00404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48A" w:rsidRDefault="00A1348A" w:rsidP="00404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48A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C2">
        <w:rPr>
          <w:rFonts w:ascii="Times New Roman" w:hAnsi="Times New Roman" w:cs="Times New Roman"/>
          <w:sz w:val="28"/>
          <w:szCs w:val="28"/>
        </w:rPr>
        <w:t xml:space="preserve">В целях обеспечения контроля за финансово-хозяйственной деятельностью муниципальных унитарных предприятий, повышения эффективности использования муниципального имущества и экономного расходования средств районного бюджета, для увеличения доходов от использования муниципальной собственности, в соответствии с </w:t>
      </w:r>
      <w:r w:rsidRPr="00B34EE7">
        <w:rPr>
          <w:rFonts w:ascii="Times New Roman" w:hAnsi="Times New Roman" w:cs="Times New Roman"/>
          <w:sz w:val="28"/>
          <w:szCs w:val="28"/>
        </w:rPr>
        <w:t>Гражданским кодексом РФ</w:t>
      </w:r>
      <w:r w:rsidRPr="00F10FC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F10FC2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FC2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F10FC2">
        <w:rPr>
          <w:rFonts w:ascii="Times New Roman" w:hAnsi="Times New Roman" w:cs="Times New Roman"/>
          <w:sz w:val="28"/>
          <w:szCs w:val="28"/>
        </w:rPr>
        <w:t xml:space="preserve">от 14.11.2002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0FC2">
        <w:rPr>
          <w:rFonts w:ascii="Times New Roman" w:hAnsi="Times New Roman" w:cs="Times New Roman"/>
          <w:sz w:val="28"/>
          <w:szCs w:val="28"/>
        </w:rPr>
        <w:t xml:space="preserve"> 161-ФЗ "О государственных и муниципальных унитарных предприятиях", </w:t>
      </w:r>
      <w:r>
        <w:rPr>
          <w:rFonts w:ascii="Times New Roman" w:hAnsi="Times New Roman" w:cs="Times New Roman"/>
          <w:sz w:val="28"/>
          <w:szCs w:val="28"/>
        </w:rPr>
        <w:t>Уставом Верхнебуреинского</w:t>
      </w:r>
      <w:r>
        <w:rPr>
          <w:rFonts w:ascii="Times New Roman" w:hAnsi="Times New Roman" w:cs="Times New Roman"/>
          <w:sz w:val="28"/>
          <w:szCs w:val="28"/>
        </w:rPr>
        <w:tab/>
        <w:t>муниципального</w:t>
      </w:r>
      <w:r>
        <w:rPr>
          <w:rFonts w:ascii="Times New Roman" w:hAnsi="Times New Roman" w:cs="Times New Roman"/>
          <w:sz w:val="28"/>
          <w:szCs w:val="28"/>
        </w:rPr>
        <w:tab/>
      </w:r>
      <w:r w:rsidRPr="00F10FC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администрация,                            </w:t>
      </w:r>
      <w:r w:rsidRPr="00F10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F10FC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A1348A" w:rsidRPr="00F10FC2" w:rsidRDefault="00A1348A" w:rsidP="00B34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F10FC2">
        <w:rPr>
          <w:rFonts w:ascii="Times New Roman" w:hAnsi="Times New Roman" w:cs="Times New Roman"/>
          <w:sz w:val="28"/>
          <w:szCs w:val="28"/>
        </w:rPr>
        <w:t>:</w:t>
      </w:r>
    </w:p>
    <w:p w:rsidR="00A1348A" w:rsidRPr="00F10FC2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C2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A1348A" w:rsidRPr="00F10FC2" w:rsidRDefault="00A1348A" w:rsidP="003E71FD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Положение </w:t>
      </w:r>
      <w:r w:rsidRPr="00F10FC2">
        <w:rPr>
          <w:rFonts w:ascii="Times New Roman" w:hAnsi="Times New Roman" w:cs="Times New Roman"/>
          <w:sz w:val="28"/>
          <w:szCs w:val="28"/>
        </w:rPr>
        <w:t xml:space="preserve">о балансовой комиссии администрации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F10F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48A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C2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F10FC2">
        <w:rPr>
          <w:rFonts w:ascii="Times New Roman" w:hAnsi="Times New Roman" w:cs="Times New Roman"/>
          <w:sz w:val="28"/>
          <w:szCs w:val="28"/>
        </w:rPr>
        <w:t xml:space="preserve">балансовой комиссии администрации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F10F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1348A" w:rsidRPr="00F10FC2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0FC2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A1348A" w:rsidRPr="00F10FC2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0FC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10FC2">
        <w:rPr>
          <w:rFonts w:ascii="Times New Roman" w:hAnsi="Times New Roman" w:cs="Times New Roman"/>
          <w:sz w:val="28"/>
          <w:szCs w:val="28"/>
        </w:rPr>
        <w:t>.</w:t>
      </w:r>
    </w:p>
    <w:p w:rsidR="00A1348A" w:rsidRDefault="00A1348A" w:rsidP="00B34E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48A" w:rsidRDefault="00A1348A" w:rsidP="00B34E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48A" w:rsidRDefault="00A1348A" w:rsidP="00B34E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48A" w:rsidRDefault="00A1348A" w:rsidP="00404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А.М. Маслов</w:t>
      </w:r>
    </w:p>
    <w:p w:rsidR="00A1348A" w:rsidRDefault="00A1348A" w:rsidP="00404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48A" w:rsidRDefault="00A1348A" w:rsidP="00404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48A" w:rsidRDefault="00A1348A" w:rsidP="00404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48A" w:rsidRDefault="00A1348A" w:rsidP="00404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48A" w:rsidRDefault="00A1348A" w:rsidP="00404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48A" w:rsidRDefault="00A1348A" w:rsidP="00404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48A" w:rsidRDefault="00A1348A" w:rsidP="00B574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A1348A" w:rsidTr="005E317C">
        <w:tc>
          <w:tcPr>
            <w:tcW w:w="5508" w:type="dxa"/>
          </w:tcPr>
          <w:p w:rsidR="00A1348A" w:rsidRPr="005E317C" w:rsidRDefault="00A1348A">
            <w:pPr>
              <w:rPr>
                <w:rFonts w:ascii="Times New Roman" w:hAnsi="Times New Roman"/>
                <w:sz w:val="28"/>
                <w:szCs w:val="28"/>
              </w:rPr>
            </w:pPr>
            <w:r w:rsidRPr="005E317C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A1348A" w:rsidRPr="005E317C" w:rsidRDefault="00A134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A1348A" w:rsidRPr="005E317C" w:rsidRDefault="00A1348A" w:rsidP="005E317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17C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1348A" w:rsidRPr="005E317C" w:rsidRDefault="00A1348A" w:rsidP="005E317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48A" w:rsidRPr="005E317C" w:rsidRDefault="00A1348A" w:rsidP="005E317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17C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A1348A" w:rsidRPr="005E317C" w:rsidRDefault="00A1348A" w:rsidP="005E317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17C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A1348A" w:rsidRPr="005E317C" w:rsidRDefault="00A1348A" w:rsidP="005E317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08.04.2019 № 172</w:t>
            </w:r>
          </w:p>
          <w:p w:rsidR="00A1348A" w:rsidRPr="005E317C" w:rsidRDefault="00A1348A" w:rsidP="005E317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348A" w:rsidRPr="005E317C" w:rsidRDefault="00A1348A" w:rsidP="005E317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348A" w:rsidRDefault="00A1348A">
      <w:pPr>
        <w:rPr>
          <w:rFonts w:ascii="Times New Roman" w:hAnsi="Times New Roman"/>
          <w:sz w:val="28"/>
          <w:szCs w:val="28"/>
        </w:rPr>
      </w:pPr>
    </w:p>
    <w:p w:rsidR="00A1348A" w:rsidRDefault="00A1348A" w:rsidP="00643D81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A1348A" w:rsidRDefault="00A1348A" w:rsidP="00643D81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A1348A" w:rsidRPr="003E71FD" w:rsidRDefault="00A1348A" w:rsidP="00643D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1FD">
        <w:rPr>
          <w:rFonts w:ascii="Times New Roman" w:hAnsi="Times New Roman"/>
          <w:b/>
          <w:sz w:val="28"/>
          <w:szCs w:val="28"/>
        </w:rPr>
        <w:t>ПОЛОЖЕНИЕ</w:t>
      </w:r>
    </w:p>
    <w:p w:rsidR="00A1348A" w:rsidRPr="003E71FD" w:rsidRDefault="00A1348A" w:rsidP="003E71F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E71FD">
        <w:rPr>
          <w:rFonts w:ascii="Times New Roman" w:hAnsi="Times New Roman"/>
          <w:b/>
          <w:sz w:val="28"/>
          <w:szCs w:val="28"/>
        </w:rPr>
        <w:t xml:space="preserve">о балансовой комиссии администрации </w:t>
      </w:r>
    </w:p>
    <w:p w:rsidR="00A1348A" w:rsidRPr="003E71FD" w:rsidRDefault="00A1348A" w:rsidP="003E71F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E71FD">
        <w:rPr>
          <w:rFonts w:ascii="Times New Roman" w:hAnsi="Times New Roman"/>
          <w:b/>
          <w:sz w:val="28"/>
          <w:szCs w:val="28"/>
        </w:rPr>
        <w:t>Верхнебуреинского муниципального района</w:t>
      </w:r>
    </w:p>
    <w:p w:rsidR="00A1348A" w:rsidRPr="003E71FD" w:rsidRDefault="00A1348A" w:rsidP="003E71FD">
      <w:pPr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348A" w:rsidRPr="003E71FD" w:rsidRDefault="00A1348A" w:rsidP="00B34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1F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1348A" w:rsidRPr="003E71FD" w:rsidRDefault="00A1348A" w:rsidP="003E71F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348A" w:rsidRPr="00B34EE7" w:rsidRDefault="00A1348A" w:rsidP="003E71FD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B34EE7">
        <w:rPr>
          <w:rFonts w:ascii="Times New Roman" w:hAnsi="Times New Roman" w:cs="Times New Roman"/>
          <w:sz w:val="28"/>
          <w:szCs w:val="28"/>
        </w:rPr>
        <w:t>Положение о балансовой комиссии администрации Верхнебуреинского муниципального района (далее – Положение) определяет порядок формирования и деятельности балансовой комиссии администрации Верхнебуреинского муниципального района (далее – Комиссия).</w:t>
      </w:r>
    </w:p>
    <w:p w:rsidR="00A1348A" w:rsidRPr="00B34EE7" w:rsidRDefault="00A1348A" w:rsidP="003E71FD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>1.2. В своей деятельности Комиссия руководствуется Федеральным законом от 06.10.2003 № 131-ФЗ "Об общих принципах организации местного самоуправления в Российской Федерации", Федеральным законом от 14.11.2002 № 161-ФЗ "О государственных и муниципальных унитарных предприятиях", Гражданским кодексом РФ, Уставом Верхнебуреинского муниципального района, иными нормативн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B34EE7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A1348A" w:rsidRPr="00B34EE7" w:rsidRDefault="00A1348A" w:rsidP="003E71FD">
      <w:pPr>
        <w:pStyle w:val="ConsPlusNormal"/>
        <w:tabs>
          <w:tab w:val="left" w:pos="108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Pr="00B34EE7">
        <w:rPr>
          <w:rFonts w:ascii="Times New Roman" w:hAnsi="Times New Roman" w:cs="Times New Roman"/>
          <w:sz w:val="28"/>
          <w:szCs w:val="28"/>
        </w:rPr>
        <w:t>Комиссия образована в целях усиления ответственности руководителей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унитарных предприятий </w:t>
      </w:r>
      <w:r w:rsidRPr="00B34EE7">
        <w:rPr>
          <w:rFonts w:ascii="Times New Roman" w:hAnsi="Times New Roman" w:cs="Times New Roman"/>
          <w:sz w:val="28"/>
          <w:szCs w:val="28"/>
        </w:rPr>
        <w:t>за результаты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B34EE7">
        <w:rPr>
          <w:rFonts w:ascii="Times New Roman" w:hAnsi="Times New Roman" w:cs="Times New Roman"/>
          <w:sz w:val="28"/>
          <w:szCs w:val="28"/>
        </w:rPr>
        <w:t>.</w:t>
      </w:r>
    </w:p>
    <w:p w:rsidR="00A1348A" w:rsidRPr="00B34EE7" w:rsidRDefault="00A1348A" w:rsidP="003E71FD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 xml:space="preserve">1.4.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E7">
        <w:rPr>
          <w:rFonts w:ascii="Times New Roman" w:hAnsi="Times New Roman" w:cs="Times New Roman"/>
          <w:sz w:val="28"/>
          <w:szCs w:val="28"/>
        </w:rPr>
        <w:t>омиссии проводятся по мере необходимости, но не реже одного раза в год, и считаются правомочными, если на них присутствует более половины ее состава.</w:t>
      </w:r>
    </w:p>
    <w:p w:rsidR="00A1348A" w:rsidRPr="00B34EE7" w:rsidRDefault="00A1348A" w:rsidP="003E71FD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B34EE7"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E7">
        <w:rPr>
          <w:rFonts w:ascii="Times New Roman" w:hAnsi="Times New Roman" w:cs="Times New Roman"/>
          <w:sz w:val="28"/>
          <w:szCs w:val="28"/>
        </w:rPr>
        <w:t xml:space="preserve">омиссии принимаются большинством голосов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E7">
        <w:rPr>
          <w:rFonts w:ascii="Times New Roman" w:hAnsi="Times New Roman" w:cs="Times New Roman"/>
          <w:sz w:val="28"/>
          <w:szCs w:val="28"/>
        </w:rPr>
        <w:t xml:space="preserve">омиссии, присутствующих на заседании, и являются обязательными для исполнения. Решения оформляются протоколом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E7">
        <w:rPr>
          <w:rFonts w:ascii="Times New Roman" w:hAnsi="Times New Roman" w:cs="Times New Roman"/>
          <w:sz w:val="28"/>
          <w:szCs w:val="28"/>
        </w:rPr>
        <w:t>омиссии.</w:t>
      </w:r>
    </w:p>
    <w:p w:rsidR="00A1348A" w:rsidRPr="00B34EE7" w:rsidRDefault="00A1348A" w:rsidP="003E71FD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B34EE7">
        <w:rPr>
          <w:rFonts w:ascii="Times New Roman" w:hAnsi="Times New Roman" w:cs="Times New Roman"/>
          <w:sz w:val="28"/>
          <w:szCs w:val="28"/>
        </w:rPr>
        <w:t xml:space="preserve">. Председателем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E7">
        <w:rPr>
          <w:rFonts w:ascii="Times New Roman" w:hAnsi="Times New Roman" w:cs="Times New Roman"/>
          <w:sz w:val="28"/>
          <w:szCs w:val="28"/>
        </w:rPr>
        <w:t>омиссии является глава Верхнебуреинского муниципального района, который:</w:t>
      </w:r>
    </w:p>
    <w:p w:rsidR="00A1348A" w:rsidRPr="00B34EE7" w:rsidRDefault="00A1348A" w:rsidP="003E71FD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E7">
        <w:rPr>
          <w:rFonts w:ascii="Times New Roman" w:hAnsi="Times New Roman" w:cs="Times New Roman"/>
          <w:sz w:val="28"/>
          <w:szCs w:val="28"/>
        </w:rPr>
        <w:t>омиссией;</w:t>
      </w:r>
    </w:p>
    <w:p w:rsidR="00A1348A" w:rsidRPr="00B34EE7" w:rsidRDefault="00A1348A" w:rsidP="003E71FD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 xml:space="preserve">- вносит изменения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E7">
        <w:rPr>
          <w:rFonts w:ascii="Times New Roman" w:hAnsi="Times New Roman" w:cs="Times New Roman"/>
          <w:sz w:val="28"/>
          <w:szCs w:val="28"/>
        </w:rPr>
        <w:t>омиссии;</w:t>
      </w:r>
    </w:p>
    <w:p w:rsidR="00A1348A" w:rsidRPr="00B34EE7" w:rsidRDefault="00A1348A" w:rsidP="003E71FD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 xml:space="preserve">- распределяет обязанности между членами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E7">
        <w:rPr>
          <w:rFonts w:ascii="Times New Roman" w:hAnsi="Times New Roman" w:cs="Times New Roman"/>
          <w:sz w:val="28"/>
          <w:szCs w:val="28"/>
        </w:rPr>
        <w:t>омиссии.</w:t>
      </w:r>
    </w:p>
    <w:p w:rsidR="00A1348A" w:rsidRPr="00B34EE7" w:rsidRDefault="00A1348A" w:rsidP="003E71FD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B34EE7">
        <w:rPr>
          <w:rFonts w:ascii="Times New Roman" w:hAnsi="Times New Roman" w:cs="Times New Roman"/>
          <w:sz w:val="28"/>
          <w:szCs w:val="28"/>
        </w:rPr>
        <w:t xml:space="preserve">. В отсутствие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E7">
        <w:rPr>
          <w:rFonts w:ascii="Times New Roman" w:hAnsi="Times New Roman" w:cs="Times New Roman"/>
          <w:sz w:val="28"/>
          <w:szCs w:val="28"/>
        </w:rPr>
        <w:t xml:space="preserve">омиссии его функции исполняет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E7">
        <w:rPr>
          <w:rFonts w:ascii="Times New Roman" w:hAnsi="Times New Roman" w:cs="Times New Roman"/>
          <w:sz w:val="28"/>
          <w:szCs w:val="28"/>
        </w:rPr>
        <w:t>омиссии.</w:t>
      </w:r>
    </w:p>
    <w:p w:rsidR="00A1348A" w:rsidRPr="00B34EE7" w:rsidRDefault="00A1348A" w:rsidP="00B34E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48A" w:rsidRPr="003E71FD" w:rsidRDefault="00A1348A" w:rsidP="00B34E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1FD">
        <w:rPr>
          <w:rFonts w:ascii="Times New Roman" w:hAnsi="Times New Roman" w:cs="Times New Roman"/>
          <w:b/>
          <w:sz w:val="28"/>
          <w:szCs w:val="28"/>
        </w:rPr>
        <w:t>2. Основные задачи Комиссии</w:t>
      </w:r>
    </w:p>
    <w:p w:rsidR="00A1348A" w:rsidRPr="00B34EE7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48A" w:rsidRPr="00B34EE7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>2.1. Комиссия рассматривает результаты анализа финансово-хозяйственной деятельности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унитарных предприятий </w:t>
      </w:r>
      <w:r w:rsidRPr="00B34EE7">
        <w:rPr>
          <w:rFonts w:ascii="Times New Roman" w:hAnsi="Times New Roman" w:cs="Times New Roman"/>
          <w:sz w:val="28"/>
          <w:szCs w:val="28"/>
        </w:rPr>
        <w:t>и деятельности их руководителей.</w:t>
      </w:r>
    </w:p>
    <w:p w:rsidR="00A1348A" w:rsidRPr="00B34EE7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>2.2. Комиссия принимает решения:</w:t>
      </w:r>
    </w:p>
    <w:p w:rsidR="00A1348A" w:rsidRPr="00B34EE7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>- по оценке эффективности управления муниципальными унитарными предприятиями и определению мер, направленных на повышение эффективности управления ими;</w:t>
      </w:r>
    </w:p>
    <w:p w:rsidR="00A1348A" w:rsidRPr="00B34EE7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>- по оценке деятельности руководителей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унитарных предприятий </w:t>
      </w:r>
      <w:r w:rsidRPr="00B34EE7">
        <w:rPr>
          <w:rFonts w:ascii="Times New Roman" w:hAnsi="Times New Roman" w:cs="Times New Roman"/>
          <w:sz w:val="28"/>
          <w:szCs w:val="28"/>
        </w:rPr>
        <w:t>по погашению имеющейся задолженности по обязательным платежам в бюджеты всех уровней и страховым взносам, во внебюджетные фонды;</w:t>
      </w:r>
    </w:p>
    <w:p w:rsidR="00A1348A" w:rsidRPr="00B34EE7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>- по согласованию кандидатур на должность руководителя муниципального унитарного 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48A" w:rsidRPr="00B34EE7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>- о порядке и размерах чистой прибыли, полученной от деятельности муниципальных предприятий, направляемой в бюджеты всех уровней;</w:t>
      </w:r>
    </w:p>
    <w:p w:rsidR="00A1348A" w:rsidRPr="00B34EE7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>- по выработке мероприятий, направленных на обеспечение контроля за эффективностью управления муниципальным имуществом на территории Верхнебуреинского муниципального района;</w:t>
      </w:r>
    </w:p>
    <w:p w:rsidR="00A1348A" w:rsidRPr="00B34EE7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>- о разработке конкретных планов мероприятий по улучшению финансово-хозяйственной деятельности муниципальных унитарных предприятий;</w:t>
      </w:r>
    </w:p>
    <w:p w:rsidR="00A1348A" w:rsidRPr="00B34EE7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>- о необходимости проведения проверок (ревизии) финансово-хозяйственной деятельности муниципальных унитарных предприятий;</w:t>
      </w:r>
    </w:p>
    <w:p w:rsidR="00A1348A" w:rsidRPr="00B34EE7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>- о повторном рассмотрении итогов финансово-хозяйственной деятельности муниципальных унитарных предприятий на заседаниях комиссии;</w:t>
      </w:r>
    </w:p>
    <w:p w:rsidR="00A1348A" w:rsidRPr="00B34EE7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>- иные вопросы, направленные на повышение эффективности деятельности муниципальных унитарных предприятий.</w:t>
      </w:r>
    </w:p>
    <w:p w:rsidR="00A1348A" w:rsidRPr="00B34EE7" w:rsidRDefault="00A1348A" w:rsidP="00B34E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48A" w:rsidRPr="003E71FD" w:rsidRDefault="00A1348A" w:rsidP="00B34E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1FD">
        <w:rPr>
          <w:rFonts w:ascii="Times New Roman" w:hAnsi="Times New Roman" w:cs="Times New Roman"/>
          <w:b/>
          <w:sz w:val="28"/>
          <w:szCs w:val="28"/>
        </w:rPr>
        <w:t>3. Основные функции Комиссии</w:t>
      </w:r>
    </w:p>
    <w:p w:rsidR="00A1348A" w:rsidRPr="00B34EE7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48A" w:rsidRPr="00B34EE7" w:rsidRDefault="00A1348A" w:rsidP="003E71FD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B34EE7">
        <w:rPr>
          <w:rFonts w:ascii="Times New Roman" w:hAnsi="Times New Roman" w:cs="Times New Roman"/>
          <w:sz w:val="28"/>
          <w:szCs w:val="28"/>
        </w:rPr>
        <w:t>Рассмотрение перспективных и годовых планов развития муниципальных унитарных предприятий.</w:t>
      </w:r>
    </w:p>
    <w:p w:rsidR="00A1348A" w:rsidRPr="00B34EE7" w:rsidRDefault="00A1348A" w:rsidP="003E71FD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Pr="00B34EE7">
        <w:rPr>
          <w:rFonts w:ascii="Times New Roman" w:hAnsi="Times New Roman" w:cs="Times New Roman"/>
          <w:sz w:val="28"/>
          <w:szCs w:val="28"/>
        </w:rPr>
        <w:t>Оценка результатов финансово-хозяйственной деятельности муниципальных унитарных предприятий за отчетный период.</w:t>
      </w:r>
    </w:p>
    <w:p w:rsidR="00A1348A" w:rsidRPr="00B34EE7" w:rsidRDefault="00A1348A" w:rsidP="003E71FD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Pr="00B34EE7">
        <w:rPr>
          <w:rFonts w:ascii="Times New Roman" w:hAnsi="Times New Roman" w:cs="Times New Roman"/>
          <w:sz w:val="28"/>
          <w:szCs w:val="28"/>
        </w:rPr>
        <w:t>Разработка рекомендаций в отношении руководителей муни</w:t>
      </w:r>
      <w:r>
        <w:rPr>
          <w:rFonts w:ascii="Times New Roman" w:hAnsi="Times New Roman" w:cs="Times New Roman"/>
          <w:sz w:val="28"/>
          <w:szCs w:val="28"/>
        </w:rPr>
        <w:t>ципальных унитарных предприятий</w:t>
      </w:r>
      <w:r w:rsidRPr="00B34EE7">
        <w:rPr>
          <w:rFonts w:ascii="Times New Roman" w:hAnsi="Times New Roman" w:cs="Times New Roman"/>
          <w:sz w:val="28"/>
          <w:szCs w:val="28"/>
        </w:rPr>
        <w:t>.</w:t>
      </w:r>
    </w:p>
    <w:p w:rsidR="00A1348A" w:rsidRPr="00B34EE7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>3.4. Разработка рекомендаций и принятие решений, направленные на повышение эффективности деятельности муниципальных унитарных предприятий.</w:t>
      </w:r>
    </w:p>
    <w:p w:rsidR="00A1348A" w:rsidRPr="00B34EE7" w:rsidRDefault="00A1348A" w:rsidP="003E71FD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</w:r>
      <w:r w:rsidRPr="00B34EE7">
        <w:rPr>
          <w:rFonts w:ascii="Times New Roman" w:hAnsi="Times New Roman" w:cs="Times New Roman"/>
          <w:sz w:val="28"/>
          <w:szCs w:val="28"/>
        </w:rPr>
        <w:t>Контроль за эффективностью управления муниципальным имуществом на территории Верхнебуреинского муниципального района.</w:t>
      </w:r>
    </w:p>
    <w:p w:rsidR="00A1348A" w:rsidRPr="00B34EE7" w:rsidRDefault="00A1348A" w:rsidP="003E71FD">
      <w:pPr>
        <w:pStyle w:val="ConsPlusNormal"/>
        <w:tabs>
          <w:tab w:val="left" w:pos="90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B34EE7">
        <w:rPr>
          <w:rFonts w:ascii="Times New Roman" w:hAnsi="Times New Roman" w:cs="Times New Roman"/>
          <w:sz w:val="28"/>
          <w:szCs w:val="28"/>
        </w:rPr>
        <w:t>Контроль за соблюдением в муниципальных унитарных предприятиях целевого и эффективного расходования бюджетных ассигнований и использования муниципального имущества.</w:t>
      </w:r>
    </w:p>
    <w:p w:rsidR="00A1348A" w:rsidRPr="00B34EE7" w:rsidRDefault="00A1348A" w:rsidP="003E71FD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ab/>
      </w:r>
      <w:r w:rsidRPr="00B34EE7">
        <w:rPr>
          <w:rFonts w:ascii="Times New Roman" w:hAnsi="Times New Roman" w:cs="Times New Roman"/>
          <w:sz w:val="28"/>
          <w:szCs w:val="28"/>
        </w:rPr>
        <w:t>Согласование перечней основных финансово-экономических показателей, устанавливаемых для муниципальных унитарных предприятий, а также порядок их отчетности.</w:t>
      </w:r>
    </w:p>
    <w:p w:rsidR="00A1348A" w:rsidRPr="00B34EE7" w:rsidRDefault="00A1348A" w:rsidP="003E71FD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B34EE7">
        <w:rPr>
          <w:rFonts w:ascii="Times New Roman" w:hAnsi="Times New Roman" w:cs="Times New Roman"/>
          <w:sz w:val="28"/>
          <w:szCs w:val="28"/>
        </w:rPr>
        <w:t xml:space="preserve">Заслушивание руководителей структурных подразделений администрации Верхнебуреинского муниципального района о выполнении принятых решений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E7">
        <w:rPr>
          <w:rFonts w:ascii="Times New Roman" w:hAnsi="Times New Roman" w:cs="Times New Roman"/>
          <w:sz w:val="28"/>
          <w:szCs w:val="28"/>
        </w:rPr>
        <w:t>омиссии.</w:t>
      </w:r>
    </w:p>
    <w:p w:rsidR="00A1348A" w:rsidRPr="00B34EE7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9. Вне</w:t>
      </w:r>
      <w:r w:rsidRPr="00B34E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B34EE7">
        <w:rPr>
          <w:rFonts w:ascii="Times New Roman" w:hAnsi="Times New Roman" w:cs="Times New Roman"/>
          <w:sz w:val="28"/>
          <w:szCs w:val="28"/>
        </w:rPr>
        <w:t>, при наличии оснований, предложения о привлечении к ответственности руководителей муни</w:t>
      </w:r>
      <w:r>
        <w:rPr>
          <w:rFonts w:ascii="Times New Roman" w:hAnsi="Times New Roman" w:cs="Times New Roman"/>
          <w:sz w:val="28"/>
          <w:szCs w:val="28"/>
        </w:rPr>
        <w:t>ципальных унитарных предприятий</w:t>
      </w:r>
      <w:r w:rsidRPr="00B34EE7">
        <w:rPr>
          <w:rFonts w:ascii="Times New Roman" w:hAnsi="Times New Roman" w:cs="Times New Roman"/>
          <w:sz w:val="28"/>
          <w:szCs w:val="28"/>
        </w:rPr>
        <w:t>.</w:t>
      </w:r>
    </w:p>
    <w:p w:rsidR="00A1348A" w:rsidRPr="00B34EE7" w:rsidRDefault="00A1348A" w:rsidP="00B34E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48A" w:rsidRPr="003E71FD" w:rsidRDefault="00A1348A" w:rsidP="00B34E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1FD">
        <w:rPr>
          <w:rFonts w:ascii="Times New Roman" w:hAnsi="Times New Roman" w:cs="Times New Roman"/>
          <w:b/>
          <w:sz w:val="28"/>
          <w:szCs w:val="28"/>
        </w:rPr>
        <w:t>4. Организация работы Комиссии</w:t>
      </w:r>
    </w:p>
    <w:p w:rsidR="00A1348A" w:rsidRPr="00610DFD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48A" w:rsidRPr="00610DFD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DFD">
        <w:rPr>
          <w:rFonts w:ascii="Times New Roman" w:hAnsi="Times New Roman" w:cs="Times New Roman"/>
          <w:sz w:val="28"/>
          <w:szCs w:val="28"/>
        </w:rPr>
        <w:t>4.1. Комиссия созывается председателем Комиссии для рассмотрения:</w:t>
      </w:r>
    </w:p>
    <w:p w:rsidR="00A1348A" w:rsidRPr="00610DFD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DFD">
        <w:rPr>
          <w:rFonts w:ascii="Times New Roman" w:hAnsi="Times New Roman" w:cs="Times New Roman"/>
          <w:sz w:val="28"/>
          <w:szCs w:val="28"/>
        </w:rPr>
        <w:t>- перспективных и годовых планов развития муниципальных унитарных предприятий до 1 января года следующего за планируемым годом;</w:t>
      </w:r>
    </w:p>
    <w:p w:rsidR="00A1348A" w:rsidRPr="00610DFD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DFD">
        <w:rPr>
          <w:rFonts w:ascii="Times New Roman" w:hAnsi="Times New Roman" w:cs="Times New Roman"/>
          <w:sz w:val="28"/>
          <w:szCs w:val="28"/>
        </w:rPr>
        <w:t>- итогов финансово-хозяйственной деятельности муниципальных унитарных предприятий до 1 мая года следующего за отчетным.</w:t>
      </w:r>
    </w:p>
    <w:p w:rsidR="00A1348A" w:rsidRPr="00610DFD" w:rsidRDefault="00A1348A" w:rsidP="003E71FD">
      <w:pPr>
        <w:pStyle w:val="ConsPlusNormal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Pr="00610DFD">
        <w:rPr>
          <w:rFonts w:ascii="Times New Roman" w:hAnsi="Times New Roman" w:cs="Times New Roman"/>
          <w:sz w:val="28"/>
          <w:szCs w:val="28"/>
        </w:rPr>
        <w:t>Техническое и информационное сопровождение деятельности Комиссии осуществляется отделом по экономике и работе с малым бизнесом.</w:t>
      </w:r>
    </w:p>
    <w:p w:rsidR="00A1348A" w:rsidRPr="00610DFD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DFD">
        <w:rPr>
          <w:rFonts w:ascii="Times New Roman" w:hAnsi="Times New Roman" w:cs="Times New Roman"/>
          <w:sz w:val="28"/>
          <w:szCs w:val="28"/>
        </w:rPr>
        <w:t>4.3. Отдел по экономике и работе с малым бизнесом согласовывает с главой района дату проведения Комиссии и не позднее 15 календарных дней до даты проведения заседания Комиссии оповещает руководителей муниципальных унитарных предприятий о дате заседания.</w:t>
      </w:r>
    </w:p>
    <w:p w:rsidR="00A1348A" w:rsidRPr="00610DFD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DF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0DFD">
        <w:rPr>
          <w:rFonts w:ascii="Times New Roman" w:hAnsi="Times New Roman" w:cs="Times New Roman"/>
          <w:sz w:val="28"/>
          <w:szCs w:val="28"/>
        </w:rPr>
        <w:t>. Не позднее чем за 10 календарных дней до даты проведения заседания Комиссии руководитель муниципального унитарного предприятия представляет в отраслевое структурное подразделение следующие документы:</w:t>
      </w:r>
    </w:p>
    <w:p w:rsidR="00A1348A" w:rsidRPr="00610DFD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DF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0DFD">
        <w:rPr>
          <w:rFonts w:ascii="Times New Roman" w:hAnsi="Times New Roman" w:cs="Times New Roman"/>
          <w:sz w:val="28"/>
          <w:szCs w:val="28"/>
        </w:rPr>
        <w:t>.1. Годовую бухгалтерскую отчетность:</w:t>
      </w:r>
    </w:p>
    <w:p w:rsidR="00A1348A" w:rsidRPr="00610DFD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DFD">
        <w:rPr>
          <w:rFonts w:ascii="Times New Roman" w:hAnsi="Times New Roman" w:cs="Times New Roman"/>
          <w:sz w:val="28"/>
          <w:szCs w:val="28"/>
        </w:rPr>
        <w:t>- бухгалтерский баланс (ф.0710001) либо налоговую декларацию по налогу, уплачиваемому в связи с применением упрощенной системы налогообложения (ф.1152017);</w:t>
      </w:r>
    </w:p>
    <w:p w:rsidR="00A1348A" w:rsidRPr="00610DFD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DFD">
        <w:rPr>
          <w:rFonts w:ascii="Times New Roman" w:hAnsi="Times New Roman" w:cs="Times New Roman"/>
          <w:sz w:val="28"/>
          <w:szCs w:val="28"/>
        </w:rPr>
        <w:t>- отчет о прибылях и убытках (ф.0710002);</w:t>
      </w:r>
    </w:p>
    <w:p w:rsidR="00A1348A" w:rsidRPr="00610DFD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DFD">
        <w:rPr>
          <w:rFonts w:ascii="Times New Roman" w:hAnsi="Times New Roman" w:cs="Times New Roman"/>
          <w:sz w:val="28"/>
          <w:szCs w:val="28"/>
        </w:rPr>
        <w:t>- отчет об изменении капитала (ф.0710003);</w:t>
      </w:r>
    </w:p>
    <w:p w:rsidR="00A1348A" w:rsidRPr="00610DFD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DFD">
        <w:rPr>
          <w:rFonts w:ascii="Times New Roman" w:hAnsi="Times New Roman" w:cs="Times New Roman"/>
          <w:sz w:val="28"/>
          <w:szCs w:val="28"/>
        </w:rPr>
        <w:t>- отчет о движении денежных средств (ф.0710004) либо выписку из лицевого счета за отчетный период;</w:t>
      </w:r>
    </w:p>
    <w:p w:rsidR="00A1348A" w:rsidRPr="00610DFD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DFD">
        <w:rPr>
          <w:rFonts w:ascii="Times New Roman" w:hAnsi="Times New Roman" w:cs="Times New Roman"/>
          <w:sz w:val="28"/>
          <w:szCs w:val="28"/>
        </w:rPr>
        <w:t>- пояснения к бухгалтерскому балансу и отчету о прибылях и убытках (ф. 0710005).</w:t>
      </w:r>
    </w:p>
    <w:p w:rsidR="00A1348A" w:rsidRPr="00610DFD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DF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0DFD">
        <w:rPr>
          <w:rFonts w:ascii="Times New Roman" w:hAnsi="Times New Roman" w:cs="Times New Roman"/>
          <w:sz w:val="28"/>
          <w:szCs w:val="28"/>
        </w:rPr>
        <w:t>.2. Расшифровку дебиторской и кредиторской задолженности.</w:t>
      </w:r>
    </w:p>
    <w:p w:rsidR="00A1348A" w:rsidRPr="002C0DD0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</w:t>
      </w:r>
      <w:r>
        <w:rPr>
          <w:rFonts w:ascii="Times New Roman" w:hAnsi="Times New Roman" w:cs="Times New Roman"/>
          <w:sz w:val="28"/>
          <w:szCs w:val="28"/>
        </w:rPr>
        <w:tab/>
      </w:r>
      <w:r w:rsidRPr="002C0DD0">
        <w:rPr>
          <w:rFonts w:ascii="Times New Roman" w:hAnsi="Times New Roman" w:cs="Times New Roman"/>
          <w:sz w:val="28"/>
          <w:szCs w:val="28"/>
        </w:rPr>
        <w:t>Отчет о выполнении финансово-хозяйственного плана предприятия за отчетный период.</w:t>
      </w:r>
    </w:p>
    <w:p w:rsidR="00A1348A" w:rsidRPr="002C0DD0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</w:t>
      </w:r>
      <w:r>
        <w:rPr>
          <w:rFonts w:ascii="Times New Roman" w:hAnsi="Times New Roman" w:cs="Times New Roman"/>
          <w:sz w:val="28"/>
          <w:szCs w:val="28"/>
        </w:rPr>
        <w:tab/>
      </w:r>
      <w:r w:rsidRPr="002C0DD0">
        <w:rPr>
          <w:rFonts w:ascii="Times New Roman" w:hAnsi="Times New Roman" w:cs="Times New Roman"/>
          <w:sz w:val="28"/>
          <w:szCs w:val="28"/>
        </w:rPr>
        <w:t>Отчет об использовании муниципального имущества и имущества, находящегося в собственности муниципальных унитарных предприятий, за отчетный период.</w:t>
      </w:r>
    </w:p>
    <w:p w:rsidR="00A1348A" w:rsidRPr="001C4316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31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4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4316">
        <w:rPr>
          <w:rFonts w:ascii="Times New Roman" w:hAnsi="Times New Roman" w:cs="Times New Roman"/>
          <w:sz w:val="28"/>
          <w:szCs w:val="28"/>
        </w:rPr>
        <w:t>. Перечень выполняемых работ и услуг в соответствии с основной уставной деятельностью.</w:t>
      </w:r>
    </w:p>
    <w:p w:rsidR="00A1348A" w:rsidRPr="001C4316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31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4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C4316">
        <w:rPr>
          <w:rFonts w:ascii="Times New Roman" w:hAnsi="Times New Roman" w:cs="Times New Roman"/>
          <w:sz w:val="28"/>
          <w:szCs w:val="28"/>
        </w:rPr>
        <w:t>. Перечень работ, услуг, выполняемых на платной основе согласно утвержденным тарифам.</w:t>
      </w:r>
    </w:p>
    <w:p w:rsidR="00A1348A" w:rsidRPr="001C4316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31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4.7</w:t>
      </w:r>
      <w:r w:rsidRPr="001C4316">
        <w:rPr>
          <w:rFonts w:ascii="Times New Roman" w:hAnsi="Times New Roman" w:cs="Times New Roman"/>
          <w:sz w:val="28"/>
          <w:szCs w:val="28"/>
        </w:rPr>
        <w:t>. Сведения о доходах, полученных от оказания платных услуг, за отчетный период в сравнении с аналогичным периодом прошлого года.</w:t>
      </w:r>
    </w:p>
    <w:p w:rsidR="00A1348A" w:rsidRPr="001C4316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31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4316">
        <w:rPr>
          <w:rFonts w:ascii="Times New Roman" w:hAnsi="Times New Roman" w:cs="Times New Roman"/>
          <w:sz w:val="28"/>
          <w:szCs w:val="28"/>
        </w:rPr>
        <w:t>. Отдел по экономике и работе с малым бизнесом совместно с отраслевым структурным подразделением проводит предварительный анализ финансово-хозяйственной деятельности рассматриваемого муниципального унитарного предприятия и готовит заключение об эффективности его деятельности.</w:t>
      </w:r>
    </w:p>
    <w:p w:rsidR="00A1348A" w:rsidRPr="001C4316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31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C4316">
        <w:rPr>
          <w:rFonts w:ascii="Times New Roman" w:hAnsi="Times New Roman" w:cs="Times New Roman"/>
          <w:sz w:val="28"/>
          <w:szCs w:val="28"/>
        </w:rPr>
        <w:t xml:space="preserve">. Секретарь Комиссии не позднее чем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4316">
        <w:rPr>
          <w:rFonts w:ascii="Times New Roman" w:hAnsi="Times New Roman" w:cs="Times New Roman"/>
          <w:sz w:val="28"/>
          <w:szCs w:val="28"/>
        </w:rPr>
        <w:t xml:space="preserve"> рабочих дня до заседания Комиссии вручает членам Комиссии подготовленное заключение.</w:t>
      </w:r>
    </w:p>
    <w:p w:rsidR="00A1348A" w:rsidRPr="001C4316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31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C4316">
        <w:rPr>
          <w:rFonts w:ascii="Times New Roman" w:hAnsi="Times New Roman" w:cs="Times New Roman"/>
          <w:sz w:val="28"/>
          <w:szCs w:val="28"/>
        </w:rPr>
        <w:t xml:space="preserve">. Заседание Комиссии ведет председатель, а в его отсутствие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4316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Комиссии.</w:t>
      </w:r>
    </w:p>
    <w:p w:rsidR="00A1348A" w:rsidRPr="001C4316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316">
        <w:rPr>
          <w:rFonts w:ascii="Times New Roman" w:hAnsi="Times New Roman" w:cs="Times New Roman"/>
          <w:sz w:val="28"/>
          <w:szCs w:val="28"/>
        </w:rPr>
        <w:t>4.8. Решения Комиссии принимаются простым большинством голосов. Заседание Комиссии оформляется протоколом, который ведет секретарь.</w:t>
      </w:r>
    </w:p>
    <w:p w:rsidR="00A1348A" w:rsidRPr="001C4316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316">
        <w:rPr>
          <w:rFonts w:ascii="Times New Roman" w:hAnsi="Times New Roman" w:cs="Times New Roman"/>
          <w:sz w:val="28"/>
          <w:szCs w:val="28"/>
        </w:rPr>
        <w:t>4.9. Протокол направляется:</w:t>
      </w:r>
    </w:p>
    <w:p w:rsidR="00A1348A" w:rsidRPr="001C4316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316">
        <w:rPr>
          <w:rFonts w:ascii="Times New Roman" w:hAnsi="Times New Roman" w:cs="Times New Roman"/>
          <w:sz w:val="28"/>
          <w:szCs w:val="28"/>
        </w:rPr>
        <w:t>- членам Комиссии для контроля;</w:t>
      </w:r>
    </w:p>
    <w:p w:rsidR="00A1348A" w:rsidRPr="001C4316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316">
        <w:rPr>
          <w:rFonts w:ascii="Times New Roman" w:hAnsi="Times New Roman" w:cs="Times New Roman"/>
          <w:sz w:val="28"/>
          <w:szCs w:val="28"/>
        </w:rPr>
        <w:t>- руководителям муниципальных унитарных предприятий, итоги работы которых рассматривались на заседании Комиссии, для исполнения в установленные сроки.</w:t>
      </w:r>
    </w:p>
    <w:p w:rsidR="00A1348A" w:rsidRPr="00B34EE7" w:rsidRDefault="00A1348A" w:rsidP="003E71FD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316">
        <w:rPr>
          <w:rFonts w:ascii="Times New Roman" w:hAnsi="Times New Roman" w:cs="Times New Roman"/>
          <w:sz w:val="28"/>
          <w:szCs w:val="28"/>
        </w:rPr>
        <w:t>4.10. Отдел по экономике и работе с малым бизнесом осуществляет контроль за исполнением решений Комиссии.</w:t>
      </w:r>
    </w:p>
    <w:p w:rsidR="00A1348A" w:rsidRPr="00B34EE7" w:rsidRDefault="00A1348A" w:rsidP="003E71F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348A" w:rsidRPr="003E71FD" w:rsidRDefault="00A1348A" w:rsidP="00B34E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1FD">
        <w:rPr>
          <w:rFonts w:ascii="Times New Roman" w:hAnsi="Times New Roman" w:cs="Times New Roman"/>
          <w:b/>
          <w:sz w:val="28"/>
          <w:szCs w:val="28"/>
        </w:rPr>
        <w:t>5. Полномочия Комиссии</w:t>
      </w:r>
    </w:p>
    <w:p w:rsidR="00A1348A" w:rsidRPr="00B34EE7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48A" w:rsidRPr="00B34EE7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34EE7">
        <w:rPr>
          <w:rFonts w:ascii="Times New Roman" w:hAnsi="Times New Roman" w:cs="Times New Roman"/>
          <w:sz w:val="28"/>
          <w:szCs w:val="28"/>
        </w:rPr>
        <w:t xml:space="preserve">.1. Для организации своей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E7">
        <w:rPr>
          <w:rFonts w:ascii="Times New Roman" w:hAnsi="Times New Roman" w:cs="Times New Roman"/>
          <w:sz w:val="28"/>
          <w:szCs w:val="28"/>
        </w:rPr>
        <w:t>омиссия вправе:</w:t>
      </w:r>
    </w:p>
    <w:p w:rsidR="00A1348A" w:rsidRPr="00B34EE7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>- запрашивать у должностных лиц муни</w:t>
      </w:r>
      <w:r>
        <w:rPr>
          <w:rFonts w:ascii="Times New Roman" w:hAnsi="Times New Roman" w:cs="Times New Roman"/>
          <w:sz w:val="28"/>
          <w:szCs w:val="28"/>
        </w:rPr>
        <w:t>ципальных унитарных предприятий</w:t>
      </w:r>
      <w:r w:rsidRPr="00B34EE7">
        <w:rPr>
          <w:rFonts w:ascii="Times New Roman" w:hAnsi="Times New Roman" w:cs="Times New Roman"/>
          <w:sz w:val="28"/>
          <w:szCs w:val="28"/>
        </w:rPr>
        <w:t>, а также у руководителей структурных подразделений администрации Верхнебуреинского муниципального района, материалы, необходимые для получения разносторонней и достоверной информации о деятельности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унитарных предприятий </w:t>
      </w:r>
      <w:r w:rsidRPr="00B34EE7">
        <w:rPr>
          <w:rFonts w:ascii="Times New Roman" w:hAnsi="Times New Roman" w:cs="Times New Roman"/>
          <w:sz w:val="28"/>
          <w:szCs w:val="28"/>
        </w:rPr>
        <w:t xml:space="preserve">итоги финансово-хозяйственной деятельности которых рассматриваются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E7">
        <w:rPr>
          <w:rFonts w:ascii="Times New Roman" w:hAnsi="Times New Roman" w:cs="Times New Roman"/>
          <w:sz w:val="28"/>
          <w:szCs w:val="28"/>
        </w:rPr>
        <w:t>омиссии;</w:t>
      </w:r>
    </w:p>
    <w:p w:rsidR="00A1348A" w:rsidRPr="00B34EE7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>- заслушивать на своих заседаниях должностных лиц структурных подразделений администрации Верхнебуреинского муниципального района, муниципальных унитарных предприятий;</w:t>
      </w:r>
    </w:p>
    <w:p w:rsidR="00A1348A" w:rsidRDefault="00A1348A" w:rsidP="00B34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E7">
        <w:rPr>
          <w:rFonts w:ascii="Times New Roman" w:hAnsi="Times New Roman" w:cs="Times New Roman"/>
          <w:sz w:val="28"/>
          <w:szCs w:val="28"/>
        </w:rPr>
        <w:t xml:space="preserve">- проводить </w:t>
      </w:r>
      <w:r>
        <w:rPr>
          <w:rFonts w:ascii="Times New Roman" w:hAnsi="Times New Roman" w:cs="Times New Roman"/>
          <w:sz w:val="28"/>
          <w:szCs w:val="28"/>
        </w:rPr>
        <w:t>мониторинг выполнения</w:t>
      </w:r>
      <w:r w:rsidRPr="00B34EE7">
        <w:rPr>
          <w:rFonts w:ascii="Times New Roman" w:hAnsi="Times New Roman" w:cs="Times New Roman"/>
          <w:sz w:val="28"/>
          <w:szCs w:val="28"/>
        </w:rPr>
        <w:t xml:space="preserve"> муниципальными унитарными предприятиями мероприятий, направленных на устранение, выявленных на заседаниях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E7">
        <w:rPr>
          <w:rFonts w:ascii="Times New Roman" w:hAnsi="Times New Roman" w:cs="Times New Roman"/>
          <w:sz w:val="28"/>
          <w:szCs w:val="28"/>
        </w:rPr>
        <w:t>омиссии, нарушений и замечаний.</w:t>
      </w:r>
    </w:p>
    <w:p w:rsidR="00A1348A" w:rsidRDefault="00A1348A" w:rsidP="003E71F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8A" w:rsidRDefault="00A1348A" w:rsidP="003E71F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48A" w:rsidRDefault="00A1348A" w:rsidP="003E71F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A1348A" w:rsidRDefault="00A1348A" w:rsidP="003E71F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A1348A" w:rsidTr="005E317C">
        <w:tc>
          <w:tcPr>
            <w:tcW w:w="5508" w:type="dxa"/>
          </w:tcPr>
          <w:p w:rsidR="00A1348A" w:rsidRPr="005E317C" w:rsidRDefault="00A1348A" w:rsidP="003E71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A1348A" w:rsidRPr="005E317C" w:rsidRDefault="00A1348A" w:rsidP="005E31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7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1348A" w:rsidRPr="005E317C" w:rsidRDefault="00A1348A" w:rsidP="005E31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48A" w:rsidRPr="005E317C" w:rsidRDefault="00A1348A" w:rsidP="005E31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7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</w:t>
            </w:r>
          </w:p>
          <w:p w:rsidR="00A1348A" w:rsidRPr="005E317C" w:rsidRDefault="00A1348A" w:rsidP="005E31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7C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A1348A" w:rsidRPr="005E317C" w:rsidRDefault="00A1348A" w:rsidP="005E31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08.04.2019 № 172</w:t>
            </w:r>
          </w:p>
          <w:p w:rsidR="00A1348A" w:rsidRPr="005E317C" w:rsidRDefault="00A1348A" w:rsidP="005E31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48A" w:rsidRPr="00B34EE7" w:rsidRDefault="00A1348A" w:rsidP="003E71F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1348A" w:rsidRPr="00B34EE7" w:rsidRDefault="00A1348A" w:rsidP="00B34E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48A" w:rsidRPr="00B34EE7" w:rsidRDefault="00A1348A" w:rsidP="00B34E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48A" w:rsidRDefault="00A1348A" w:rsidP="003E71F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E71FD">
        <w:rPr>
          <w:rFonts w:ascii="Times New Roman" w:hAnsi="Times New Roman"/>
          <w:b/>
          <w:sz w:val="28"/>
          <w:szCs w:val="28"/>
        </w:rPr>
        <w:t>СОСТАВ</w:t>
      </w:r>
    </w:p>
    <w:p w:rsidR="00A1348A" w:rsidRPr="003E71FD" w:rsidRDefault="00A1348A" w:rsidP="003E71F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1348A" w:rsidRPr="003E71FD" w:rsidRDefault="00A1348A" w:rsidP="003E71F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E71FD">
        <w:rPr>
          <w:rFonts w:ascii="Times New Roman" w:hAnsi="Times New Roman"/>
          <w:b/>
          <w:sz w:val="28"/>
          <w:szCs w:val="28"/>
        </w:rPr>
        <w:t xml:space="preserve">балансовой комиссии администрации </w:t>
      </w:r>
    </w:p>
    <w:p w:rsidR="00A1348A" w:rsidRPr="003E71FD" w:rsidRDefault="00A1348A" w:rsidP="003E71F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E71FD">
        <w:rPr>
          <w:rFonts w:ascii="Times New Roman" w:hAnsi="Times New Roman"/>
          <w:b/>
          <w:sz w:val="28"/>
          <w:szCs w:val="28"/>
        </w:rPr>
        <w:t>Верхнебуреинского муниципального района</w:t>
      </w:r>
    </w:p>
    <w:p w:rsidR="00A1348A" w:rsidRDefault="00A1348A" w:rsidP="00CA5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518"/>
        <w:gridCol w:w="310"/>
        <w:gridCol w:w="6742"/>
      </w:tblGrid>
      <w:tr w:rsidR="00A1348A" w:rsidRPr="00254E8D" w:rsidTr="00254E8D">
        <w:tc>
          <w:tcPr>
            <w:tcW w:w="2518" w:type="dxa"/>
          </w:tcPr>
          <w:p w:rsidR="00A1348A" w:rsidRPr="00254E8D" w:rsidRDefault="00A1348A" w:rsidP="00254E8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Маслов А.М.</w:t>
            </w:r>
          </w:p>
        </w:tc>
        <w:tc>
          <w:tcPr>
            <w:tcW w:w="310" w:type="dxa"/>
          </w:tcPr>
          <w:p w:rsidR="00A1348A" w:rsidRPr="00254E8D" w:rsidRDefault="00A1348A" w:rsidP="00254E8D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A1348A" w:rsidRPr="00254E8D" w:rsidRDefault="00A1348A" w:rsidP="00254E8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глава района, председатель комиссии</w:t>
            </w:r>
          </w:p>
        </w:tc>
      </w:tr>
      <w:tr w:rsidR="00A1348A" w:rsidRPr="00254E8D" w:rsidTr="00254E8D">
        <w:tc>
          <w:tcPr>
            <w:tcW w:w="2518" w:type="dxa"/>
          </w:tcPr>
          <w:p w:rsidR="00A1348A" w:rsidRPr="00254E8D" w:rsidRDefault="00A1348A" w:rsidP="00254E8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Крупевский А.Ю</w:t>
            </w:r>
          </w:p>
        </w:tc>
        <w:tc>
          <w:tcPr>
            <w:tcW w:w="310" w:type="dxa"/>
          </w:tcPr>
          <w:p w:rsidR="00A1348A" w:rsidRPr="00254E8D" w:rsidRDefault="00A1348A" w:rsidP="00254E8D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A1348A" w:rsidRDefault="00A1348A" w:rsidP="003E71F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района, заместитель председателя комиссии</w:t>
            </w:r>
          </w:p>
          <w:p w:rsidR="00A1348A" w:rsidRPr="00254E8D" w:rsidRDefault="00A1348A" w:rsidP="003E71F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48A" w:rsidRPr="00254E8D" w:rsidTr="00254E8D">
        <w:tc>
          <w:tcPr>
            <w:tcW w:w="2518" w:type="dxa"/>
          </w:tcPr>
          <w:p w:rsidR="00A1348A" w:rsidRPr="00254E8D" w:rsidRDefault="00A1348A" w:rsidP="00254E8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Рудык И.А.</w:t>
            </w:r>
          </w:p>
        </w:tc>
        <w:tc>
          <w:tcPr>
            <w:tcW w:w="310" w:type="dxa"/>
          </w:tcPr>
          <w:p w:rsidR="00A1348A" w:rsidRPr="00254E8D" w:rsidRDefault="00A1348A" w:rsidP="00254E8D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A1348A" w:rsidRDefault="00A1348A" w:rsidP="003E71F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 xml:space="preserve">начальник отдела по экономике и работе с малым бизнесом, секретарь комиссии </w:t>
            </w:r>
          </w:p>
          <w:p w:rsidR="00A1348A" w:rsidRPr="00254E8D" w:rsidRDefault="00A1348A" w:rsidP="003E71F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48A" w:rsidRPr="00254E8D" w:rsidTr="00254E8D">
        <w:tc>
          <w:tcPr>
            <w:tcW w:w="2518" w:type="dxa"/>
          </w:tcPr>
          <w:p w:rsidR="00A1348A" w:rsidRPr="00254E8D" w:rsidRDefault="00A1348A" w:rsidP="00254E8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A1348A" w:rsidRPr="00254E8D" w:rsidRDefault="00A1348A" w:rsidP="00254E8D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2" w:type="dxa"/>
          </w:tcPr>
          <w:p w:rsidR="00A1348A" w:rsidRPr="00254E8D" w:rsidRDefault="00A1348A" w:rsidP="00254E8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48A" w:rsidRPr="00254E8D" w:rsidTr="00254E8D">
        <w:tc>
          <w:tcPr>
            <w:tcW w:w="2518" w:type="dxa"/>
          </w:tcPr>
          <w:p w:rsidR="00A1348A" w:rsidRPr="00254E8D" w:rsidRDefault="00A1348A" w:rsidP="00254E8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Алексиевич И.В.</w:t>
            </w:r>
          </w:p>
        </w:tc>
        <w:tc>
          <w:tcPr>
            <w:tcW w:w="310" w:type="dxa"/>
          </w:tcPr>
          <w:p w:rsidR="00A1348A" w:rsidRPr="00254E8D" w:rsidRDefault="00A1348A" w:rsidP="00254E8D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A1348A" w:rsidRPr="00254E8D" w:rsidRDefault="00A1348A" w:rsidP="003E71FD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начальник отдела жилищно-коммунального хозяйства и энергетики администрации района</w:t>
            </w:r>
          </w:p>
        </w:tc>
      </w:tr>
      <w:tr w:rsidR="00A1348A" w:rsidRPr="00254E8D" w:rsidTr="00254E8D">
        <w:tc>
          <w:tcPr>
            <w:tcW w:w="2518" w:type="dxa"/>
          </w:tcPr>
          <w:p w:rsidR="00A1348A" w:rsidRPr="00254E8D" w:rsidRDefault="00A1348A" w:rsidP="00254E8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Андросова Н.В.</w:t>
            </w:r>
          </w:p>
        </w:tc>
        <w:tc>
          <w:tcPr>
            <w:tcW w:w="310" w:type="dxa"/>
          </w:tcPr>
          <w:p w:rsidR="00A1348A" w:rsidRPr="00254E8D" w:rsidRDefault="00A1348A" w:rsidP="00254E8D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A1348A" w:rsidRPr="00254E8D" w:rsidRDefault="00A1348A" w:rsidP="003E71FD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начальник организационной и нормативно-правовой работы администрации района</w:t>
            </w:r>
          </w:p>
        </w:tc>
      </w:tr>
      <w:tr w:rsidR="00A1348A" w:rsidRPr="00254E8D" w:rsidTr="00254E8D">
        <w:tc>
          <w:tcPr>
            <w:tcW w:w="2518" w:type="dxa"/>
          </w:tcPr>
          <w:p w:rsidR="00A1348A" w:rsidRPr="00254E8D" w:rsidRDefault="00A1348A" w:rsidP="00254E8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Бурлаков А.А.</w:t>
            </w:r>
          </w:p>
        </w:tc>
        <w:tc>
          <w:tcPr>
            <w:tcW w:w="310" w:type="dxa"/>
          </w:tcPr>
          <w:p w:rsidR="00A1348A" w:rsidRPr="00254E8D" w:rsidRDefault="00A1348A" w:rsidP="00254E8D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A1348A" w:rsidRPr="00254E8D" w:rsidRDefault="00A1348A" w:rsidP="003E71FD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начальник отдела земельных и имущественных отношений администрации района</w:t>
            </w:r>
          </w:p>
        </w:tc>
      </w:tr>
      <w:tr w:rsidR="00A1348A" w:rsidRPr="00254E8D" w:rsidTr="00254E8D">
        <w:tc>
          <w:tcPr>
            <w:tcW w:w="2518" w:type="dxa"/>
          </w:tcPr>
          <w:p w:rsidR="00A1348A" w:rsidRPr="00254E8D" w:rsidRDefault="00A1348A" w:rsidP="00254E8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Касимов С.Н.</w:t>
            </w:r>
          </w:p>
        </w:tc>
        <w:tc>
          <w:tcPr>
            <w:tcW w:w="310" w:type="dxa"/>
          </w:tcPr>
          <w:p w:rsidR="00A1348A" w:rsidRPr="00254E8D" w:rsidRDefault="00A1348A" w:rsidP="00254E8D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A1348A" w:rsidRPr="00254E8D" w:rsidRDefault="00A1348A" w:rsidP="003E71FD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Верхнебуреинского муниципального района</w:t>
            </w:r>
          </w:p>
        </w:tc>
      </w:tr>
      <w:tr w:rsidR="00A1348A" w:rsidRPr="00254E8D" w:rsidTr="00254E8D">
        <w:tc>
          <w:tcPr>
            <w:tcW w:w="2518" w:type="dxa"/>
          </w:tcPr>
          <w:p w:rsidR="00A1348A" w:rsidRPr="00254E8D" w:rsidRDefault="00A1348A" w:rsidP="00254E8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Коваленко И.С.</w:t>
            </w:r>
          </w:p>
        </w:tc>
        <w:tc>
          <w:tcPr>
            <w:tcW w:w="310" w:type="dxa"/>
          </w:tcPr>
          <w:p w:rsidR="00A1348A" w:rsidRPr="00254E8D" w:rsidRDefault="00A1348A" w:rsidP="00254E8D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A1348A" w:rsidRPr="00254E8D" w:rsidRDefault="00A1348A" w:rsidP="003E71FD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руководитель финансового управления администрации района</w:t>
            </w:r>
          </w:p>
        </w:tc>
      </w:tr>
      <w:tr w:rsidR="00A1348A" w:rsidRPr="00254E8D" w:rsidTr="00254E8D">
        <w:tc>
          <w:tcPr>
            <w:tcW w:w="2518" w:type="dxa"/>
          </w:tcPr>
          <w:p w:rsidR="00A1348A" w:rsidRPr="00254E8D" w:rsidRDefault="00A1348A" w:rsidP="00254E8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Рябыкина М.М.</w:t>
            </w:r>
          </w:p>
        </w:tc>
        <w:tc>
          <w:tcPr>
            <w:tcW w:w="310" w:type="dxa"/>
          </w:tcPr>
          <w:p w:rsidR="00A1348A" w:rsidRPr="00254E8D" w:rsidRDefault="00A1348A" w:rsidP="00254E8D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A1348A" w:rsidRPr="00254E8D" w:rsidRDefault="00A1348A" w:rsidP="00254E8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8D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района</w:t>
            </w:r>
          </w:p>
        </w:tc>
      </w:tr>
    </w:tbl>
    <w:p w:rsidR="00A1348A" w:rsidRDefault="00A1348A" w:rsidP="00CA5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348A" w:rsidRDefault="00A1348A" w:rsidP="00CA5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348A" w:rsidRDefault="00A1348A" w:rsidP="00CA5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 </w:t>
      </w:r>
    </w:p>
    <w:sectPr w:rsidR="00A1348A" w:rsidSect="00332B28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48A" w:rsidRDefault="00A1348A" w:rsidP="00E505EA">
      <w:pPr>
        <w:spacing w:after="0" w:line="240" w:lineRule="auto"/>
      </w:pPr>
      <w:r>
        <w:separator/>
      </w:r>
    </w:p>
  </w:endnote>
  <w:endnote w:type="continuationSeparator" w:id="0">
    <w:p w:rsidR="00A1348A" w:rsidRDefault="00A1348A" w:rsidP="00E5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48A" w:rsidRDefault="00A1348A" w:rsidP="00E505EA">
      <w:pPr>
        <w:spacing w:after="0" w:line="240" w:lineRule="auto"/>
      </w:pPr>
      <w:r>
        <w:separator/>
      </w:r>
    </w:p>
  </w:footnote>
  <w:footnote w:type="continuationSeparator" w:id="0">
    <w:p w:rsidR="00A1348A" w:rsidRDefault="00A1348A" w:rsidP="00E50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48A" w:rsidRDefault="00A1348A" w:rsidP="00D805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348A" w:rsidRDefault="00A134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48A" w:rsidRDefault="00A1348A" w:rsidP="00D805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A1348A" w:rsidRDefault="00A134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F47"/>
    <w:rsid w:val="00173733"/>
    <w:rsid w:val="001C4316"/>
    <w:rsid w:val="00254E8D"/>
    <w:rsid w:val="0026675B"/>
    <w:rsid w:val="00285A1D"/>
    <w:rsid w:val="002C0DD0"/>
    <w:rsid w:val="003150D8"/>
    <w:rsid w:val="00320B3E"/>
    <w:rsid w:val="00327EAF"/>
    <w:rsid w:val="00332B28"/>
    <w:rsid w:val="00341E7B"/>
    <w:rsid w:val="003932A5"/>
    <w:rsid w:val="003E71FD"/>
    <w:rsid w:val="00404F47"/>
    <w:rsid w:val="00407AEA"/>
    <w:rsid w:val="004425BE"/>
    <w:rsid w:val="00501AD3"/>
    <w:rsid w:val="00514B89"/>
    <w:rsid w:val="005B4C0C"/>
    <w:rsid w:val="005E317C"/>
    <w:rsid w:val="00610DFD"/>
    <w:rsid w:val="00643D81"/>
    <w:rsid w:val="006B3CA1"/>
    <w:rsid w:val="00722E06"/>
    <w:rsid w:val="0074718F"/>
    <w:rsid w:val="00786A8D"/>
    <w:rsid w:val="007F5E69"/>
    <w:rsid w:val="00852263"/>
    <w:rsid w:val="008565A1"/>
    <w:rsid w:val="0085691F"/>
    <w:rsid w:val="008A4748"/>
    <w:rsid w:val="00943B1E"/>
    <w:rsid w:val="00A01B1B"/>
    <w:rsid w:val="00A1348A"/>
    <w:rsid w:val="00A34AF6"/>
    <w:rsid w:val="00AE615B"/>
    <w:rsid w:val="00B17B34"/>
    <w:rsid w:val="00B317D6"/>
    <w:rsid w:val="00B34EE7"/>
    <w:rsid w:val="00B42727"/>
    <w:rsid w:val="00B45226"/>
    <w:rsid w:val="00B574D7"/>
    <w:rsid w:val="00B65A87"/>
    <w:rsid w:val="00BC5DE9"/>
    <w:rsid w:val="00BC788F"/>
    <w:rsid w:val="00BE5DB8"/>
    <w:rsid w:val="00C33955"/>
    <w:rsid w:val="00CA5DD4"/>
    <w:rsid w:val="00D03453"/>
    <w:rsid w:val="00D73AF5"/>
    <w:rsid w:val="00D8053E"/>
    <w:rsid w:val="00DD0230"/>
    <w:rsid w:val="00E16B53"/>
    <w:rsid w:val="00E171BA"/>
    <w:rsid w:val="00E33835"/>
    <w:rsid w:val="00E505EA"/>
    <w:rsid w:val="00F1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rsid w:val="00B42727"/>
    <w:pPr>
      <w:spacing w:after="0" w:line="240" w:lineRule="auto"/>
    </w:pPr>
    <w:rPr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2727"/>
    <w:rPr>
      <w:rFonts w:cs="Times New Roman"/>
      <w:sz w:val="28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rsid w:val="00B42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2727"/>
    <w:rPr>
      <w:b/>
      <w:bCs/>
    </w:rPr>
  </w:style>
  <w:style w:type="paragraph" w:customStyle="1" w:styleId="ConsPlusNormal">
    <w:name w:val="ConsPlusNormal"/>
    <w:link w:val="ConsPlusNormal0"/>
    <w:uiPriority w:val="99"/>
    <w:rsid w:val="00404F47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CommentReference">
    <w:name w:val="annotation reference"/>
    <w:basedOn w:val="DefaultParagraphFont"/>
    <w:uiPriority w:val="99"/>
    <w:semiHidden/>
    <w:rsid w:val="00404F4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0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4F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43D81"/>
    <w:pPr>
      <w:ind w:left="720"/>
      <w:contextualSpacing/>
    </w:pPr>
  </w:style>
  <w:style w:type="table" w:styleId="TableGrid">
    <w:name w:val="Table Grid"/>
    <w:basedOn w:val="TableNormal"/>
    <w:uiPriority w:val="99"/>
    <w:rsid w:val="00CA5D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505E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05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05E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505EA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332B2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65A1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32B28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27EAF"/>
    <w:rPr>
      <w:rFonts w:ascii="Calibri" w:eastAsia="Times New Roman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272</TotalTime>
  <Pages>6</Pages>
  <Words>1557</Words>
  <Characters>8881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19</cp:revision>
  <cp:lastPrinted>2019-04-09T01:44:00Z</cp:lastPrinted>
  <dcterms:created xsi:type="dcterms:W3CDTF">2019-03-20T05:56:00Z</dcterms:created>
  <dcterms:modified xsi:type="dcterms:W3CDTF">2019-04-09T01:49:00Z</dcterms:modified>
</cp:coreProperties>
</file>