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CAF" w:rsidRPr="003E24B6" w:rsidRDefault="00A74CAF" w:rsidP="00787E27">
      <w:pPr>
        <w:jc w:val="right"/>
        <w:rPr>
          <w:b/>
        </w:rPr>
      </w:pPr>
      <w:r w:rsidRPr="003E24B6">
        <w:rPr>
          <w:b/>
        </w:rPr>
        <w:t xml:space="preserve">ПРОЕКТ КОНТРАКТА </w:t>
      </w:r>
    </w:p>
    <w:p w:rsidR="00A74CAF" w:rsidRPr="003E24B6" w:rsidRDefault="00A74CAF" w:rsidP="00A74CAF">
      <w:pPr>
        <w:jc w:val="center"/>
        <w:rPr>
          <w:b/>
          <w:bCs/>
        </w:rPr>
      </w:pPr>
      <w:r w:rsidRPr="003E24B6">
        <w:rPr>
          <w:b/>
          <w:bCs/>
        </w:rPr>
        <w:t xml:space="preserve">           </w:t>
      </w:r>
    </w:p>
    <w:p w:rsidR="00787E27" w:rsidRPr="00DA5407" w:rsidRDefault="00787E27" w:rsidP="00787E27">
      <w:pPr>
        <w:ind w:firstLine="709"/>
        <w:jc w:val="center"/>
        <w:rPr>
          <w:b/>
        </w:rPr>
      </w:pPr>
      <w:r>
        <w:rPr>
          <w:b/>
        </w:rPr>
        <w:t>Муниципальный к</w:t>
      </w:r>
      <w:r w:rsidRPr="00DA5407">
        <w:rPr>
          <w:b/>
        </w:rPr>
        <w:t>онтракт № ______</w:t>
      </w:r>
      <w:r>
        <w:rPr>
          <w:b/>
        </w:rPr>
        <w:t>______________________________</w:t>
      </w:r>
      <w:r w:rsidRPr="00DA5407">
        <w:rPr>
          <w:b/>
        </w:rPr>
        <w:t>_</w:t>
      </w:r>
    </w:p>
    <w:p w:rsidR="00787E27" w:rsidRPr="00DA5407" w:rsidRDefault="00787E27" w:rsidP="00787E27"/>
    <w:p w:rsidR="00787E27" w:rsidRPr="00DA5407" w:rsidRDefault="00787E27" w:rsidP="00787E27">
      <w:r w:rsidRPr="00DA5407">
        <w:t xml:space="preserve">      </w:t>
      </w:r>
      <w:r>
        <w:t>п</w:t>
      </w:r>
      <w:r w:rsidRPr="00DA5407">
        <w:t>.</w:t>
      </w:r>
      <w:r>
        <w:t xml:space="preserve"> Чегдомын</w:t>
      </w:r>
      <w:r w:rsidRPr="00DA5407">
        <w:t xml:space="preserve">                                                                                              </w:t>
      </w:r>
      <w:r>
        <w:t xml:space="preserve">      </w:t>
      </w:r>
      <w:r w:rsidRPr="00DA5407">
        <w:t>«___»  ______ 20</w:t>
      </w:r>
      <w:r>
        <w:t>19</w:t>
      </w:r>
      <w:r w:rsidRPr="00DA5407">
        <w:t xml:space="preserve"> г.</w:t>
      </w:r>
    </w:p>
    <w:p w:rsidR="00787E27" w:rsidRPr="00DA5407" w:rsidRDefault="00787E27" w:rsidP="00787E27">
      <w:pPr>
        <w:rPr>
          <w:color w:val="4F81BD"/>
        </w:rPr>
      </w:pPr>
    </w:p>
    <w:p w:rsidR="00787E27" w:rsidRDefault="00787E27" w:rsidP="00787E27">
      <w:pPr>
        <w:jc w:val="both"/>
        <w:rPr>
          <w:bCs/>
          <w:iCs/>
          <w:spacing w:val="-6"/>
        </w:rPr>
      </w:pPr>
      <w:r>
        <w:t xml:space="preserve">     </w:t>
      </w:r>
      <w:r w:rsidRPr="00305817">
        <w:rPr>
          <w:b/>
        </w:rPr>
        <w:t>Администрация Верхнебуреинского муниципального района Хабаровского края</w:t>
      </w:r>
      <w:r w:rsidRPr="00DA5407">
        <w:t>, именуем</w:t>
      </w:r>
      <w:r>
        <w:t>ая</w:t>
      </w:r>
      <w:r w:rsidRPr="00DA5407">
        <w:t xml:space="preserve"> в дальнейшем «Заказчик», в лице </w:t>
      </w:r>
      <w:r>
        <w:t>главы района Маслова Алексея Михайловича</w:t>
      </w:r>
      <w:r w:rsidRPr="00DA5407">
        <w:t xml:space="preserve">,  действующего на основании </w:t>
      </w:r>
      <w:r>
        <w:t>Устава Верхнебуреинского муниципального района</w:t>
      </w:r>
      <w:r w:rsidRPr="00DA5407">
        <w:t>, с одной стороны</w:t>
      </w:r>
      <w:r w:rsidRPr="00DA5407">
        <w:rPr>
          <w:bCs/>
          <w:iCs/>
          <w:spacing w:val="-6"/>
        </w:rPr>
        <w:t xml:space="preserve"> </w:t>
      </w:r>
    </w:p>
    <w:p w:rsidR="00787E27" w:rsidRDefault="00787E27" w:rsidP="00787E27">
      <w:pPr>
        <w:jc w:val="both"/>
        <w:rPr>
          <w:bCs/>
          <w:spacing w:val="-6"/>
        </w:rPr>
      </w:pPr>
      <w:r>
        <w:rPr>
          <w:bCs/>
          <w:iCs/>
          <w:spacing w:val="-6"/>
        </w:rPr>
        <w:t xml:space="preserve">     </w:t>
      </w:r>
      <w:r w:rsidRPr="00DA5407">
        <w:rPr>
          <w:bCs/>
          <w:iCs/>
          <w:spacing w:val="-6"/>
        </w:rPr>
        <w:t>и ______________</w:t>
      </w:r>
      <w:r>
        <w:rPr>
          <w:bCs/>
          <w:spacing w:val="-6"/>
        </w:rPr>
        <w:t>, именуемое в дальнейшем  «Подрядчик</w:t>
      </w:r>
      <w:r w:rsidRPr="00DA5407">
        <w:rPr>
          <w:bCs/>
          <w:spacing w:val="-6"/>
        </w:rPr>
        <w:t>», в лице _________________, действующего на основании ________________________________, с другой стороны,</w:t>
      </w:r>
    </w:p>
    <w:p w:rsidR="00787E27" w:rsidRPr="00DA5407" w:rsidRDefault="00787E27" w:rsidP="00787E27">
      <w:pPr>
        <w:jc w:val="both"/>
        <w:rPr>
          <w:rFonts w:eastAsiaTheme="minorHAnsi"/>
          <w:lang w:eastAsia="en-US"/>
        </w:rPr>
      </w:pPr>
      <w:r>
        <w:rPr>
          <w:bCs/>
          <w:spacing w:val="-6"/>
        </w:rPr>
        <w:t xml:space="preserve">     </w:t>
      </w:r>
      <w:r w:rsidRPr="00DA5407">
        <w:rPr>
          <w:bCs/>
        </w:rPr>
        <w:t>в дальнейшем вместе именуемые «Стороны»,</w:t>
      </w:r>
      <w:r w:rsidRPr="00DA5407">
        <w:t xml:space="preserve"> и каждый в отдельности «Сторона», с соблюдением требований Гражданского </w:t>
      </w:r>
      <w:hyperlink r:id="rId8" w:history="1">
        <w:r w:rsidRPr="00DA5407">
          <w:t>кодекса</w:t>
        </w:r>
      </w:hyperlink>
      <w:r w:rsidRPr="00DA5407">
        <w:t xml:space="preserve"> Российской Федерации, Федерального </w:t>
      </w:r>
      <w:hyperlink r:id="rId9" w:history="1">
        <w:r w:rsidRPr="00DA5407">
          <w:t>закона</w:t>
        </w:r>
      </w:hyperlink>
      <w:r w:rsidRPr="00DA5407">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C10161">
        <w:t xml:space="preserve">по результатам </w:t>
      </w:r>
      <w:r w:rsidRPr="00655321">
        <w:t>аукциона в электронной форме</w:t>
      </w:r>
      <w:r w:rsidRPr="00C10161">
        <w:t xml:space="preserve">, объявленного </w:t>
      </w:r>
      <w:r w:rsidRPr="00C10161">
        <w:rPr>
          <w:rFonts w:eastAsiaTheme="minorHAnsi"/>
          <w:lang w:eastAsia="en-US"/>
        </w:rPr>
        <w:t xml:space="preserve">извещением от </w:t>
      </w:r>
      <w:r w:rsidRPr="00C10161">
        <w:t>«___»  ________ 20___ г. №____________________</w:t>
      </w:r>
      <w:r>
        <w:t xml:space="preserve"> (Идентификационный код закупки ______________________)</w:t>
      </w:r>
      <w:r w:rsidRPr="00C10161">
        <w:t>, заключили настоящий</w:t>
      </w:r>
      <w:r>
        <w:t xml:space="preserve"> муниципальный</w:t>
      </w:r>
      <w:r w:rsidRPr="00C10161">
        <w:t xml:space="preserve"> контракт</w:t>
      </w:r>
      <w:r>
        <w:t xml:space="preserve"> (далее –контракт) </w:t>
      </w:r>
      <w:r w:rsidRPr="00C10161">
        <w:t xml:space="preserve"> о нижеследующем:</w:t>
      </w:r>
    </w:p>
    <w:p w:rsidR="00A74CAF" w:rsidRPr="003E24B6" w:rsidRDefault="00A74CAF" w:rsidP="00A74CAF">
      <w:pPr>
        <w:jc w:val="center"/>
        <w:rPr>
          <w:b/>
          <w:bCs/>
        </w:rPr>
      </w:pPr>
    </w:p>
    <w:p w:rsidR="00A74CAF" w:rsidRPr="003E24B6" w:rsidRDefault="00A74CAF" w:rsidP="00A74CAF">
      <w:pPr>
        <w:jc w:val="center"/>
      </w:pPr>
      <w:r w:rsidRPr="003E24B6">
        <w:rPr>
          <w:b/>
          <w:bCs/>
        </w:rPr>
        <w:t xml:space="preserve">1. ПРЕДМЕТ </w:t>
      </w:r>
      <w:r w:rsidRPr="003E24B6">
        <w:rPr>
          <w:b/>
        </w:rPr>
        <w:t>КОНТРАКТ</w:t>
      </w:r>
      <w:r w:rsidRPr="003E24B6">
        <w:rPr>
          <w:b/>
          <w:bCs/>
        </w:rPr>
        <w:t>А</w:t>
      </w:r>
    </w:p>
    <w:p w:rsidR="00A74CAF" w:rsidRPr="003E24B6" w:rsidRDefault="00A74CAF" w:rsidP="00A74CAF">
      <w:pPr>
        <w:keepNext/>
        <w:autoSpaceDE w:val="0"/>
        <w:ind w:firstLine="709"/>
        <w:jc w:val="both"/>
      </w:pPr>
      <w:r w:rsidRPr="003E24B6">
        <w:t xml:space="preserve">1.1. Предметом контракта является: </w:t>
      </w:r>
      <w:r w:rsidR="00960D50" w:rsidRPr="00960D50">
        <w:rPr>
          <w:b/>
        </w:rPr>
        <w:t>Ремонт автомобильн</w:t>
      </w:r>
      <w:r w:rsidR="00A01175">
        <w:rPr>
          <w:b/>
        </w:rPr>
        <w:t>ой</w:t>
      </w:r>
      <w:r w:rsidR="00601241">
        <w:rPr>
          <w:b/>
        </w:rPr>
        <w:t xml:space="preserve"> дорог</w:t>
      </w:r>
      <w:r w:rsidR="00A01175">
        <w:rPr>
          <w:b/>
        </w:rPr>
        <w:t>и</w:t>
      </w:r>
      <w:r w:rsidR="00601241">
        <w:rPr>
          <w:b/>
        </w:rPr>
        <w:t xml:space="preserve"> п. Шахтинский – п. Софийск (</w:t>
      </w:r>
      <w:r w:rsidR="000D44E7">
        <w:rPr>
          <w:b/>
        </w:rPr>
        <w:t>29</w:t>
      </w:r>
      <w:r w:rsidR="00A01175">
        <w:rPr>
          <w:b/>
        </w:rPr>
        <w:t xml:space="preserve"> км-</w:t>
      </w:r>
      <w:r w:rsidR="000D44E7">
        <w:rPr>
          <w:b/>
        </w:rPr>
        <w:t>40</w:t>
      </w:r>
      <w:r w:rsidR="00601241">
        <w:rPr>
          <w:b/>
        </w:rPr>
        <w:t xml:space="preserve"> км)</w:t>
      </w:r>
      <w:r w:rsidR="00102025">
        <w:rPr>
          <w:color w:val="000000"/>
        </w:rPr>
        <w:t xml:space="preserve"> </w:t>
      </w:r>
      <w:r w:rsidR="00102025" w:rsidRPr="006F79CA">
        <w:rPr>
          <w:color w:val="000000"/>
        </w:rPr>
        <w:t xml:space="preserve"> </w:t>
      </w:r>
      <w:r w:rsidRPr="003E24B6">
        <w:t>(далее – Работы).</w:t>
      </w:r>
      <w:r w:rsidRPr="003E24B6">
        <w:rPr>
          <w:bCs/>
        </w:rPr>
        <w:t xml:space="preserve"> </w:t>
      </w:r>
      <w:r w:rsidRPr="003E24B6">
        <w:t>Заказчик поручает, а Подрядчик  принимает на себя обязательства выполнить Работы в соответствии с Технической частью (Приложение 1), являющейся неотъемлемой частью контракта, а Заказчик обязуется принять выполненные Работы и оплатить их в порядке и на условиях, предусмотренных контрактом.</w:t>
      </w:r>
    </w:p>
    <w:p w:rsidR="00A74CAF" w:rsidRPr="003E24B6" w:rsidRDefault="00A74CAF" w:rsidP="00A74CAF">
      <w:pPr>
        <w:ind w:firstLine="709"/>
        <w:jc w:val="both"/>
      </w:pPr>
      <w:r w:rsidRPr="003E24B6">
        <w:t>1.2. Объем выполняемых Работ установлен в Технической части.</w:t>
      </w:r>
    </w:p>
    <w:p w:rsidR="00A74CAF" w:rsidRPr="003E24B6" w:rsidRDefault="00A74CAF" w:rsidP="00A74CAF">
      <w:pPr>
        <w:ind w:firstLine="709"/>
        <w:jc w:val="both"/>
      </w:pPr>
      <w:r w:rsidRPr="003E24B6">
        <w:t xml:space="preserve">1.3. При исполнении контракта по согласованию Заказчика с Подрядчиком допускается выполнение Работы,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A74CAF" w:rsidRPr="003E24B6" w:rsidRDefault="00A74CAF" w:rsidP="00A74CAF">
      <w:pPr>
        <w:pStyle w:val="msonormalcxspmiddle"/>
        <w:spacing w:before="0" w:beforeAutospacing="0" w:after="0" w:afterAutospacing="0"/>
        <w:ind w:firstLine="709"/>
        <w:jc w:val="both"/>
      </w:pPr>
    </w:p>
    <w:p w:rsidR="00A74CAF" w:rsidRPr="003E24B6" w:rsidRDefault="00A74CAF" w:rsidP="00A74CAF">
      <w:pPr>
        <w:widowControl w:val="0"/>
        <w:shd w:val="clear" w:color="auto" w:fill="FFFFFF"/>
        <w:tabs>
          <w:tab w:val="left" w:pos="-285"/>
        </w:tabs>
        <w:autoSpaceDE w:val="0"/>
        <w:autoSpaceDN w:val="0"/>
        <w:adjustRightInd w:val="0"/>
        <w:contextualSpacing/>
        <w:jc w:val="center"/>
        <w:rPr>
          <w:b/>
          <w:bCs/>
        </w:rPr>
      </w:pPr>
      <w:r w:rsidRPr="003E24B6">
        <w:rPr>
          <w:b/>
          <w:bCs/>
        </w:rPr>
        <w:t>2. ЦЕНА КОНТРАКТА</w:t>
      </w:r>
    </w:p>
    <w:p w:rsidR="00035243" w:rsidRDefault="00035243" w:rsidP="00035243">
      <w:pPr>
        <w:autoSpaceDE w:val="0"/>
        <w:autoSpaceDN w:val="0"/>
        <w:adjustRightInd w:val="0"/>
        <w:ind w:firstLine="708"/>
        <w:jc w:val="both"/>
        <w:rPr>
          <w:rFonts w:cs="Courier New"/>
        </w:rPr>
      </w:pPr>
      <w:r w:rsidRPr="00035243">
        <w:rPr>
          <w:rFonts w:cs="Courier New"/>
        </w:rPr>
        <w:t>2.1. Цена контракта составляет ______________________________ (сумма прописью)</w:t>
      </w:r>
      <w:r w:rsidR="00CE030C">
        <w:rPr>
          <w:rFonts w:cs="Courier New"/>
        </w:rPr>
        <w:t xml:space="preserve"> с НДС (если Подрядчик облагается НДС)</w:t>
      </w:r>
      <w:r w:rsidRPr="00035243">
        <w:rPr>
          <w:rFonts w:cs="Courier New"/>
        </w:rPr>
        <w:t>.</w:t>
      </w:r>
    </w:p>
    <w:p w:rsidR="00AA5631" w:rsidRDefault="00AA5631" w:rsidP="00035243">
      <w:pPr>
        <w:autoSpaceDE w:val="0"/>
        <w:autoSpaceDN w:val="0"/>
        <w:adjustRightInd w:val="0"/>
        <w:ind w:firstLine="708"/>
        <w:jc w:val="both"/>
        <w:rPr>
          <w:rFonts w:cs="Courier New"/>
        </w:rPr>
      </w:pPr>
      <w:r>
        <w:rPr>
          <w:rFonts w:cs="Courier New"/>
        </w:rPr>
        <w:t>2019 г. – 60% цены контракта в сумме ______________________________</w:t>
      </w:r>
    </w:p>
    <w:p w:rsidR="00AA5631" w:rsidRPr="00035243" w:rsidRDefault="00AA5631" w:rsidP="00035243">
      <w:pPr>
        <w:autoSpaceDE w:val="0"/>
        <w:autoSpaceDN w:val="0"/>
        <w:adjustRightInd w:val="0"/>
        <w:ind w:firstLine="708"/>
        <w:jc w:val="both"/>
      </w:pPr>
      <w:r>
        <w:rPr>
          <w:rFonts w:cs="Courier New"/>
        </w:rPr>
        <w:t>2020 г. – 40% цены контракта в сумме ______________________________</w:t>
      </w:r>
    </w:p>
    <w:p w:rsidR="00035243" w:rsidRPr="00035243" w:rsidRDefault="00035243" w:rsidP="00035243">
      <w:pPr>
        <w:tabs>
          <w:tab w:val="left" w:pos="709"/>
        </w:tabs>
        <w:ind w:firstLine="709"/>
        <w:jc w:val="both"/>
        <w:rPr>
          <w:rFonts w:eastAsia="Calibri"/>
          <w:snapToGrid w:val="0"/>
          <w:lang w:eastAsia="en-US"/>
        </w:rPr>
      </w:pPr>
      <w:r w:rsidRPr="00035243">
        <w:t xml:space="preserve">Цена контракта указана с учетом коэффициента снижения начальной (максимальной) цены контракта по результатам определения Подрядчика. Понижающий коэффициент по результатам определения Подрядчика составил ________________ </w:t>
      </w:r>
      <w:r w:rsidRPr="00035243">
        <w:rPr>
          <w:i/>
        </w:rPr>
        <w:t>(указывается значение понижающего коэффициента с точностью до шести знаков после запятой).</w:t>
      </w:r>
      <w:r w:rsidRPr="00035243">
        <w:t xml:space="preserve"> Указанный понижающий коэффициент рассчитан как отношение цены контракта к начальной (максимальной) цене контракта.</w:t>
      </w:r>
      <w:r w:rsidRPr="00035243">
        <w:rPr>
          <w:rFonts w:eastAsia="Calibri"/>
          <w:snapToGrid w:val="0"/>
          <w:lang w:eastAsia="en-US"/>
        </w:rPr>
        <w:t xml:space="preserve"> </w:t>
      </w:r>
    </w:p>
    <w:p w:rsidR="004813D8" w:rsidRPr="00552043" w:rsidRDefault="004813D8" w:rsidP="004813D8">
      <w:pPr>
        <w:autoSpaceDE w:val="0"/>
        <w:autoSpaceDN w:val="0"/>
        <w:adjustRightInd w:val="0"/>
        <w:ind w:firstLine="708"/>
        <w:jc w:val="both"/>
        <w:rPr>
          <w:rFonts w:eastAsiaTheme="minorHAnsi"/>
          <w:lang w:eastAsia="en-US"/>
        </w:rPr>
      </w:pPr>
      <w:r w:rsidRPr="00FC0D2C">
        <w:rPr>
          <w:rFonts w:eastAsiaTheme="minorHAnsi"/>
          <w:lang w:eastAsia="en-US"/>
        </w:rPr>
        <w:t xml:space="preserve">Сумма, подлежащая уплате Заказчиком </w:t>
      </w:r>
      <w:r w:rsidRPr="00FC0D2C">
        <w:rPr>
          <w:rFonts w:eastAsia="Calibri"/>
          <w:lang w:eastAsia="en-US"/>
        </w:rPr>
        <w:t>Подрядчику</w:t>
      </w:r>
      <w:r w:rsidRPr="00FC0D2C">
        <w:rPr>
          <w:rFonts w:eastAsiaTheme="minorHAnsi"/>
          <w:lang w:eastAsia="en-US"/>
        </w:rPr>
        <w:t xml:space="preserve"> -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035FD6">
        <w:rPr>
          <w:sz w:val="16"/>
          <w:szCs w:val="16"/>
        </w:rPr>
        <w:t xml:space="preserve">                                                                                                                                </w:t>
      </w:r>
    </w:p>
    <w:p w:rsidR="00A74CAF" w:rsidRPr="003E24B6" w:rsidRDefault="00A74CAF" w:rsidP="00213242">
      <w:pPr>
        <w:widowControl w:val="0"/>
        <w:tabs>
          <w:tab w:val="left" w:pos="709"/>
        </w:tabs>
        <w:ind w:firstLine="709"/>
        <w:jc w:val="both"/>
        <w:rPr>
          <w:snapToGrid w:val="0"/>
        </w:rPr>
      </w:pPr>
      <w:r w:rsidRPr="003E24B6">
        <w:rPr>
          <w:snapToGrid w:val="0"/>
        </w:rPr>
        <w:t>2.2. Валютой для установления цены контракта и расчетов с Подрядчиком является Российский рубль.</w:t>
      </w:r>
    </w:p>
    <w:p w:rsidR="00102025" w:rsidRPr="002463AD" w:rsidRDefault="00102025" w:rsidP="00102025">
      <w:pPr>
        <w:ind w:firstLine="709"/>
        <w:jc w:val="both"/>
      </w:pPr>
      <w:r w:rsidRPr="002463AD">
        <w:t xml:space="preserve">2.3. Источник финансирования контракта – </w:t>
      </w:r>
      <w:r w:rsidR="00801FA2">
        <w:t>бюджет Верхнебуреинского муниципального района.</w:t>
      </w:r>
      <w:r>
        <w:rPr>
          <w:color w:val="000000"/>
        </w:rPr>
        <w:t xml:space="preserve"> </w:t>
      </w:r>
      <w:r w:rsidRPr="006F79CA">
        <w:rPr>
          <w:color w:val="000000"/>
        </w:rPr>
        <w:t xml:space="preserve"> </w:t>
      </w:r>
    </w:p>
    <w:p w:rsidR="00102025" w:rsidRPr="000C7049" w:rsidRDefault="00102025" w:rsidP="00102025">
      <w:pPr>
        <w:ind w:firstLine="709"/>
        <w:jc w:val="both"/>
        <w:rPr>
          <w:color w:val="FF0000"/>
        </w:rPr>
      </w:pPr>
      <w:r w:rsidRPr="002463AD">
        <w:lastRenderedPageBreak/>
        <w:t>2.4.</w:t>
      </w:r>
      <w:r w:rsidRPr="000C7049">
        <w:t xml:space="preserve"> </w:t>
      </w:r>
      <w:r w:rsidR="00801FA2">
        <w:t>Цена контракта включает в себя стоимость выполнения работ, стоимость применяемых материалов и оборудования, все налоги, сборы и другие платежи, обязательные к выплате, в т.ч. возможные транспортные и командировочные расходы.</w:t>
      </w:r>
      <w:r w:rsidRPr="000C7049">
        <w:rPr>
          <w:color w:val="000000"/>
        </w:rPr>
        <w:t xml:space="preserve">  </w:t>
      </w:r>
    </w:p>
    <w:p w:rsidR="00213242" w:rsidRPr="003E24B6" w:rsidRDefault="00213242" w:rsidP="00213242">
      <w:pPr>
        <w:tabs>
          <w:tab w:val="left" w:pos="709"/>
        </w:tabs>
        <w:ind w:firstLine="709"/>
        <w:jc w:val="both"/>
      </w:pPr>
      <w:r w:rsidRPr="003E24B6">
        <w:t xml:space="preserve">2.5. </w:t>
      </w:r>
      <w:r w:rsidRPr="003E24B6">
        <w:rPr>
          <w:bCs/>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следующих случаев: </w:t>
      </w:r>
    </w:p>
    <w:p w:rsidR="00213242" w:rsidRPr="003E24B6" w:rsidRDefault="00213242" w:rsidP="00213242">
      <w:pPr>
        <w:ind w:firstLine="709"/>
        <w:jc w:val="both"/>
        <w:rPr>
          <w:rFonts w:eastAsia="Calibri"/>
          <w:lang w:eastAsia="en-US"/>
        </w:rPr>
      </w:pPr>
      <w:r w:rsidRPr="003E24B6">
        <w:t xml:space="preserve">2.5.1. </w:t>
      </w:r>
      <w:r w:rsidRPr="003E24B6">
        <w:rPr>
          <w:bCs/>
        </w:rPr>
        <w:t>Цена контракта может быть снижена по соглашению Сторон без изменения предусмотренных контрактом объема Работ</w:t>
      </w:r>
      <w:r w:rsidRPr="003E24B6">
        <w:rPr>
          <w:rFonts w:eastAsia="Calibri"/>
          <w:lang w:eastAsia="en-US"/>
        </w:rPr>
        <w:t>, качества Работ и используемых при выполнении Работ товаров и иных условий контракта.</w:t>
      </w:r>
    </w:p>
    <w:p w:rsidR="00213242" w:rsidRPr="003E24B6" w:rsidRDefault="00213242" w:rsidP="00213242">
      <w:pPr>
        <w:tabs>
          <w:tab w:val="left" w:pos="709"/>
        </w:tabs>
        <w:ind w:firstLine="709"/>
        <w:jc w:val="both"/>
        <w:rPr>
          <w:bCs/>
        </w:rPr>
      </w:pPr>
      <w:r w:rsidRPr="003E24B6">
        <w:rPr>
          <w:bCs/>
        </w:rPr>
        <w:t>2.5.2. Настоящий контракт предусматривает право Заказчика по согласованию с Подрядчиком в ходе исполнения контракта изменить не более чем на десять процентов объема предусмотренных контрактом Работ при изменении потребности в таких Работах.</w:t>
      </w:r>
    </w:p>
    <w:p w:rsidR="00213242" w:rsidRPr="003E24B6" w:rsidRDefault="00213242" w:rsidP="00213242">
      <w:pPr>
        <w:pStyle w:val="ad"/>
        <w:tabs>
          <w:tab w:val="left" w:pos="426"/>
        </w:tabs>
        <w:ind w:left="0" w:firstLine="709"/>
        <w:jc w:val="both"/>
        <w:rPr>
          <w:color w:val="FF0000"/>
          <w:sz w:val="24"/>
          <w:szCs w:val="24"/>
        </w:rPr>
      </w:pPr>
      <w:r w:rsidRPr="003E24B6">
        <w:rPr>
          <w:bCs/>
          <w:sz w:val="24"/>
          <w:szCs w:val="24"/>
        </w:rPr>
        <w:t>При выполнении дополнительного объема Работ Заказчик по согласованию с Подрядчиком вправе изменить первоначальную цену контракта пропорционально дополнительному объему таких Работ, исходя из установленной в контракте цены единицы Работы, но не более чем на десять процентов цены контракта, а при внесении соответствующих изменений в контракт в связи с сокращением потребности в соответствующем объеме Работ Стороны обязаны уменьшить цену контракта указанным образом.</w:t>
      </w:r>
      <w:r w:rsidRPr="003E24B6">
        <w:rPr>
          <w:color w:val="FF0000"/>
          <w:sz w:val="24"/>
          <w:szCs w:val="24"/>
        </w:rPr>
        <w:t xml:space="preserve"> </w:t>
      </w:r>
    </w:p>
    <w:p w:rsidR="00A74CAF" w:rsidRPr="003E24B6" w:rsidRDefault="00A74CAF" w:rsidP="00A74CAF">
      <w:pPr>
        <w:autoSpaceDE w:val="0"/>
        <w:autoSpaceDN w:val="0"/>
        <w:adjustRightInd w:val="0"/>
        <w:ind w:firstLine="540"/>
        <w:jc w:val="both"/>
      </w:pPr>
    </w:p>
    <w:p w:rsidR="00A74CAF" w:rsidRPr="003E24B6" w:rsidRDefault="00A74CAF" w:rsidP="00A74CAF">
      <w:pPr>
        <w:widowControl w:val="0"/>
        <w:shd w:val="clear" w:color="auto" w:fill="FFFFFF"/>
        <w:tabs>
          <w:tab w:val="left" w:pos="-285"/>
        </w:tabs>
        <w:autoSpaceDE w:val="0"/>
        <w:autoSpaceDN w:val="0"/>
        <w:adjustRightInd w:val="0"/>
        <w:contextualSpacing/>
        <w:jc w:val="center"/>
        <w:rPr>
          <w:b/>
          <w:bCs/>
          <w:caps/>
        </w:rPr>
      </w:pPr>
      <w:r w:rsidRPr="003E24B6">
        <w:rPr>
          <w:b/>
          <w:bCs/>
          <w:caps/>
        </w:rPr>
        <w:t>3. Порядок расчетов</w:t>
      </w:r>
    </w:p>
    <w:p w:rsidR="00A74CAF" w:rsidRPr="003E24B6" w:rsidRDefault="00A74CAF" w:rsidP="00A74CAF">
      <w:pPr>
        <w:tabs>
          <w:tab w:val="left" w:pos="709"/>
          <w:tab w:val="num" w:pos="810"/>
        </w:tabs>
        <w:ind w:firstLine="709"/>
        <w:jc w:val="both"/>
        <w:rPr>
          <w:bCs/>
        </w:rPr>
      </w:pPr>
      <w:r w:rsidRPr="003E24B6">
        <w:t xml:space="preserve">3.1. </w:t>
      </w:r>
      <w:r w:rsidRPr="003E24B6">
        <w:rPr>
          <w:bCs/>
        </w:rPr>
        <w:t xml:space="preserve">Оплата за выполненные Работы осуществляется по цене, установленной п. 2.1 </w:t>
      </w:r>
      <w:r w:rsidRPr="003E24B6">
        <w:t>контракта</w:t>
      </w:r>
      <w:r w:rsidRPr="003E24B6">
        <w:rPr>
          <w:bCs/>
        </w:rPr>
        <w:t>.</w:t>
      </w:r>
    </w:p>
    <w:p w:rsidR="00986C94" w:rsidRDefault="00102025" w:rsidP="00986C94">
      <w:pPr>
        <w:ind w:firstLine="709"/>
        <w:jc w:val="both"/>
      </w:pPr>
      <w:r w:rsidRPr="00D50293">
        <w:t xml:space="preserve">3.2. </w:t>
      </w:r>
      <w:r w:rsidR="00986C94">
        <w:t>Порядок оплаты: без аванса. Стороны договорились, что согласно ст. 711,746 ГК РФ оплата за фактически выполненные работы будет произведена на основании выставленных актов КС-2, КС-3:</w:t>
      </w:r>
    </w:p>
    <w:p w:rsidR="00986C94" w:rsidRDefault="00986C94" w:rsidP="00986C94">
      <w:pPr>
        <w:ind w:firstLine="709"/>
        <w:jc w:val="both"/>
      </w:pPr>
      <w:r>
        <w:t>- на сумму 60% цены контракта - в течение 30 календарных дней с момента подписания актов сдачи-приемки выполненных работ форм КС-2, КС-3 и выставления Подрядчиком счетов на оплату (не позднее 30.01.2020 г).</w:t>
      </w:r>
    </w:p>
    <w:p w:rsidR="00986C94" w:rsidRDefault="00986C94" w:rsidP="00986C94">
      <w:pPr>
        <w:ind w:firstLine="709"/>
        <w:jc w:val="both"/>
      </w:pPr>
      <w:r>
        <w:t>- на сумму 40% цены контракта – до 01.06.2020 г.</w:t>
      </w:r>
    </w:p>
    <w:p w:rsidR="008042D9" w:rsidRPr="00302BFF" w:rsidRDefault="008042D9" w:rsidP="008042D9">
      <w:pPr>
        <w:tabs>
          <w:tab w:val="left" w:pos="709"/>
        </w:tabs>
        <w:ind w:firstLine="709"/>
        <w:jc w:val="both"/>
      </w:pPr>
      <w:bookmarkStart w:id="0" w:name="_GoBack"/>
      <w:bookmarkEnd w:id="0"/>
      <w:r w:rsidRPr="003E24B6">
        <w:t xml:space="preserve">3.3. Обязательство Заказчика по оплате Работ Подрядчику считается исполненным с момента </w:t>
      </w:r>
      <w:r w:rsidRPr="00302BFF">
        <w:t>списания денежных средств со счета Заказчика.</w:t>
      </w:r>
    </w:p>
    <w:p w:rsidR="00A74CAF" w:rsidRPr="003E24B6" w:rsidRDefault="00A74CAF" w:rsidP="00A74CAF">
      <w:pPr>
        <w:autoSpaceDN w:val="0"/>
        <w:ind w:firstLine="709"/>
        <w:contextualSpacing/>
        <w:jc w:val="both"/>
      </w:pPr>
    </w:p>
    <w:p w:rsidR="00A74CAF" w:rsidRPr="003E24B6" w:rsidRDefault="00A74CAF" w:rsidP="00A74CAF">
      <w:pPr>
        <w:contextualSpacing/>
        <w:jc w:val="center"/>
        <w:rPr>
          <w:b/>
        </w:rPr>
      </w:pPr>
      <w:r w:rsidRPr="003E24B6">
        <w:rPr>
          <w:b/>
        </w:rPr>
        <w:t>4. ПРАВА И ОБЯЗАННОСТИ СТОРОН</w:t>
      </w:r>
    </w:p>
    <w:p w:rsidR="00A74CAF" w:rsidRPr="003E24B6" w:rsidRDefault="00A74CAF" w:rsidP="00A74CAF">
      <w:pPr>
        <w:ind w:firstLine="709"/>
        <w:contextualSpacing/>
        <w:jc w:val="both"/>
        <w:rPr>
          <w:b/>
        </w:rPr>
      </w:pPr>
      <w:r w:rsidRPr="003E24B6">
        <w:rPr>
          <w:b/>
        </w:rPr>
        <w:t>4.1. Заказчик вправе:</w:t>
      </w:r>
    </w:p>
    <w:p w:rsidR="00A74CAF" w:rsidRPr="003E24B6" w:rsidRDefault="00A74CAF" w:rsidP="00A74CAF">
      <w:pPr>
        <w:autoSpaceDE w:val="0"/>
        <w:autoSpaceDN w:val="0"/>
        <w:adjustRightInd w:val="0"/>
        <w:ind w:firstLine="709"/>
        <w:contextualSpacing/>
        <w:jc w:val="both"/>
      </w:pPr>
      <w:r w:rsidRPr="003E24B6">
        <w:t>4.1.1. Требовать от Подрядчика надлежащего исполнения обязательств в соответствии с условиями настоящего контракта.</w:t>
      </w:r>
    </w:p>
    <w:p w:rsidR="00A74CAF" w:rsidRPr="003E24B6" w:rsidRDefault="00A74CAF" w:rsidP="00A74CAF">
      <w:pPr>
        <w:autoSpaceDE w:val="0"/>
        <w:autoSpaceDN w:val="0"/>
        <w:adjustRightInd w:val="0"/>
        <w:ind w:firstLine="709"/>
        <w:contextualSpacing/>
        <w:jc w:val="both"/>
      </w:pPr>
      <w:r w:rsidRPr="003E24B6">
        <w:t>4.1.2.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настоящим контрактом.</w:t>
      </w:r>
    </w:p>
    <w:p w:rsidR="00A74CAF" w:rsidRPr="003E24B6" w:rsidRDefault="00A74CAF" w:rsidP="00A74CAF">
      <w:pPr>
        <w:autoSpaceDE w:val="0"/>
        <w:autoSpaceDN w:val="0"/>
        <w:adjustRightInd w:val="0"/>
        <w:ind w:firstLine="709"/>
        <w:contextualSpacing/>
        <w:jc w:val="both"/>
      </w:pPr>
      <w:r w:rsidRPr="003E24B6">
        <w:t>4.1.3. Запрашивать у Подрядчика информацию о ходе и состоянии исполнения обязательств по настоящему контракту.</w:t>
      </w:r>
    </w:p>
    <w:p w:rsidR="00A74CAF" w:rsidRPr="003E24B6" w:rsidRDefault="00A74CAF" w:rsidP="00A74CAF">
      <w:pPr>
        <w:autoSpaceDE w:val="0"/>
        <w:autoSpaceDN w:val="0"/>
        <w:adjustRightInd w:val="0"/>
        <w:ind w:firstLine="709"/>
        <w:contextualSpacing/>
        <w:jc w:val="both"/>
      </w:pPr>
      <w:r w:rsidRPr="003E24B6">
        <w:t>4.1.4. Проверять ход и качество Работ, выполняемых Подрядчиком, не вмешиваясь в его деятельность.</w:t>
      </w:r>
    </w:p>
    <w:p w:rsidR="00A74CAF" w:rsidRPr="003E24B6" w:rsidRDefault="00A74CAF" w:rsidP="00A74CAF">
      <w:pPr>
        <w:autoSpaceDE w:val="0"/>
        <w:autoSpaceDN w:val="0"/>
        <w:adjustRightInd w:val="0"/>
        <w:ind w:firstLine="709"/>
        <w:contextualSpacing/>
        <w:jc w:val="both"/>
      </w:pPr>
      <w:r w:rsidRPr="003E24B6">
        <w:t>4.1.5. Ссылаться на недостатки Работ, в том числе в части объема и стоимости этих Работ, по результатам проведенных уполномоченными контрольными органами проверок.</w:t>
      </w:r>
    </w:p>
    <w:p w:rsidR="00A74CAF" w:rsidRPr="003E24B6" w:rsidRDefault="00A74CAF" w:rsidP="00A74CAF">
      <w:pPr>
        <w:ind w:firstLine="709"/>
        <w:jc w:val="both"/>
      </w:pPr>
      <w:r w:rsidRPr="003E24B6">
        <w:t>4.1.6. Для проверки соответствия качества выполняемых Работ привлекать независимых экспертов, выбор которых осуществляется в порядке, предусмотренном действующим законодательством.</w:t>
      </w:r>
    </w:p>
    <w:p w:rsidR="00A74CAF" w:rsidRPr="003E24B6" w:rsidRDefault="00A74CAF" w:rsidP="00A74CAF">
      <w:pPr>
        <w:autoSpaceDE w:val="0"/>
        <w:autoSpaceDN w:val="0"/>
        <w:adjustRightInd w:val="0"/>
        <w:ind w:firstLine="709"/>
        <w:contextualSpacing/>
        <w:jc w:val="both"/>
      </w:pPr>
      <w:r w:rsidRPr="003E24B6">
        <w:t>4.1.7. В случае досрочного исполнения Подрядчиком обязательств по настоящему контракту принять и оплатить Работы в соответствии с установленным в контракте порядком.</w:t>
      </w:r>
    </w:p>
    <w:p w:rsidR="00A74CAF" w:rsidRPr="003E24B6" w:rsidRDefault="00A74CAF" w:rsidP="00A74CAF">
      <w:pPr>
        <w:shd w:val="clear" w:color="auto" w:fill="FFFFFF"/>
        <w:tabs>
          <w:tab w:val="left" w:pos="720"/>
        </w:tabs>
        <w:ind w:firstLine="709"/>
        <w:contextualSpacing/>
        <w:jc w:val="both"/>
        <w:rPr>
          <w:b/>
        </w:rPr>
      </w:pPr>
      <w:r w:rsidRPr="003E24B6">
        <w:rPr>
          <w:b/>
        </w:rPr>
        <w:t>4.2. Заказчик обязан:</w:t>
      </w:r>
    </w:p>
    <w:p w:rsidR="00A74CAF" w:rsidRPr="003E24B6" w:rsidRDefault="00A74CAF" w:rsidP="00A74CAF">
      <w:pPr>
        <w:widowControl w:val="0"/>
        <w:shd w:val="clear" w:color="auto" w:fill="FFFFFF"/>
        <w:tabs>
          <w:tab w:val="left" w:pos="713"/>
        </w:tabs>
        <w:autoSpaceDE w:val="0"/>
        <w:autoSpaceDN w:val="0"/>
        <w:adjustRightInd w:val="0"/>
        <w:ind w:firstLine="709"/>
        <w:contextualSpacing/>
        <w:jc w:val="both"/>
      </w:pPr>
      <w:r w:rsidRPr="003E24B6">
        <w:t>4.2.1.</w:t>
      </w:r>
      <w:r w:rsidRPr="003E24B6">
        <w:rPr>
          <w:spacing w:val="5"/>
        </w:rPr>
        <w:t xml:space="preserve"> Н</w:t>
      </w:r>
      <w:r w:rsidRPr="003E24B6">
        <w:t xml:space="preserve">азначить на объекте своего представителя, который от имени Заказчика осуществляет технический надзор и контроль за выполнением Работ, а также производит проверку соответствия используемых Подрядчиком материалов условиям настоящего контракта. Уполномоченный </w:t>
      </w:r>
      <w:r w:rsidRPr="003E24B6">
        <w:lastRenderedPageBreak/>
        <w:t>представитель имеет право беспрепятственного доступа ко всем видам Работ в течение всего периода их выполнения.</w:t>
      </w:r>
    </w:p>
    <w:p w:rsidR="00A74CAF" w:rsidRPr="003E24B6" w:rsidRDefault="00A74CAF" w:rsidP="00A74CAF">
      <w:pPr>
        <w:tabs>
          <w:tab w:val="left" w:pos="8460"/>
        </w:tabs>
        <w:ind w:firstLine="709"/>
        <w:jc w:val="both"/>
      </w:pPr>
      <w:r w:rsidRPr="003E24B6">
        <w:t>4.2.</w:t>
      </w:r>
      <w:r w:rsidR="007F46AD" w:rsidRPr="003E24B6">
        <w:t>2</w:t>
      </w:r>
      <w:r w:rsidRPr="003E24B6">
        <w:t>. Совместно с Подрядчиком осуществлять  освидетельствование работ, скрываемых последующими работами (далее - скрытые работы).</w:t>
      </w:r>
    </w:p>
    <w:p w:rsidR="00A74CAF" w:rsidRPr="003E24B6" w:rsidRDefault="00A74CAF" w:rsidP="00A74CAF">
      <w:pPr>
        <w:tabs>
          <w:tab w:val="left" w:pos="8460"/>
        </w:tabs>
        <w:ind w:firstLine="709"/>
        <w:jc w:val="both"/>
      </w:pPr>
      <w:r w:rsidRPr="003E24B6">
        <w:t>4.2.</w:t>
      </w:r>
      <w:r w:rsidR="007F46AD" w:rsidRPr="003E24B6">
        <w:t>3</w:t>
      </w:r>
      <w:r w:rsidRPr="003E24B6">
        <w:t>. Своевременно предоставлять разъяснения и уточнения по запросам Подрядчика  в части выполнения Работ в соответствии с условиями настоящего контракта.</w:t>
      </w:r>
    </w:p>
    <w:p w:rsidR="00A74CAF" w:rsidRPr="003E24B6" w:rsidRDefault="00A74CAF" w:rsidP="00A74CAF">
      <w:pPr>
        <w:ind w:firstLine="709"/>
        <w:contextualSpacing/>
        <w:jc w:val="both"/>
      </w:pPr>
      <w:r w:rsidRPr="003E24B6">
        <w:t>4.2.</w:t>
      </w:r>
      <w:r w:rsidR="007F46AD" w:rsidRPr="003E24B6">
        <w:t>4</w:t>
      </w:r>
      <w:r w:rsidRPr="003E24B6">
        <w:t>. При обнаружении в ходе выполнения Работ отступлений от условий настоящего Контракта, которые могут ухудшить качество выполненных Работ, или иных недостатков, заявить об этом Подрядчику в письменной форме в течение 2 (двух) рабочих дней после обнаружения таких фактов, назначив срок их устранения.</w:t>
      </w:r>
    </w:p>
    <w:p w:rsidR="00A74CAF" w:rsidRPr="003E24B6" w:rsidRDefault="00A74CAF" w:rsidP="00A74CAF">
      <w:pPr>
        <w:ind w:firstLine="709"/>
        <w:contextualSpacing/>
        <w:jc w:val="both"/>
      </w:pPr>
      <w:r w:rsidRPr="003E24B6">
        <w:t>4.2.</w:t>
      </w:r>
      <w:r w:rsidR="007F46AD" w:rsidRPr="003E24B6">
        <w:t>5</w:t>
      </w:r>
      <w:r w:rsidRPr="003E24B6">
        <w:t>. Рассмотреть вопрос о целесообразности и порядке продолжения выполнения Работ, при получении от Подрядчика уведомления о приостановлении выполнения Работ в случае обнаружения независящих от Подрядчика обстоятельств, которые могут оказать негативное влияние на результаты выполняемых Работ или создать невозможность их завершения в установленный настоящим контрактом срок.</w:t>
      </w:r>
    </w:p>
    <w:p w:rsidR="00A74CAF" w:rsidRPr="003E24B6" w:rsidRDefault="00A74CAF" w:rsidP="00A74CAF">
      <w:pPr>
        <w:ind w:firstLine="709"/>
        <w:contextualSpacing/>
        <w:jc w:val="both"/>
      </w:pPr>
      <w:r w:rsidRPr="003E24B6">
        <w:t>4.2.</w:t>
      </w:r>
      <w:r w:rsidR="007F46AD" w:rsidRPr="003E24B6">
        <w:t>6</w:t>
      </w:r>
      <w:r w:rsidRPr="003E24B6">
        <w:t>. Своевременно принять и оплатить выполненные Работы в соответствии с условиями настоящего контракта.</w:t>
      </w:r>
    </w:p>
    <w:p w:rsidR="00247601" w:rsidRPr="00247601" w:rsidRDefault="00247601" w:rsidP="00247601">
      <w:pPr>
        <w:ind w:firstLine="709"/>
        <w:contextualSpacing/>
        <w:jc w:val="both"/>
      </w:pPr>
      <w:r w:rsidRPr="00247601">
        <w:t xml:space="preserve">4.2.7. </w:t>
      </w:r>
      <w:r w:rsidRPr="00247601">
        <w:rPr>
          <w:rFonts w:eastAsia="Calibri"/>
          <w:lang w:eastAsia="en-US"/>
        </w:rPr>
        <w:t>В случае просрочки исполнения Подрядчиком обязательств (в том числе гарантийных обязательства, если таковые установлены), предусмотренных контрактом, а также в иных случаях ненадлежащего исполнения Подрядчиком обязательств, предусмотренных контрактом, н</w:t>
      </w:r>
      <w:r w:rsidRPr="00247601">
        <w:t>аправлять Подрядчику требование об уплате в добровольном порядке сумм неустойки, предусмотренных настоящим контрактом, за неисполнение (ненадлежащее исполнение) Подрядчиком своих обязательств (в том числе гарантийных обязательств, если таковые установлены) по настоящему контракту.</w:t>
      </w:r>
    </w:p>
    <w:p w:rsidR="00247601" w:rsidRPr="00F86E55" w:rsidRDefault="00247601" w:rsidP="00247601">
      <w:pPr>
        <w:ind w:firstLine="709"/>
        <w:jc w:val="both"/>
      </w:pPr>
      <w:r w:rsidRPr="00F86E55">
        <w:t xml:space="preserve">4.2.8. В случае неуплаты Подрядчиком в добровольном порядке предусмотренных настоящим контрактом сумм неустойки за неисполнение своих обязательств взыскивать их в судебном порядке либо производить оплату по контракту в соответствии с </w:t>
      </w:r>
      <w:r w:rsidR="0086137C" w:rsidRPr="00F86E55">
        <w:t xml:space="preserve">п.9.6 </w:t>
      </w:r>
      <w:r w:rsidRPr="00F86E55">
        <w:t>настоящего контракта.</w:t>
      </w:r>
    </w:p>
    <w:p w:rsidR="00247601" w:rsidRPr="00F86E55" w:rsidRDefault="00247601" w:rsidP="00247601">
      <w:pPr>
        <w:ind w:firstLine="709"/>
        <w:contextualSpacing/>
        <w:jc w:val="both"/>
      </w:pPr>
      <w:r w:rsidRPr="00F86E55">
        <w:t xml:space="preserve">4.2.9. 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если на момент подачи такого заявления имелись основания для взыскания неустойки и такая неустойка не была оплачена в соответствии с </w:t>
      </w:r>
      <w:r w:rsidR="0086137C" w:rsidRPr="00F86E55">
        <w:t xml:space="preserve">п.9.6 </w:t>
      </w:r>
      <w:r w:rsidRPr="00F86E55">
        <w:t xml:space="preserve">настоящего контракта либо отсутствовала возможность для оплаты по контракту в соответствии с </w:t>
      </w:r>
      <w:r w:rsidR="0086137C" w:rsidRPr="00F86E55">
        <w:t xml:space="preserve">п.9.6 </w:t>
      </w:r>
      <w:r w:rsidRPr="00F86E55">
        <w:t>настоящего контракта.</w:t>
      </w:r>
    </w:p>
    <w:p w:rsidR="00247601" w:rsidRPr="00F86E55" w:rsidRDefault="00247601" w:rsidP="00247601">
      <w:pPr>
        <w:ind w:firstLine="709"/>
        <w:contextualSpacing/>
        <w:jc w:val="both"/>
      </w:pPr>
      <w:r w:rsidRPr="00F86E55">
        <w:t xml:space="preserve">4.2.10. Не допускать расторжения контракта по соглашению сторон, если на дату подписания соглашения имелись основания требовать от Подрядчика оплаты неустойки за неисполнение или ненадлежащее исполнение обязательств, предусмотренных контрактом, и Подрядчиком такая неустойка не оплачена, в том числе и в порядке, предусмотренном </w:t>
      </w:r>
      <w:r w:rsidR="0086137C" w:rsidRPr="00F86E55">
        <w:t xml:space="preserve">п.9.6 </w:t>
      </w:r>
      <w:r w:rsidRPr="00F86E55">
        <w:t>настоящего контракта</w:t>
      </w:r>
    </w:p>
    <w:p w:rsidR="00247601" w:rsidRPr="00F86E55" w:rsidRDefault="00247601" w:rsidP="00247601">
      <w:pPr>
        <w:ind w:firstLine="709"/>
        <w:contextualSpacing/>
        <w:jc w:val="both"/>
      </w:pPr>
      <w:r w:rsidRPr="00F86E55">
        <w:t>4.2.11. В случае если окончание срока действия контракта повлекло прекращение обязательств Сторон по контракту, но при этом имеются основания, требовать от Подрядчика оплаты неустойки за неисполнение или ненадлежащее исполнение обязательств по контракту:</w:t>
      </w:r>
    </w:p>
    <w:p w:rsidR="00247601" w:rsidRPr="00F86E55" w:rsidRDefault="00247601" w:rsidP="00247601">
      <w:pPr>
        <w:ind w:firstLine="709"/>
        <w:contextualSpacing/>
        <w:jc w:val="both"/>
      </w:pPr>
      <w:r w:rsidRPr="00F86E55">
        <w:t>4.2.11.1. В течение 10 дней с даты окончания срока действия контракта направить Подрядчику претензионное письмо с требованием оплаты в течение 30 дней с даты получения претензионного письма неустойки, рассчитанной в соответствии с требованиями законодательства и условиями контракта за весь период просрочки исполнения.</w:t>
      </w:r>
    </w:p>
    <w:p w:rsidR="00247601" w:rsidRPr="00F86E55" w:rsidRDefault="00247601" w:rsidP="00247601">
      <w:pPr>
        <w:ind w:firstLine="709"/>
        <w:jc w:val="both"/>
      </w:pPr>
      <w:r w:rsidRPr="00F86E55">
        <w:t xml:space="preserve">4.2.11.2. При неоплате в установленный срок Подрядчиком неустойки не позднее 10 дней с даты истечения срока для оплаты неустойки, указанного в претензионном письме (в случае если оплата по контракту не была произведена в соответствии с </w:t>
      </w:r>
      <w:r w:rsidR="0086137C" w:rsidRPr="00F86E55">
        <w:t xml:space="preserve">п.9.6 </w:t>
      </w:r>
      <w:r w:rsidRPr="00F86E55">
        <w:t>настоящего контракта),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247601" w:rsidRPr="00F86E55" w:rsidRDefault="00247601" w:rsidP="00247601">
      <w:pPr>
        <w:shd w:val="clear" w:color="auto" w:fill="FFFFFF"/>
        <w:ind w:firstLine="709"/>
        <w:jc w:val="both"/>
      </w:pPr>
      <w:r w:rsidRPr="00F86E55">
        <w:rPr>
          <w:shd w:val="clear" w:color="auto" w:fill="FFFFFF"/>
        </w:rPr>
        <w:t xml:space="preserve">4.2.12. </w:t>
      </w:r>
      <w:r w:rsidRPr="00F86E55">
        <w:t>Провести экспертизу для проверки предоставленных Подрядчиком результатов выполнения Работ, предусмотренных контрактом, в части их соответствия условиям контракта.</w:t>
      </w:r>
    </w:p>
    <w:p w:rsidR="00247601" w:rsidRPr="00F86E55" w:rsidRDefault="00247601" w:rsidP="00247601">
      <w:pPr>
        <w:ind w:firstLine="709"/>
        <w:jc w:val="both"/>
      </w:pPr>
      <w:r w:rsidRPr="00F86E55">
        <w:lastRenderedPageBreak/>
        <w:t xml:space="preserve">4.2.13. Осуществлять контроль за исполнением </w:t>
      </w:r>
      <w:r w:rsidR="00980AB9" w:rsidRPr="00F86E55">
        <w:t>Подрядчиком</w:t>
      </w:r>
      <w:r w:rsidRPr="00F86E55">
        <w:t xml:space="preserve"> условий контракта в соответствии с законодательством Российской Федерации. </w:t>
      </w:r>
    </w:p>
    <w:p w:rsidR="00A74CAF" w:rsidRPr="003E24B6" w:rsidRDefault="00A74CAF" w:rsidP="00A74CAF">
      <w:pPr>
        <w:tabs>
          <w:tab w:val="left" w:pos="709"/>
        </w:tabs>
        <w:autoSpaceDE w:val="0"/>
        <w:autoSpaceDN w:val="0"/>
        <w:adjustRightInd w:val="0"/>
        <w:ind w:firstLine="709"/>
        <w:jc w:val="both"/>
        <w:rPr>
          <w:b/>
        </w:rPr>
      </w:pPr>
      <w:r w:rsidRPr="003E24B6">
        <w:rPr>
          <w:b/>
        </w:rPr>
        <w:t>4.3. Подрядчик вправе:</w:t>
      </w:r>
    </w:p>
    <w:p w:rsidR="00A74CAF" w:rsidRPr="003E24B6" w:rsidRDefault="00A74CAF" w:rsidP="00A74CAF">
      <w:pPr>
        <w:ind w:firstLine="709"/>
        <w:contextualSpacing/>
        <w:jc w:val="both"/>
      </w:pPr>
      <w:r w:rsidRPr="003E24B6">
        <w:t xml:space="preserve">4.3.1. Потребовать указаний и разъяснений по любому вопросу, связанному с выполнением  Работ по контракту. Требования Подрядчика представляются в письменном виде, должны регистрироваться и храниться Заказчиком на протяжении срока действия контракта. Копии требований хранятся у Подрядчика. </w:t>
      </w:r>
    </w:p>
    <w:p w:rsidR="00A74CAF" w:rsidRPr="003E24B6" w:rsidRDefault="00A74CAF" w:rsidP="00A74CAF">
      <w:pPr>
        <w:autoSpaceDE w:val="0"/>
        <w:autoSpaceDN w:val="0"/>
        <w:adjustRightInd w:val="0"/>
        <w:ind w:firstLine="709"/>
        <w:contextualSpacing/>
        <w:jc w:val="both"/>
      </w:pPr>
      <w:r w:rsidRPr="003E24B6">
        <w:t>4.3.2. Требовать своевременной оплаты выполненных Работ в соответствии с условиями настоящего контракта.</w:t>
      </w:r>
    </w:p>
    <w:p w:rsidR="00A74CAF" w:rsidRPr="003E24B6" w:rsidRDefault="00A74CAF" w:rsidP="00A74CAF">
      <w:pPr>
        <w:autoSpaceDE w:val="0"/>
        <w:autoSpaceDN w:val="0"/>
        <w:adjustRightInd w:val="0"/>
        <w:ind w:firstLine="709"/>
        <w:contextualSpacing/>
        <w:jc w:val="both"/>
      </w:pPr>
      <w:r w:rsidRPr="003E24B6">
        <w:t>4.3.3. Завершить Работы в более короткий срок, чем предусмотрено настоящим контрактом по согласованию с Заказчиком.</w:t>
      </w:r>
    </w:p>
    <w:p w:rsidR="00A74CAF" w:rsidRPr="003E24B6" w:rsidRDefault="00A74CAF" w:rsidP="00A74CAF">
      <w:pPr>
        <w:autoSpaceDE w:val="0"/>
        <w:autoSpaceDN w:val="0"/>
        <w:adjustRightInd w:val="0"/>
        <w:ind w:firstLine="709"/>
        <w:contextualSpacing/>
        <w:jc w:val="both"/>
      </w:pPr>
      <w:r w:rsidRPr="003E24B6">
        <w:t>4.3.4. Требовать подписания в соответствии с условиями контракта Заказчиком акта о приемке выполненных Работ по настоящему контракту</w:t>
      </w:r>
      <w:r w:rsidRPr="003E24B6">
        <w:rPr>
          <w:shd w:val="clear" w:color="auto" w:fill="FFFFFF"/>
        </w:rPr>
        <w:t>.</w:t>
      </w:r>
    </w:p>
    <w:p w:rsidR="00F603BF" w:rsidRPr="00D409ED" w:rsidRDefault="00DE4AA4" w:rsidP="00DE4AA4">
      <w:pPr>
        <w:autoSpaceDE w:val="0"/>
        <w:autoSpaceDN w:val="0"/>
        <w:adjustRightInd w:val="0"/>
        <w:ind w:firstLine="709"/>
        <w:contextualSpacing/>
        <w:jc w:val="both"/>
      </w:pPr>
      <w:r w:rsidRPr="00D409ED">
        <w:t xml:space="preserve">4.3.5. Привлекать к выполнению Работ, указанных в контракте, </w:t>
      </w:r>
      <w:r w:rsidR="00F603BF" w:rsidRPr="00D409ED">
        <w:t xml:space="preserve">субподрядчиков. </w:t>
      </w:r>
    </w:p>
    <w:p w:rsidR="00DE4AA4" w:rsidRPr="00D409ED" w:rsidRDefault="00F603BF" w:rsidP="00DE4AA4">
      <w:pPr>
        <w:autoSpaceDE w:val="0"/>
        <w:autoSpaceDN w:val="0"/>
        <w:adjustRightInd w:val="0"/>
        <w:ind w:firstLine="709"/>
        <w:contextualSpacing/>
        <w:jc w:val="both"/>
        <w:rPr>
          <w:shd w:val="clear" w:color="auto" w:fill="B8CCE4"/>
        </w:rPr>
      </w:pPr>
      <w:r w:rsidRPr="00D409ED">
        <w:t xml:space="preserve">Субподрядчик должен </w:t>
      </w:r>
      <w:r w:rsidR="00DE4AA4" w:rsidRPr="00D409ED">
        <w:t>соответствовать требованиям предъявляемым законодательством Российской Федерации к лицам, осуществляющим соответствующие Работы.</w:t>
      </w:r>
    </w:p>
    <w:p w:rsidR="00A74CAF" w:rsidRPr="003E24B6" w:rsidRDefault="00A74CAF" w:rsidP="00A74CAF">
      <w:pPr>
        <w:pStyle w:val="msonormalcxspmiddle"/>
        <w:shd w:val="clear" w:color="auto" w:fill="FFFFFF"/>
        <w:tabs>
          <w:tab w:val="left" w:leader="underscore" w:pos="10598"/>
        </w:tabs>
        <w:spacing w:before="0" w:beforeAutospacing="0" w:after="0" w:afterAutospacing="0"/>
        <w:ind w:firstLine="709"/>
        <w:jc w:val="both"/>
        <w:rPr>
          <w:b/>
        </w:rPr>
      </w:pPr>
      <w:r w:rsidRPr="003E24B6">
        <w:rPr>
          <w:b/>
        </w:rPr>
        <w:t>4.4.</w:t>
      </w:r>
      <w:r w:rsidRPr="003E24B6">
        <w:t xml:space="preserve"> </w:t>
      </w:r>
      <w:r w:rsidRPr="003E24B6">
        <w:rPr>
          <w:b/>
        </w:rPr>
        <w:t>Подрядчик обязан:</w:t>
      </w:r>
    </w:p>
    <w:p w:rsidR="00A74CAF" w:rsidRPr="00302BFF" w:rsidRDefault="00A74CAF" w:rsidP="00A74CAF">
      <w:pPr>
        <w:ind w:firstLine="709"/>
        <w:contextualSpacing/>
        <w:jc w:val="both"/>
        <w:rPr>
          <w:bCs/>
        </w:rPr>
      </w:pPr>
      <w:r w:rsidRPr="003E24B6">
        <w:rPr>
          <w:bCs/>
        </w:rPr>
        <w:t xml:space="preserve">4.4.1. До начала производства Работ предоставить Заказчику информацию о представителе Подрядчика, ответственного за проведение Работ, совместно с подтверждающими его права документами (Приказ, доверенность). Указанное  должностное  лицо должно  иметь квалификацию, </w:t>
      </w:r>
      <w:r w:rsidRPr="00302BFF">
        <w:rPr>
          <w:bCs/>
        </w:rPr>
        <w:t>соответствующую требованиям действующего законодательства.</w:t>
      </w:r>
    </w:p>
    <w:p w:rsidR="00F311C1" w:rsidRPr="00302BFF" w:rsidRDefault="00F311C1" w:rsidP="00F311C1">
      <w:pPr>
        <w:shd w:val="clear" w:color="auto" w:fill="FFFFFF"/>
        <w:tabs>
          <w:tab w:val="left" w:pos="720"/>
        </w:tabs>
        <w:ind w:firstLine="709"/>
        <w:contextualSpacing/>
        <w:jc w:val="both"/>
        <w:rPr>
          <w:bCs/>
        </w:rPr>
      </w:pPr>
      <w:r w:rsidRPr="00302BFF">
        <w:rPr>
          <w:bCs/>
        </w:rPr>
        <w:t xml:space="preserve">4.4.2. </w:t>
      </w:r>
      <w:r w:rsidR="00116E08" w:rsidRPr="00302BFF">
        <w:t>До начала производства работ согласовать с Заказчиком перечень исполнительной документации по объекту ремонта, а также разработать и передать Заказчику для ознакомления проект производства работ (ППР). В случае наличия у Заказчика замечаний по ППР, Подрядчик должен устранить их.</w:t>
      </w:r>
    </w:p>
    <w:p w:rsidR="00A74CAF" w:rsidRPr="003E24B6" w:rsidRDefault="00A74CAF" w:rsidP="00A74CAF">
      <w:pPr>
        <w:tabs>
          <w:tab w:val="left" w:leader="underscore" w:pos="10598"/>
        </w:tabs>
        <w:ind w:firstLine="709"/>
        <w:contextualSpacing/>
        <w:jc w:val="both"/>
      </w:pPr>
      <w:r w:rsidRPr="00302BFF">
        <w:t>4.4.3. Выполнить Работы</w:t>
      </w:r>
      <w:r w:rsidRPr="003E24B6">
        <w:t>, предусмотренные по настоящему контракту, в соответствии с Технической частью, в сроки, установленные в настоящем контракте.</w:t>
      </w:r>
    </w:p>
    <w:p w:rsidR="00A74CAF" w:rsidRPr="003E24B6" w:rsidRDefault="00A74CAF" w:rsidP="00A74CAF">
      <w:pPr>
        <w:autoSpaceDE w:val="0"/>
        <w:autoSpaceDN w:val="0"/>
        <w:adjustRightInd w:val="0"/>
        <w:ind w:firstLine="709"/>
        <w:jc w:val="both"/>
        <w:rPr>
          <w:rFonts w:eastAsia="Calibri"/>
          <w:lang w:eastAsia="en-US"/>
        </w:rPr>
      </w:pPr>
      <w:r w:rsidRPr="003E24B6">
        <w:t xml:space="preserve">4.4.4. </w:t>
      </w:r>
      <w:r w:rsidRPr="003E24B6">
        <w:rPr>
          <w:rFonts w:eastAsia="Calibri"/>
          <w:lang w:eastAsia="en-US"/>
        </w:rPr>
        <w:t>Своевременно предоставлять Заказчику достоверную информацию о ходе исполнения своих обязательств по контракту, в том числе о сложностях, возникающих при исполнении контракта.</w:t>
      </w:r>
    </w:p>
    <w:p w:rsidR="00A74CAF" w:rsidRPr="003E24B6" w:rsidRDefault="00A74CAF" w:rsidP="00A74CAF">
      <w:pPr>
        <w:ind w:firstLine="709"/>
        <w:contextualSpacing/>
        <w:jc w:val="both"/>
      </w:pPr>
      <w:r w:rsidRPr="003E24B6">
        <w:t xml:space="preserve">4.4.5. Производить Работы в соответствии </w:t>
      </w:r>
      <w:r w:rsidRPr="003E24B6">
        <w:rPr>
          <w:shd w:val="clear" w:color="auto" w:fill="FFFFFF"/>
        </w:rPr>
        <w:t xml:space="preserve">с </w:t>
      </w:r>
      <w:r w:rsidRPr="003E24B6">
        <w:rPr>
          <w:bCs/>
          <w:shd w:val="clear" w:color="auto" w:fill="FFFFFF"/>
        </w:rPr>
        <w:t>требованиями законодательства  Российской Федерации, требованиями  технических регламентов,  стандартов, санитарных норм и правил и иными требованиями действующего законодательства</w:t>
      </w:r>
      <w:r w:rsidRPr="003E24B6">
        <w:t xml:space="preserve"> в области строительства.</w:t>
      </w:r>
    </w:p>
    <w:p w:rsidR="00A74CAF" w:rsidRPr="003E24B6" w:rsidRDefault="00A74CAF" w:rsidP="00A74CAF">
      <w:pPr>
        <w:tabs>
          <w:tab w:val="left" w:pos="0"/>
        </w:tabs>
        <w:ind w:firstLine="709"/>
        <w:jc w:val="both"/>
      </w:pPr>
      <w:r w:rsidRPr="003E24B6">
        <w:t>4.4.6. Во время проведения Работ выполнять необходимые мероприятия по безопасности дорожного движения. Обеспечивать безопасность Работ для третьих лиц и окружающей среды, выполнять Работы с соблюдением требований безопасности труда, норм пожарной безопасности, сохранности объектов культурного наследия. Нести ответственность за любые нарушения правил и требований по охране труда, а также за последствия этих нарушений.</w:t>
      </w:r>
    </w:p>
    <w:p w:rsidR="00A74CAF" w:rsidRPr="003E24B6" w:rsidRDefault="00A74CAF" w:rsidP="00A74CAF">
      <w:pPr>
        <w:widowControl w:val="0"/>
        <w:tabs>
          <w:tab w:val="num" w:pos="540"/>
        </w:tabs>
        <w:autoSpaceDE w:val="0"/>
        <w:autoSpaceDN w:val="0"/>
        <w:adjustRightInd w:val="0"/>
        <w:ind w:firstLine="709"/>
        <w:jc w:val="both"/>
      </w:pPr>
      <w:r w:rsidRPr="003E24B6">
        <w:t>4.4.7. Обеспечить наличие на Объекте исполнительной документации в соответствии с требованиями действующего законодательства.</w:t>
      </w:r>
    </w:p>
    <w:p w:rsidR="00A74CAF" w:rsidRPr="003E24B6" w:rsidRDefault="00A74CAF" w:rsidP="00A74CAF">
      <w:pPr>
        <w:widowControl w:val="0"/>
        <w:autoSpaceDE w:val="0"/>
        <w:autoSpaceDN w:val="0"/>
        <w:adjustRightInd w:val="0"/>
        <w:ind w:firstLine="709"/>
        <w:jc w:val="both"/>
      </w:pPr>
      <w:r w:rsidRPr="003E24B6">
        <w:rPr>
          <w:shd w:val="clear" w:color="auto" w:fill="FFFFFF"/>
        </w:rPr>
        <w:t>4.4.8.</w:t>
      </w:r>
      <w:r w:rsidRPr="003E24B6">
        <w:t xml:space="preserve"> Осуществлять строительный контроль за ходом выполнения работ. Гарантировать качество выполненных Работ.</w:t>
      </w:r>
    </w:p>
    <w:p w:rsidR="00A74CAF" w:rsidRPr="003E24B6" w:rsidRDefault="00A74CAF" w:rsidP="00A74CAF">
      <w:pPr>
        <w:widowControl w:val="0"/>
        <w:autoSpaceDE w:val="0"/>
        <w:autoSpaceDN w:val="0"/>
        <w:adjustRightInd w:val="0"/>
        <w:ind w:firstLine="709"/>
        <w:jc w:val="both"/>
      </w:pPr>
      <w:r w:rsidRPr="003E24B6">
        <w:t xml:space="preserve">4.4.9. Обеспечить Объект необходимыми горюче-смазочными материалами, строительными материалами, оборудованием, изделиями, конструкциями, комплектующими изделиями (далее – материалы). Вести постоянный контроль за качеством материалов, осуществлять проверку их качества. </w:t>
      </w:r>
    </w:p>
    <w:p w:rsidR="00A74CAF" w:rsidRPr="003E24B6" w:rsidRDefault="00A74CAF" w:rsidP="00A74CAF">
      <w:pPr>
        <w:ind w:firstLine="709"/>
        <w:jc w:val="both"/>
      </w:pPr>
      <w:r w:rsidRPr="003E24B6">
        <w:t>4.4.10. Обеспечивать представителям Заказчика возможность осуществления контроля за ходом выполнения Работ, качеством используемых материалов, предоставлять по их требованию исполнительную документацию, другую необходимую документацию, отчеты о ходе выполнения Работ.</w:t>
      </w:r>
    </w:p>
    <w:p w:rsidR="00A74CAF" w:rsidRPr="003E24B6" w:rsidRDefault="00A74CAF" w:rsidP="00A74CAF">
      <w:pPr>
        <w:widowControl w:val="0"/>
        <w:autoSpaceDE w:val="0"/>
        <w:autoSpaceDN w:val="0"/>
        <w:adjustRightInd w:val="0"/>
        <w:ind w:firstLine="709"/>
        <w:jc w:val="both"/>
      </w:pPr>
      <w:r w:rsidRPr="003E24B6">
        <w:t xml:space="preserve">4.4.11. Извещать Заказчика не позднее чем за 3 рабочих дня в письменной форме о выполнении скрытых работ, которые должны освидетельствованы. Приступать к выполнению </w:t>
      </w:r>
      <w:r w:rsidRPr="003E24B6">
        <w:lastRenderedPageBreak/>
        <w:t xml:space="preserve">последующих работ только после приемки Заказчиком указанных работ, подписания актов освидетельствования скрытых  работ. </w:t>
      </w:r>
    </w:p>
    <w:p w:rsidR="00A74CAF" w:rsidRPr="003E24B6" w:rsidRDefault="00A74CAF" w:rsidP="00A74CAF">
      <w:pPr>
        <w:shd w:val="clear" w:color="auto" w:fill="FFFFFF"/>
        <w:tabs>
          <w:tab w:val="left" w:pos="720"/>
        </w:tabs>
        <w:ind w:firstLine="709"/>
        <w:jc w:val="both"/>
        <w:rPr>
          <w:bCs/>
        </w:rPr>
      </w:pPr>
      <w:r w:rsidRPr="003E24B6">
        <w:rPr>
          <w:bCs/>
        </w:rPr>
        <w:t>Если в течение вышеуказанного срока закрытие скрытых работ было выполнено без участия Заказчика или он не был информирован об этом, то по его требованию Подрядчик обязан за свой счет вскрыть любую часть скрытых работ согласно указанию Заказчика (в целях определения их качества и объемов), а затем восстановить ее.</w:t>
      </w:r>
    </w:p>
    <w:p w:rsidR="00A74CAF" w:rsidRPr="009323A1" w:rsidRDefault="00A74CAF" w:rsidP="00A74CAF">
      <w:pPr>
        <w:widowControl w:val="0"/>
        <w:tabs>
          <w:tab w:val="num" w:pos="540"/>
        </w:tabs>
        <w:autoSpaceDE w:val="0"/>
        <w:autoSpaceDN w:val="0"/>
        <w:adjustRightInd w:val="0"/>
        <w:ind w:firstLine="709"/>
        <w:jc w:val="both"/>
      </w:pPr>
      <w:r w:rsidRPr="003E24B6">
        <w:t xml:space="preserve">4.4.12. Устранять все замечания Заказчика, надзорных органов, выявленные в процессе производства и приемки Работ, за свой счет, в установленные сроки. Не приступать к продолжению Работ до составления актов об устранении выявленных </w:t>
      </w:r>
      <w:r w:rsidRPr="009323A1">
        <w:t>недостатков.</w:t>
      </w:r>
    </w:p>
    <w:p w:rsidR="00A74CAF" w:rsidRPr="009323A1" w:rsidRDefault="00A74CAF" w:rsidP="00A74CAF">
      <w:pPr>
        <w:ind w:firstLine="709"/>
        <w:contextualSpacing/>
        <w:jc w:val="both"/>
      </w:pPr>
      <w:r w:rsidRPr="009323A1">
        <w:rPr>
          <w:bCs/>
        </w:rPr>
        <w:t>4.4.13.</w:t>
      </w:r>
      <w:r w:rsidR="008042D9" w:rsidRPr="009323A1">
        <w:rPr>
          <w:bCs/>
        </w:rPr>
        <w:t xml:space="preserve"> </w:t>
      </w:r>
      <w:r w:rsidRPr="009323A1">
        <w:t xml:space="preserve">Осуществлять контроль за производством Работ, выполняемым </w:t>
      </w:r>
      <w:r w:rsidR="00F603BF" w:rsidRPr="009323A1">
        <w:t xml:space="preserve">субподрядчиками. </w:t>
      </w:r>
      <w:r w:rsidRPr="009323A1">
        <w:t>Привлекать к исполнению Работ, указанных в контракте, квалифицированных рабочих в соответствии с Единым тарифно-квалификационным справочником работ и профессий рабочих, утвержденным Приказом Министерства здравоохранения и социального развития РФ от 06.04</w:t>
      </w:r>
      <w:r w:rsidRPr="009323A1">
        <w:rPr>
          <w:b/>
        </w:rPr>
        <w:t>.</w:t>
      </w:r>
      <w:r w:rsidRPr="009323A1">
        <w:t>2007 № 243, имеющих соответствующий разряд и прошедших медицинское освидетельствование в случаях, установленных правовыми актами в соответствующей сфере.</w:t>
      </w:r>
    </w:p>
    <w:p w:rsidR="00A74CAF" w:rsidRPr="009323A1" w:rsidRDefault="00A74CAF" w:rsidP="00A74CAF">
      <w:pPr>
        <w:ind w:firstLine="709"/>
        <w:contextualSpacing/>
        <w:jc w:val="both"/>
      </w:pPr>
      <w:r w:rsidRPr="009323A1">
        <w:t xml:space="preserve">Не привлекать и не допускать привлечения </w:t>
      </w:r>
      <w:r w:rsidR="00F603BF" w:rsidRPr="009323A1">
        <w:t xml:space="preserve">субподрядчиками </w:t>
      </w:r>
      <w:r w:rsidRPr="009323A1">
        <w:t>иностранных рабочих без разрешения на привлечение иностранной рабочей силы, когда такие обязанности установлены действующим законодательством.</w:t>
      </w:r>
    </w:p>
    <w:p w:rsidR="00A74CAF" w:rsidRPr="009323A1" w:rsidRDefault="00A74CAF" w:rsidP="00A74CAF">
      <w:pPr>
        <w:ind w:firstLine="709"/>
        <w:contextualSpacing/>
        <w:jc w:val="both"/>
      </w:pPr>
      <w:r w:rsidRPr="009323A1">
        <w:t xml:space="preserve">Нести полную ответственность перед Заказчиком за неисполнение или ненадлежащее исполнение обязательств </w:t>
      </w:r>
      <w:r w:rsidR="00F603BF" w:rsidRPr="009323A1">
        <w:t>субподрядчиками.</w:t>
      </w:r>
    </w:p>
    <w:p w:rsidR="00A74CAF" w:rsidRPr="003E24B6" w:rsidRDefault="00A74CAF" w:rsidP="00A74CAF">
      <w:pPr>
        <w:tabs>
          <w:tab w:val="left" w:pos="0"/>
        </w:tabs>
        <w:ind w:firstLine="709"/>
        <w:jc w:val="both"/>
      </w:pPr>
      <w:r w:rsidRPr="009323A1">
        <w:t>4.4.14. В период выполнения ремонтных работ обеспечить</w:t>
      </w:r>
      <w:r w:rsidRPr="003E24B6">
        <w:t xml:space="preserve"> безопасный проезд транзитного транспорта.</w:t>
      </w:r>
    </w:p>
    <w:p w:rsidR="00A74CAF" w:rsidRPr="00581DD3" w:rsidRDefault="00A74CAF" w:rsidP="00A74CAF">
      <w:pPr>
        <w:ind w:firstLine="709"/>
        <w:contextualSpacing/>
        <w:jc w:val="both"/>
        <w:rPr>
          <w:bCs/>
        </w:rPr>
      </w:pPr>
      <w:r w:rsidRPr="00581DD3">
        <w:rPr>
          <w:bCs/>
        </w:rPr>
        <w:t>4.4.1</w:t>
      </w:r>
      <w:r w:rsidR="00EE1EB0" w:rsidRPr="00581DD3">
        <w:rPr>
          <w:bCs/>
        </w:rPr>
        <w:t>5</w:t>
      </w:r>
      <w:r w:rsidRPr="00581DD3">
        <w:rPr>
          <w:bCs/>
        </w:rPr>
        <w:t>. Письменно в трехдневный срок уведомлять Заказчика об обстоятельствах, замедляющих ход Работ, либо делающих их выполнение невозможным, о неблагоприятных для Заказчика последствиях выполнения его указаний, о способе исполнения Работ или иных не зависящих от Подрядчика обстоятельств, которые могут ухудшить результат выполняемой Работы.</w:t>
      </w:r>
    </w:p>
    <w:p w:rsidR="00A74CAF" w:rsidRPr="00581DD3" w:rsidRDefault="00EE1EB0" w:rsidP="00A74CAF">
      <w:pPr>
        <w:ind w:firstLine="709"/>
        <w:jc w:val="both"/>
      </w:pPr>
      <w:r w:rsidRPr="00581DD3">
        <w:rPr>
          <w:bCs/>
        </w:rPr>
        <w:t>4.4.16</w:t>
      </w:r>
      <w:r w:rsidR="00A74CAF" w:rsidRPr="00581DD3">
        <w:rPr>
          <w:bCs/>
        </w:rPr>
        <w:t xml:space="preserve">. </w:t>
      </w:r>
      <w:r w:rsidR="00A74CAF" w:rsidRPr="00581DD3">
        <w:t>Приостановить выполнение Работ в случае обнаружения независящих от Подрядчика обстоятельств, которые могут оказать негативное влияние на результаты выполняемых Работ или создать невозможность их завершения в установленный настоящим контрактом срок, и сообщить об этом Заказчику в течение 3 (трех) дней после приостановления выполнения Работ.</w:t>
      </w:r>
    </w:p>
    <w:p w:rsidR="00A74CAF" w:rsidRPr="00581DD3" w:rsidRDefault="00A74CAF" w:rsidP="00A74CAF">
      <w:pPr>
        <w:ind w:firstLine="709"/>
        <w:jc w:val="both"/>
        <w:rPr>
          <w:bCs/>
        </w:rPr>
      </w:pPr>
      <w:r w:rsidRPr="00581DD3">
        <w:t>4.4.1</w:t>
      </w:r>
      <w:r w:rsidR="00EE1EB0" w:rsidRPr="00581DD3">
        <w:t>7</w:t>
      </w:r>
      <w:r w:rsidRPr="00581DD3">
        <w:t>.</w:t>
      </w:r>
      <w:r w:rsidRPr="00581DD3">
        <w:rPr>
          <w:bCs/>
        </w:rPr>
        <w:t xml:space="preserve"> </w:t>
      </w:r>
      <w:r w:rsidRPr="00581DD3">
        <w:t>Обеспечить сохранность Объекта на весь период  ремонта.</w:t>
      </w:r>
      <w:r w:rsidRPr="00581DD3">
        <w:rPr>
          <w:bCs/>
        </w:rPr>
        <w:t xml:space="preserve"> </w:t>
      </w:r>
    </w:p>
    <w:p w:rsidR="00A74CAF" w:rsidRPr="00581DD3" w:rsidRDefault="00A74CAF" w:rsidP="00A74CAF">
      <w:pPr>
        <w:ind w:firstLine="709"/>
        <w:jc w:val="both"/>
      </w:pPr>
      <w:r w:rsidRPr="00581DD3">
        <w:t>4.4.1</w:t>
      </w:r>
      <w:r w:rsidR="00EE1EB0" w:rsidRPr="00581DD3">
        <w:t>8</w:t>
      </w:r>
      <w:r w:rsidRPr="00581DD3">
        <w:t xml:space="preserve">. </w:t>
      </w:r>
      <w:r w:rsidRPr="00581DD3">
        <w:rPr>
          <w:bCs/>
        </w:rPr>
        <w:t>Обеспечить охрану материалов, оборудования до завершения Работ и приемки Заказчиком выполненных</w:t>
      </w:r>
      <w:r w:rsidRPr="00581DD3">
        <w:t xml:space="preserve"> Работ.</w:t>
      </w:r>
    </w:p>
    <w:p w:rsidR="00A74CAF" w:rsidRPr="00581DD3" w:rsidRDefault="00A74CAF" w:rsidP="00A74CAF">
      <w:pPr>
        <w:shd w:val="clear" w:color="auto" w:fill="FFFFFF"/>
        <w:tabs>
          <w:tab w:val="left" w:pos="720"/>
        </w:tabs>
        <w:ind w:firstLine="709"/>
        <w:contextualSpacing/>
        <w:jc w:val="both"/>
      </w:pPr>
      <w:r w:rsidRPr="00581DD3">
        <w:t>4.4.</w:t>
      </w:r>
      <w:r w:rsidR="00EE1EB0" w:rsidRPr="00581DD3">
        <w:t>19</w:t>
      </w:r>
      <w:r w:rsidRPr="00581DD3">
        <w:t>. Освободить Заказчика от любой ответственности, от уплаты сумм по всем претензиям, требованиям и судебным искам и от всякого рода расходов, связанных с увечьем и несчастными случаями, в том числе со смертельным исходом, в процессе выполнения Работ Подрядчиком.</w:t>
      </w:r>
    </w:p>
    <w:p w:rsidR="00A74CAF" w:rsidRPr="00581DD3" w:rsidRDefault="00A74CAF" w:rsidP="00A74CAF">
      <w:pPr>
        <w:ind w:firstLine="709"/>
        <w:contextualSpacing/>
        <w:jc w:val="both"/>
      </w:pPr>
      <w:r w:rsidRPr="00581DD3">
        <w:rPr>
          <w:bCs/>
        </w:rPr>
        <w:t>4.4.2</w:t>
      </w:r>
      <w:r w:rsidR="00EE1EB0" w:rsidRPr="00581DD3">
        <w:rPr>
          <w:bCs/>
        </w:rPr>
        <w:t>0</w:t>
      </w:r>
      <w:r w:rsidRPr="00581DD3">
        <w:rPr>
          <w:bCs/>
        </w:rPr>
        <w:t xml:space="preserve">. </w:t>
      </w:r>
      <w:r w:rsidRPr="00581DD3">
        <w:t xml:space="preserve">Самостоятельно организовать  производство работ на объекте и сдать  </w:t>
      </w:r>
      <w:r w:rsidRPr="00581DD3">
        <w:rPr>
          <w:bCs/>
        </w:rPr>
        <w:t xml:space="preserve">результаты выполненных работ Заказчику в состоянии, соответствующем условиям Контракта, </w:t>
      </w:r>
      <w:r w:rsidRPr="00581DD3">
        <w:t>позволяющем надежную эксплуатацию Объекта.</w:t>
      </w:r>
    </w:p>
    <w:p w:rsidR="00A74CAF" w:rsidRPr="00581DD3" w:rsidRDefault="00A74CAF" w:rsidP="00A74CAF">
      <w:pPr>
        <w:tabs>
          <w:tab w:val="left" w:pos="720"/>
        </w:tabs>
        <w:ind w:firstLine="709"/>
        <w:contextualSpacing/>
        <w:jc w:val="both"/>
      </w:pPr>
      <w:r w:rsidRPr="00581DD3">
        <w:rPr>
          <w:bCs/>
        </w:rPr>
        <w:t>4.4.2</w:t>
      </w:r>
      <w:r w:rsidR="00EE1EB0" w:rsidRPr="00581DD3">
        <w:rPr>
          <w:bCs/>
        </w:rPr>
        <w:t>1</w:t>
      </w:r>
      <w:r w:rsidRPr="00581DD3">
        <w:rPr>
          <w:bCs/>
        </w:rPr>
        <w:t xml:space="preserve">. </w:t>
      </w:r>
      <w:r w:rsidRPr="00581DD3">
        <w:t>Предоставлять по запросу Заказчика в сроки, указанные в таком запросе, информацию о ходе исполнения обязательств по настоящему контракту.</w:t>
      </w:r>
    </w:p>
    <w:p w:rsidR="00A74CAF" w:rsidRPr="00581DD3" w:rsidRDefault="00A74CAF" w:rsidP="008042D9">
      <w:pPr>
        <w:tabs>
          <w:tab w:val="left" w:pos="0"/>
        </w:tabs>
        <w:ind w:firstLine="709"/>
        <w:jc w:val="both"/>
      </w:pPr>
      <w:r w:rsidRPr="00581DD3">
        <w:t>4.4.2</w:t>
      </w:r>
      <w:r w:rsidR="00EE1EB0" w:rsidRPr="00581DD3">
        <w:t>2</w:t>
      </w:r>
      <w:r w:rsidRPr="00581DD3">
        <w:t>. В 10-ти дневный срок после завершения Работ на Объекте освободить строительную  площадку от принадлежащего ему имущества.</w:t>
      </w:r>
    </w:p>
    <w:p w:rsidR="00A74CAF" w:rsidRPr="00581DD3" w:rsidRDefault="00EE1EB0" w:rsidP="008042D9">
      <w:pPr>
        <w:ind w:firstLine="709"/>
        <w:jc w:val="both"/>
      </w:pPr>
      <w:r w:rsidRPr="00581DD3">
        <w:t>4.4.23</w:t>
      </w:r>
      <w:r w:rsidR="00A74CAF" w:rsidRPr="00581DD3">
        <w:t>.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rsidR="00A74CAF" w:rsidRPr="00581DD3" w:rsidRDefault="00A74CAF" w:rsidP="008042D9">
      <w:pPr>
        <w:ind w:firstLine="709"/>
        <w:jc w:val="both"/>
      </w:pPr>
      <w:r w:rsidRPr="00581DD3">
        <w:t>4.4.2</w:t>
      </w:r>
      <w:r w:rsidR="00EE1EB0" w:rsidRPr="00581DD3">
        <w:t>4</w:t>
      </w:r>
      <w:r w:rsidRPr="00581DD3">
        <w:t>. Исполнять иные обязательства, предусмотренные действующим законодательством и контрактом.</w:t>
      </w:r>
    </w:p>
    <w:p w:rsidR="00E35938" w:rsidRPr="00F86E55" w:rsidRDefault="00E35938" w:rsidP="00CB13D5">
      <w:pPr>
        <w:tabs>
          <w:tab w:val="left" w:pos="709"/>
        </w:tabs>
        <w:autoSpaceDE w:val="0"/>
        <w:autoSpaceDN w:val="0"/>
        <w:adjustRightInd w:val="0"/>
        <w:ind w:firstLine="709"/>
        <w:jc w:val="both"/>
      </w:pPr>
      <w:r w:rsidRPr="00F86E55">
        <w:t xml:space="preserve">4.4.25. </w:t>
      </w:r>
      <w:r w:rsidR="00CB13D5" w:rsidRPr="00F86E55">
        <w:t>Если Подрядчик выполняет работы, требующие для их выполнения специальные разрешения или лицензии, Подрядчик должен иметь соответствующие документы.</w:t>
      </w:r>
    </w:p>
    <w:p w:rsidR="00E35938" w:rsidRPr="00E35938" w:rsidRDefault="00E35938" w:rsidP="00E35938">
      <w:pPr>
        <w:tabs>
          <w:tab w:val="left" w:pos="709"/>
        </w:tabs>
        <w:autoSpaceDE w:val="0"/>
        <w:autoSpaceDN w:val="0"/>
        <w:adjustRightInd w:val="0"/>
        <w:ind w:firstLine="709"/>
        <w:jc w:val="both"/>
        <w:rPr>
          <w:color w:val="FF0000"/>
        </w:rPr>
      </w:pPr>
      <w:r w:rsidRPr="00F86E55">
        <w:lastRenderedPageBreak/>
        <w:t>При окончании срока действия документов, предусмотренных настоящим пунктом контракта, до исполнения обязательств по контракту Подрядчик в установленные законодательством Российской Федерации сроки обязан обеспечить продление их действия.</w:t>
      </w:r>
      <w:r w:rsidRPr="00E35938">
        <w:rPr>
          <w:color w:val="FF0000"/>
        </w:rPr>
        <w:t xml:space="preserve"> </w:t>
      </w:r>
    </w:p>
    <w:p w:rsidR="00273ACD" w:rsidRDefault="00273ACD" w:rsidP="00A74CAF">
      <w:pPr>
        <w:contextualSpacing/>
        <w:jc w:val="center"/>
        <w:rPr>
          <w:b/>
        </w:rPr>
      </w:pPr>
    </w:p>
    <w:p w:rsidR="00A74CAF" w:rsidRPr="003E24B6" w:rsidRDefault="00A74CAF" w:rsidP="00A74CAF">
      <w:pPr>
        <w:contextualSpacing/>
        <w:jc w:val="center"/>
      </w:pPr>
      <w:r w:rsidRPr="003E24B6">
        <w:rPr>
          <w:b/>
        </w:rPr>
        <w:t>5. СРОКИ, МЕСТО И УСЛОВИЯ ВЫПОЛНЕНИЯ РАБОТ</w:t>
      </w:r>
    </w:p>
    <w:p w:rsidR="00102025" w:rsidRPr="00224AFE" w:rsidRDefault="00102025" w:rsidP="00102025">
      <w:pPr>
        <w:ind w:firstLine="709"/>
        <w:jc w:val="both"/>
      </w:pPr>
      <w:r w:rsidRPr="00224AFE">
        <w:t xml:space="preserve">5.1. Срок выполнения (завершения) Работ: </w:t>
      </w:r>
      <w:r w:rsidR="00FD5B69">
        <w:t>со дня заключения настоящего контракта до 30.1</w:t>
      </w:r>
      <w:r w:rsidR="00E0448C">
        <w:t>2</w:t>
      </w:r>
      <w:r w:rsidR="00FD5B69">
        <w:t>.2019 г.</w:t>
      </w:r>
    </w:p>
    <w:p w:rsidR="00102025" w:rsidRPr="00224AFE" w:rsidRDefault="00102025" w:rsidP="00102025">
      <w:pPr>
        <w:ind w:firstLine="709"/>
        <w:jc w:val="both"/>
      </w:pPr>
      <w:r w:rsidRPr="00224AFE">
        <w:t>5.2. Место выполнения Работ:</w:t>
      </w:r>
      <w:r w:rsidR="00FD5B69">
        <w:t xml:space="preserve"> Хабаровский край, Верхнебуреинский район, автомобильная дорога п. Шахтинский – п. Софийск</w:t>
      </w:r>
      <w:r w:rsidRPr="00EF2FDF">
        <w:t>.</w:t>
      </w:r>
    </w:p>
    <w:p w:rsidR="00102025" w:rsidRPr="00224AFE" w:rsidRDefault="00102025" w:rsidP="00102025">
      <w:pPr>
        <w:widowControl w:val="0"/>
        <w:autoSpaceDE w:val="0"/>
        <w:autoSpaceDN w:val="0"/>
        <w:adjustRightInd w:val="0"/>
        <w:ind w:firstLine="709"/>
        <w:jc w:val="both"/>
      </w:pPr>
      <w:r w:rsidRPr="00224AFE">
        <w:t>5.3. Условия выполнения Работ</w:t>
      </w:r>
      <w:r w:rsidR="00FD5B69">
        <w:t>: работы выполнить в полном объеме в соответствии с условиями настоящего контракта, локальным сметным расчетом</w:t>
      </w:r>
      <w:r w:rsidRPr="00EF2FDF">
        <w:t>.</w:t>
      </w:r>
      <w:r w:rsidRPr="00224AFE">
        <w:t xml:space="preserve"> </w:t>
      </w:r>
    </w:p>
    <w:p w:rsidR="000F767E" w:rsidRPr="00B522B3" w:rsidRDefault="000F767E" w:rsidP="00B264EC">
      <w:pPr>
        <w:widowControl w:val="0"/>
        <w:autoSpaceDE w:val="0"/>
        <w:autoSpaceDN w:val="0"/>
        <w:adjustRightInd w:val="0"/>
        <w:jc w:val="both"/>
      </w:pPr>
    </w:p>
    <w:p w:rsidR="00A74CAF" w:rsidRDefault="00A74CAF" w:rsidP="00A74CAF">
      <w:pPr>
        <w:shd w:val="clear" w:color="auto" w:fill="FFFFFF"/>
        <w:tabs>
          <w:tab w:val="left" w:leader="underscore" w:pos="10598"/>
        </w:tabs>
        <w:jc w:val="center"/>
        <w:rPr>
          <w:b/>
        </w:rPr>
      </w:pPr>
      <w:r w:rsidRPr="00B522B3">
        <w:rPr>
          <w:b/>
        </w:rPr>
        <w:t>6.  ПОРЯДОК СДАЧИ И ПРИЕМКИ РАБОТ</w:t>
      </w:r>
    </w:p>
    <w:p w:rsidR="00116E08" w:rsidRPr="00302BFF" w:rsidRDefault="00116E08" w:rsidP="00116E08">
      <w:pPr>
        <w:tabs>
          <w:tab w:val="left" w:pos="901"/>
        </w:tabs>
        <w:ind w:firstLine="709"/>
        <w:contextualSpacing/>
        <w:jc w:val="both"/>
      </w:pPr>
      <w:r w:rsidRPr="00302BFF">
        <w:t>6.1. Приемка выполненных работ по Объекту производится Заказчиком ежемесячно на основании предоставленного Подрядчиком акта о приемке выполненных работ (форма КС-</w:t>
      </w:r>
      <w:r w:rsidRPr="00302BFF">
        <w:rPr>
          <w:noProof/>
        </w:rPr>
        <w:t>2)</w:t>
      </w:r>
      <w:r w:rsidRPr="00302BFF">
        <w:t xml:space="preserve"> с учетом коэффициента снижения по результатам осуществления закупки</w:t>
      </w:r>
      <w:r w:rsidRPr="00302BFF">
        <w:rPr>
          <w:noProof/>
        </w:rPr>
        <w:t xml:space="preserve">,  составленного  на основании  журнала учета выполненных работ (форма № КС-6а) </w:t>
      </w:r>
      <w:r w:rsidRPr="00302BFF">
        <w:t>с приложением подтверждающей исполнительной документации.</w:t>
      </w:r>
    </w:p>
    <w:p w:rsidR="00116E08" w:rsidRPr="00302BFF" w:rsidRDefault="00116E08" w:rsidP="00116E08">
      <w:pPr>
        <w:tabs>
          <w:tab w:val="left" w:pos="901"/>
        </w:tabs>
        <w:ind w:firstLine="709"/>
        <w:jc w:val="both"/>
      </w:pPr>
      <w:r w:rsidRPr="00302BFF">
        <w:t>6.2. По окончании выполнения всех работ, предусмотренных контрактом,  Подрядчик  обязан сообщить Заказчику о готовности к сдаче результата выполненных по контракту Работ и представить Заказчику в срок не позднее 5 рабочих дней с момента окончания срока выполнения работ два экземпляра отчетной и исполнительной документации, включающей:</w:t>
      </w:r>
    </w:p>
    <w:p w:rsidR="00116E08" w:rsidRPr="00302BFF" w:rsidRDefault="00116E08" w:rsidP="00116E08">
      <w:pPr>
        <w:tabs>
          <w:tab w:val="left" w:pos="901"/>
        </w:tabs>
        <w:ind w:firstLine="709"/>
        <w:jc w:val="both"/>
      </w:pPr>
      <w:r w:rsidRPr="00302BFF">
        <w:t>- комплект рабочих чертежей, отражающих фактическое исполнение проектных решений и фактическое положение объекта ремонта;</w:t>
      </w:r>
    </w:p>
    <w:p w:rsidR="00116E08" w:rsidRPr="00302BFF" w:rsidRDefault="00116E08" w:rsidP="00116E08">
      <w:pPr>
        <w:tabs>
          <w:tab w:val="left" w:pos="901"/>
        </w:tabs>
        <w:ind w:firstLine="709"/>
        <w:jc w:val="both"/>
      </w:pPr>
      <w:r w:rsidRPr="00302BFF">
        <w:t>- акты освидетельствования скрытых работ;</w:t>
      </w:r>
    </w:p>
    <w:p w:rsidR="00116E08" w:rsidRPr="00302BFF" w:rsidRDefault="00116E08" w:rsidP="00116E08">
      <w:pPr>
        <w:tabs>
          <w:tab w:val="left" w:pos="901"/>
        </w:tabs>
        <w:ind w:firstLine="709"/>
        <w:jc w:val="both"/>
      </w:pPr>
      <w:r w:rsidRPr="00302BFF">
        <w:t>- документы, подтверждающие надлежащее качество и безопасность материалов, которые были применены в ходе выполнения Работ по контракту;</w:t>
      </w:r>
    </w:p>
    <w:p w:rsidR="00116E08" w:rsidRPr="00302BFF" w:rsidRDefault="00116E08" w:rsidP="00116E08">
      <w:pPr>
        <w:tabs>
          <w:tab w:val="left" w:pos="901"/>
        </w:tabs>
        <w:ind w:firstLine="709"/>
        <w:jc w:val="both"/>
      </w:pPr>
      <w:r w:rsidRPr="00302BFF">
        <w:t>- акт о приемке выполненных работ (форма № КС-2);</w:t>
      </w:r>
    </w:p>
    <w:p w:rsidR="00116E08" w:rsidRPr="00DB2F06" w:rsidRDefault="00116E08" w:rsidP="00116E08">
      <w:pPr>
        <w:tabs>
          <w:tab w:val="left" w:pos="901"/>
        </w:tabs>
        <w:ind w:firstLine="709"/>
        <w:jc w:val="both"/>
      </w:pPr>
      <w:r w:rsidRPr="00302BFF">
        <w:t xml:space="preserve">-  справку о стоимости выполненных работ и </w:t>
      </w:r>
      <w:r w:rsidRPr="00DB2F06">
        <w:t>затрат (форма № КС-3);</w:t>
      </w:r>
    </w:p>
    <w:p w:rsidR="00116E08" w:rsidRPr="00DB2F06" w:rsidRDefault="00116E08" w:rsidP="00116E08">
      <w:pPr>
        <w:tabs>
          <w:tab w:val="left" w:pos="901"/>
        </w:tabs>
        <w:ind w:firstLine="709"/>
        <w:jc w:val="both"/>
      </w:pPr>
      <w:r w:rsidRPr="00DB2F06">
        <w:t>- документы,  подтверждающие объем и состав работ, выполненных в счет непредвиденных работ и затрат, предусмотренных Технической частью.</w:t>
      </w:r>
      <w:r w:rsidR="00BC3F77" w:rsidRPr="00DB2F06">
        <w:t xml:space="preserve"> В случае не предоставления таких документов оплата непредвиденных работ и затрат не производится.</w:t>
      </w:r>
    </w:p>
    <w:p w:rsidR="00116E08" w:rsidRPr="00DB2F06" w:rsidRDefault="00116E08" w:rsidP="00116E08">
      <w:pPr>
        <w:ind w:firstLine="709"/>
        <w:jc w:val="both"/>
      </w:pPr>
      <w:r w:rsidRPr="00DB2F06">
        <w:t>6.3. Подрядчик письменно подтверждает Заказчику, что данные комплекты документации полностью соответствуют фактически выполненным работам.</w:t>
      </w:r>
    </w:p>
    <w:p w:rsidR="00116E08" w:rsidRPr="00DB2F06" w:rsidRDefault="00116E08" w:rsidP="00116E08">
      <w:pPr>
        <w:shd w:val="clear" w:color="auto" w:fill="FFFFFF"/>
        <w:ind w:firstLine="709"/>
        <w:jc w:val="both"/>
      </w:pPr>
      <w:r w:rsidRPr="00DB2F06">
        <w:t xml:space="preserve">6.4. Передача оформленной в установленном порядке отчетной документации осуществляется </w:t>
      </w:r>
      <w:r w:rsidR="00D27037" w:rsidRPr="00DB2F06">
        <w:t xml:space="preserve">с </w:t>
      </w:r>
      <w:r w:rsidRPr="00DB2F06">
        <w:t xml:space="preserve">сопроводительными документами Подрядчика. </w:t>
      </w:r>
    </w:p>
    <w:p w:rsidR="00116E08" w:rsidRPr="00DB2F06" w:rsidRDefault="00116E08" w:rsidP="00116E08">
      <w:pPr>
        <w:shd w:val="clear" w:color="auto" w:fill="FFFFFF"/>
        <w:tabs>
          <w:tab w:val="left" w:pos="720"/>
        </w:tabs>
        <w:ind w:firstLine="709"/>
        <w:contextualSpacing/>
        <w:jc w:val="both"/>
      </w:pPr>
      <w:r w:rsidRPr="00DB2F06">
        <w:t>6.5. Подрядчик в соответствии с требованиями настоящего контракта передает Заказчику выполненные Работы.</w:t>
      </w:r>
    </w:p>
    <w:p w:rsidR="00116E08" w:rsidRPr="00581DD3" w:rsidRDefault="00116E08" w:rsidP="00116E08">
      <w:pPr>
        <w:autoSpaceDE w:val="0"/>
        <w:autoSpaceDN w:val="0"/>
        <w:adjustRightInd w:val="0"/>
        <w:ind w:firstLine="709"/>
        <w:jc w:val="both"/>
        <w:rPr>
          <w:rFonts w:eastAsia="Calibri"/>
          <w:lang w:eastAsia="en-US"/>
        </w:rPr>
      </w:pPr>
      <w:r w:rsidRPr="00DB2F06">
        <w:t xml:space="preserve">6.6. </w:t>
      </w:r>
      <w:r w:rsidRPr="00DB2F06">
        <w:rPr>
          <w:rFonts w:eastAsia="Calibri"/>
          <w:lang w:eastAsia="en-US"/>
        </w:rPr>
        <w:t>Для проверки выполненных Подрядчиком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w:t>
      </w:r>
      <w:r w:rsidRPr="00581DD3">
        <w:rPr>
          <w:rFonts w:eastAsia="Calibri"/>
          <w:lang w:eastAsia="en-US"/>
        </w:rPr>
        <w:t xml:space="preserve">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rsidR="00116E08" w:rsidRPr="00581DD3" w:rsidRDefault="00116E08" w:rsidP="00116E08">
      <w:pPr>
        <w:autoSpaceDE w:val="0"/>
        <w:autoSpaceDN w:val="0"/>
        <w:adjustRightInd w:val="0"/>
        <w:ind w:firstLine="709"/>
        <w:jc w:val="both"/>
        <w:rPr>
          <w:rFonts w:eastAsia="Calibri"/>
          <w:lang w:eastAsia="en-US"/>
        </w:rPr>
      </w:pPr>
      <w:r w:rsidRPr="00581DD3">
        <w:rPr>
          <w:rFonts w:eastAsia="Calibri"/>
          <w:lang w:eastAsia="en-US"/>
        </w:rPr>
        <w:t>В случае, если по результатам такой экспертизы установлены нарушения требований контракта, не препятствующие приемке выполненных Работ, в заключении могут содержаться предложения об устранении данных нарушений, в том числе с указанием срока их устранения.</w:t>
      </w:r>
    </w:p>
    <w:p w:rsidR="00116E08" w:rsidRPr="00581DD3" w:rsidRDefault="00116E08" w:rsidP="00116E08">
      <w:pPr>
        <w:autoSpaceDE w:val="0"/>
        <w:autoSpaceDN w:val="0"/>
        <w:adjustRightInd w:val="0"/>
        <w:ind w:firstLine="709"/>
        <w:jc w:val="both"/>
        <w:rPr>
          <w:rFonts w:eastAsia="Calibri"/>
          <w:lang w:eastAsia="en-US"/>
        </w:rPr>
      </w:pPr>
      <w:r w:rsidRPr="00581DD3">
        <w:rPr>
          <w:rFonts w:eastAsia="Calibri"/>
          <w:lang w:eastAsia="en-US"/>
        </w:rPr>
        <w:t>Заказчик вправе не отказывать в приемке выполненных Работ в случае выявления несоответствия таких Работ условиям контракта, если выявленное несоответствие не препятствует приемке Работ и устранено Подрядчиком.</w:t>
      </w:r>
    </w:p>
    <w:p w:rsidR="00116E08" w:rsidRPr="009323A1" w:rsidRDefault="00116E08" w:rsidP="00116E08">
      <w:pPr>
        <w:widowControl w:val="0"/>
        <w:autoSpaceDE w:val="0"/>
        <w:autoSpaceDN w:val="0"/>
        <w:adjustRightInd w:val="0"/>
        <w:ind w:firstLine="709"/>
        <w:jc w:val="both"/>
      </w:pPr>
      <w:r w:rsidRPr="00581DD3">
        <w:t xml:space="preserve">6.7. Заказчик в течение 10 (десяти) рабочих дней со дня получения от Подрядчика извещения о готовности к сдаче результата выполненных по контракту Работ, а также исполнительной и отчетной документации осуществляет приемку выполненных Работ и, </w:t>
      </w:r>
      <w:r w:rsidR="00544BE5" w:rsidRPr="00581DD3">
        <w:t xml:space="preserve">при установлении </w:t>
      </w:r>
      <w:r w:rsidRPr="00581DD3">
        <w:t xml:space="preserve">полного </w:t>
      </w:r>
      <w:r w:rsidRPr="00581DD3">
        <w:lastRenderedPageBreak/>
        <w:t xml:space="preserve">соответствия выполненных Работ требованиям настоящего контракта, направляет Подрядчику </w:t>
      </w:r>
      <w:r w:rsidRPr="009323A1">
        <w:t xml:space="preserve">подписанный акт о приемке выполненных работ (форма № КС-2). </w:t>
      </w:r>
    </w:p>
    <w:p w:rsidR="00116E08" w:rsidRPr="009323A1" w:rsidRDefault="00116E08" w:rsidP="00116E08">
      <w:pPr>
        <w:tabs>
          <w:tab w:val="left" w:pos="1416"/>
        </w:tabs>
        <w:ind w:firstLine="709"/>
        <w:contextualSpacing/>
        <w:jc w:val="both"/>
      </w:pPr>
      <w:r w:rsidRPr="009323A1">
        <w:t xml:space="preserve">6.8. Акт </w:t>
      </w:r>
      <w:r w:rsidRPr="009323A1">
        <w:rPr>
          <w:spacing w:val="5"/>
        </w:rPr>
        <w:t xml:space="preserve">о приемке </w:t>
      </w:r>
      <w:r w:rsidRPr="009323A1">
        <w:t xml:space="preserve"> выполненных работ (форма № КС-2) подписывается представителями Подрядчика и Заказчика с расшифровкой подписи, заверяется печатями Подрядчика </w:t>
      </w:r>
      <w:r w:rsidR="00242E00" w:rsidRPr="009323A1">
        <w:t>(при наличии</w:t>
      </w:r>
      <w:r w:rsidR="00F603BF" w:rsidRPr="009323A1">
        <w:t xml:space="preserve"> печати) </w:t>
      </w:r>
      <w:r w:rsidR="00242E00" w:rsidRPr="009323A1">
        <w:t xml:space="preserve"> </w:t>
      </w:r>
      <w:r w:rsidRPr="009323A1">
        <w:t xml:space="preserve">и Заказчика. В случае если акт о приемке выполненных работ (форма № КС-2) подписан не уполномоченными лицами, отсутствует расшифровка подписей, отсутствуют печати Подрядчика </w:t>
      </w:r>
      <w:r w:rsidR="00242E00" w:rsidRPr="009323A1">
        <w:t>(при наличии</w:t>
      </w:r>
      <w:r w:rsidR="00F603BF" w:rsidRPr="009323A1">
        <w:t xml:space="preserve"> печати) </w:t>
      </w:r>
      <w:r w:rsidR="00242E00" w:rsidRPr="009323A1">
        <w:t xml:space="preserve"> </w:t>
      </w:r>
      <w:r w:rsidRPr="009323A1">
        <w:t xml:space="preserve">и Заказчика, акт </w:t>
      </w:r>
      <w:r w:rsidRPr="009323A1">
        <w:rPr>
          <w:spacing w:val="5"/>
        </w:rPr>
        <w:t xml:space="preserve">о приемке выполненных работ </w:t>
      </w:r>
      <w:r w:rsidRPr="009323A1">
        <w:t xml:space="preserve"> (форма № КС-2) считается неподписанным, а Работы непринятыми. </w:t>
      </w:r>
    </w:p>
    <w:p w:rsidR="00116E08" w:rsidRPr="00302BFF" w:rsidRDefault="00116E08" w:rsidP="00116E08">
      <w:pPr>
        <w:widowControl w:val="0"/>
        <w:autoSpaceDE w:val="0"/>
        <w:autoSpaceDN w:val="0"/>
        <w:adjustRightInd w:val="0"/>
        <w:ind w:firstLine="709"/>
        <w:jc w:val="both"/>
      </w:pPr>
      <w:r w:rsidRPr="009323A1">
        <w:rPr>
          <w:spacing w:val="5"/>
        </w:rPr>
        <w:t>6.9. В случае</w:t>
      </w:r>
      <w:r w:rsidRPr="00302BFF">
        <w:rPr>
          <w:spacing w:val="5"/>
        </w:rPr>
        <w:t xml:space="preserve"> обнаружения Заказчиком при проведении приемки Работ недостатков в выполненной Работе Заказчик в указанный выше срок направляет Подрядчику</w:t>
      </w:r>
      <w:r w:rsidRPr="00302BFF">
        <w:t xml:space="preserve"> мотивированный отказ от приемки Работ с указанием перечня выявленных недостатков в выполненных Работах, который составляется, в том числе, с учетом отраженного в заключении по результатам экспертизы выполненных Работ предложения экспертов, экспертных организаций, если таковые привлекались для ее проведения.</w:t>
      </w:r>
    </w:p>
    <w:p w:rsidR="00116E08" w:rsidRPr="00302BFF" w:rsidRDefault="00116E08" w:rsidP="00116E08">
      <w:pPr>
        <w:widowControl w:val="0"/>
        <w:autoSpaceDE w:val="0"/>
        <w:autoSpaceDN w:val="0"/>
        <w:adjustRightInd w:val="0"/>
        <w:ind w:firstLine="709"/>
        <w:jc w:val="both"/>
      </w:pPr>
      <w:r w:rsidRPr="00302BFF">
        <w:t>6.10. Исправление недостатков, допущенных Подрядчиком и выявленных при сдаче-приемке Работ, осуществляется в срок, согласованный с Заказчиком. Исправление недостатков (дефектов)  и организация повторной приемки производится за счет собственных средств Подрядчика.</w:t>
      </w:r>
    </w:p>
    <w:p w:rsidR="00116E08" w:rsidRPr="00302BFF" w:rsidRDefault="00116E08" w:rsidP="00116E08">
      <w:pPr>
        <w:widowControl w:val="0"/>
        <w:autoSpaceDE w:val="0"/>
        <w:autoSpaceDN w:val="0"/>
        <w:adjustRightInd w:val="0"/>
        <w:ind w:firstLine="709"/>
        <w:jc w:val="both"/>
      </w:pPr>
      <w:r w:rsidRPr="00302BFF">
        <w:t xml:space="preserve">6.11. По решению Заказчика для приемки выполненных Работ может создаваться приемочная комиссия, которая состоит не менее чем из пяти человек (в случае создания приемочной комиссии подписывается всеми членами приемочной комиссии и утверждается Заказчиком).   </w:t>
      </w:r>
    </w:p>
    <w:p w:rsidR="00116E08" w:rsidRPr="00302BFF" w:rsidRDefault="00116E08" w:rsidP="00116E08">
      <w:pPr>
        <w:autoSpaceDE w:val="0"/>
        <w:autoSpaceDN w:val="0"/>
        <w:adjustRightInd w:val="0"/>
        <w:ind w:firstLine="709"/>
        <w:jc w:val="both"/>
        <w:rPr>
          <w:rFonts w:eastAsia="Calibri"/>
          <w:lang w:eastAsia="en-US"/>
        </w:rPr>
      </w:pPr>
      <w:r w:rsidRPr="00302BFF">
        <w:rPr>
          <w:rFonts w:eastAsia="Calibri"/>
          <w:lang w:eastAsia="en-US"/>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выполненных Работ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116E08" w:rsidRPr="00302BFF" w:rsidRDefault="00116E08" w:rsidP="00116E08">
      <w:pPr>
        <w:autoSpaceDE w:val="0"/>
        <w:autoSpaceDN w:val="0"/>
        <w:adjustRightInd w:val="0"/>
        <w:ind w:firstLine="709"/>
        <w:jc w:val="both"/>
        <w:rPr>
          <w:rFonts w:eastAsia="Calibri"/>
          <w:lang w:eastAsia="en-US"/>
        </w:rPr>
      </w:pPr>
      <w:r w:rsidRPr="00302BFF">
        <w:rPr>
          <w:rFonts w:eastAsia="Calibri"/>
          <w:lang w:eastAsia="en-US"/>
        </w:rPr>
        <w:t>6.12.  Сдача законченных работ по ремонту Объекта Подрядчиком и приемка его Заказчиком оформляется Актом приемки законченных работ по ремонту Объекта, подписанным обеими Сторонами.</w:t>
      </w:r>
    </w:p>
    <w:p w:rsidR="00116E08" w:rsidRPr="00302BFF" w:rsidRDefault="00116E08" w:rsidP="00116E08">
      <w:pPr>
        <w:autoSpaceDE w:val="0"/>
        <w:autoSpaceDN w:val="0"/>
        <w:adjustRightInd w:val="0"/>
        <w:ind w:firstLine="709"/>
        <w:jc w:val="both"/>
      </w:pPr>
      <w:r w:rsidRPr="00302BFF">
        <w:t>6.13.  Подрядчик передает Заказчику в течение 3 дней после подписания Акта приемки законченных работ по ремонту объекта 2 (два) экземпляра исполнительной документации с письменным подтверждением соответствия переданной документации, фактически выполненным Работам.</w:t>
      </w:r>
    </w:p>
    <w:p w:rsidR="00116E08" w:rsidRPr="00302BFF" w:rsidRDefault="00116E08" w:rsidP="00116E08">
      <w:pPr>
        <w:autoSpaceDE w:val="0"/>
        <w:autoSpaceDN w:val="0"/>
        <w:adjustRightInd w:val="0"/>
        <w:ind w:firstLine="709"/>
        <w:jc w:val="both"/>
        <w:rPr>
          <w:rFonts w:eastAsia="Calibri"/>
          <w:lang w:eastAsia="en-US"/>
        </w:rPr>
      </w:pPr>
      <w:r w:rsidRPr="00302BFF">
        <w:rPr>
          <w:rFonts w:eastAsia="Calibri"/>
          <w:lang w:eastAsia="en-US"/>
        </w:rPr>
        <w:t>6.14.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w:t>
      </w:r>
    </w:p>
    <w:p w:rsidR="00116E08" w:rsidRPr="003E24B6" w:rsidRDefault="00116E08" w:rsidP="00116E08">
      <w:pPr>
        <w:autoSpaceDE w:val="0"/>
        <w:autoSpaceDN w:val="0"/>
        <w:adjustRightInd w:val="0"/>
        <w:ind w:firstLine="709"/>
        <w:jc w:val="both"/>
        <w:rPr>
          <w:rFonts w:eastAsia="Calibri"/>
          <w:lang w:eastAsia="en-US"/>
        </w:rPr>
      </w:pPr>
      <w:r w:rsidRPr="00302BFF">
        <w:rPr>
          <w:rFonts w:eastAsia="Calibri"/>
          <w:lang w:eastAsia="en-US"/>
        </w:rPr>
        <w:t>6.15. Риски случайной гибели или случайного повреждения Объекта/результата выполненных Работ переходят от Подрядчика к Заказчику с момента подписания Актом приемки законченных работ по ремонту Объекта.</w:t>
      </w:r>
    </w:p>
    <w:p w:rsidR="00481FC4" w:rsidRDefault="00481FC4" w:rsidP="00481FC4">
      <w:pPr>
        <w:shd w:val="clear" w:color="auto" w:fill="FFFFFF"/>
        <w:tabs>
          <w:tab w:val="left" w:leader="underscore" w:pos="10598"/>
        </w:tabs>
        <w:jc w:val="both"/>
        <w:rPr>
          <w:b/>
          <w:color w:val="FF0000"/>
          <w:highlight w:val="yellow"/>
        </w:rPr>
      </w:pPr>
    </w:p>
    <w:p w:rsidR="00A74CAF" w:rsidRPr="003E24B6" w:rsidRDefault="00A74CAF" w:rsidP="00A74CAF">
      <w:pPr>
        <w:contextualSpacing/>
        <w:jc w:val="center"/>
        <w:rPr>
          <w:b/>
        </w:rPr>
      </w:pPr>
      <w:r w:rsidRPr="003E24B6">
        <w:rPr>
          <w:b/>
        </w:rPr>
        <w:t>7. ГАРАНТИЙНЫЕ ОБЯЗАТЕЛЬСТВА</w:t>
      </w:r>
    </w:p>
    <w:p w:rsidR="00436D3F" w:rsidRPr="003E24B6" w:rsidRDefault="00436D3F" w:rsidP="00436D3F">
      <w:pPr>
        <w:ind w:firstLine="709"/>
        <w:contextualSpacing/>
        <w:jc w:val="both"/>
      </w:pPr>
      <w:r w:rsidRPr="003E24B6">
        <w:t xml:space="preserve">7.1. </w:t>
      </w:r>
      <w:r w:rsidR="00AE48BD">
        <w:t>Гарантия качества выполненных работ – не менее 24 месяцев со дня подписания актов сдачи-приемки выполненных работ форм КС-2, КС-3.</w:t>
      </w:r>
      <w:r w:rsidR="00102025" w:rsidRPr="00D50293">
        <w:tab/>
      </w:r>
    </w:p>
    <w:p w:rsidR="00A74CAF" w:rsidRPr="003E24B6" w:rsidRDefault="00A74CAF" w:rsidP="00A74CAF">
      <w:pPr>
        <w:shd w:val="clear" w:color="auto" w:fill="FFFFFF"/>
        <w:tabs>
          <w:tab w:val="left" w:pos="1450"/>
        </w:tabs>
        <w:ind w:firstLine="709"/>
        <w:contextualSpacing/>
        <w:jc w:val="both"/>
      </w:pPr>
      <w:r w:rsidRPr="003E24B6">
        <w:t xml:space="preserve">7.2. Если в период гарантийной эксплуатации Объекта обнаружатся недостатки вследствие некачественно выполненных Работ, использования материалов ненадлежащего качества, то  Подрядчик обязан устранить их своими средствами и за свой счет в разумные сроки, согласованные с Заказчиком. </w:t>
      </w:r>
    </w:p>
    <w:p w:rsidR="00A74CAF" w:rsidRPr="003E24B6" w:rsidRDefault="00A74CAF" w:rsidP="00A74CAF">
      <w:pPr>
        <w:keepLines/>
        <w:widowControl w:val="0"/>
        <w:suppressLineNumbers/>
        <w:suppressAutoHyphens/>
        <w:autoSpaceDE w:val="0"/>
        <w:autoSpaceDN w:val="0"/>
        <w:ind w:firstLine="709"/>
        <w:jc w:val="both"/>
      </w:pPr>
      <w:r w:rsidRPr="003E24B6">
        <w:t>Срок гарантийной эксплуатации Объекта/результата выполненных Работ в этом случае продлевается соответственно на период устранения недостатков (дефектов).</w:t>
      </w:r>
    </w:p>
    <w:p w:rsidR="00A74CAF" w:rsidRPr="003E24B6" w:rsidRDefault="00A74CAF" w:rsidP="00A74CAF">
      <w:pPr>
        <w:shd w:val="clear" w:color="auto" w:fill="FFFFFF"/>
        <w:tabs>
          <w:tab w:val="left" w:pos="1450"/>
        </w:tabs>
        <w:ind w:firstLine="709"/>
        <w:jc w:val="both"/>
      </w:pPr>
      <w:r w:rsidRPr="003E24B6">
        <w:t>7.3. Наличие недостатков (дефектов) и сроки их устранения фиксируются двусторонним актом, а в случае неявки Подрядчика - односторонним.</w:t>
      </w:r>
    </w:p>
    <w:p w:rsidR="00A74CAF" w:rsidRPr="003E24B6" w:rsidRDefault="00A74CAF" w:rsidP="00A74CAF">
      <w:pPr>
        <w:keepLines/>
        <w:widowControl w:val="0"/>
        <w:suppressLineNumbers/>
        <w:suppressAutoHyphens/>
        <w:autoSpaceDE w:val="0"/>
        <w:autoSpaceDN w:val="0"/>
        <w:ind w:firstLine="709"/>
        <w:jc w:val="both"/>
      </w:pPr>
      <w:r w:rsidRPr="003E24B6">
        <w:rPr>
          <w:lang w:eastAsia="en-US"/>
        </w:rPr>
        <w:t xml:space="preserve">7.4. </w:t>
      </w:r>
      <w:r w:rsidRPr="003E24B6">
        <w:t>Для участия в составлении акта, фиксирующего недостатки (дефекты), согласования порядка и сроков их устранения Подрядчик обязан направить своего представителя в срок, указанный в извещении Заказчиком.</w:t>
      </w:r>
    </w:p>
    <w:p w:rsidR="00A74CAF" w:rsidRPr="003E24B6" w:rsidRDefault="00A74CAF" w:rsidP="00A74CAF">
      <w:pPr>
        <w:shd w:val="clear" w:color="auto" w:fill="FFFFFF"/>
        <w:tabs>
          <w:tab w:val="left" w:pos="1450"/>
        </w:tabs>
        <w:ind w:firstLine="709"/>
        <w:contextualSpacing/>
        <w:jc w:val="both"/>
      </w:pPr>
      <w:r w:rsidRPr="003E24B6">
        <w:lastRenderedPageBreak/>
        <w:t xml:space="preserve">7.5. При отказе Подрядчика от составления или подписания акта </w:t>
      </w:r>
      <w:r w:rsidRPr="00302BFF">
        <w:t xml:space="preserve">обнаруженных </w:t>
      </w:r>
      <w:r w:rsidR="00116E08" w:rsidRPr="00302BFF">
        <w:t xml:space="preserve">недостатков (дефектов)  </w:t>
      </w:r>
      <w:r w:rsidRPr="00302BFF">
        <w:t>Заказчик составляет односторонний акт с привлечением независимых специалистов</w:t>
      </w:r>
      <w:r w:rsidRPr="003E24B6">
        <w:t xml:space="preserve"> – экспертов, все расходы по которым, при установлении вины Подрядчика, предъявляются ему в полном объеме.</w:t>
      </w:r>
    </w:p>
    <w:p w:rsidR="00E86CA5" w:rsidRPr="00DB2F06" w:rsidRDefault="00E86CA5" w:rsidP="00E86CA5">
      <w:pPr>
        <w:tabs>
          <w:tab w:val="left" w:pos="709"/>
        </w:tabs>
        <w:autoSpaceDE w:val="0"/>
        <w:autoSpaceDN w:val="0"/>
        <w:adjustRightInd w:val="0"/>
        <w:ind w:firstLine="709"/>
        <w:jc w:val="both"/>
        <w:rPr>
          <w:color w:val="FF0000"/>
        </w:rPr>
      </w:pPr>
    </w:p>
    <w:p w:rsidR="00A74CAF" w:rsidRPr="00DB2F06" w:rsidRDefault="00A74CAF" w:rsidP="00A74CAF">
      <w:pPr>
        <w:contextualSpacing/>
        <w:jc w:val="center"/>
        <w:rPr>
          <w:b/>
        </w:rPr>
      </w:pPr>
      <w:r w:rsidRPr="00DB2F06">
        <w:rPr>
          <w:b/>
        </w:rPr>
        <w:t>8. ОБЕСПЕЧЕНИЕ ИСПОЛНЕНИЯ КОНТРАКТА</w:t>
      </w:r>
    </w:p>
    <w:p w:rsidR="00EE1EB0" w:rsidRPr="00323CD3" w:rsidRDefault="00EE1EB0" w:rsidP="00EE1EB0">
      <w:pPr>
        <w:tabs>
          <w:tab w:val="left" w:pos="709"/>
        </w:tabs>
        <w:autoSpaceDE w:val="0"/>
        <w:autoSpaceDN w:val="0"/>
        <w:adjustRightInd w:val="0"/>
        <w:ind w:firstLine="709"/>
        <w:jc w:val="both"/>
      </w:pPr>
      <w:r w:rsidRPr="00323CD3">
        <w:t xml:space="preserve">8.1. Принять к сведению, что Подрядчик внес обеспечение исполнения контракта на сумму </w:t>
      </w:r>
      <w:r w:rsidR="00C27205">
        <w:t>35</w:t>
      </w:r>
      <w:r w:rsidR="000D44E7">
        <w:t>4</w:t>
      </w:r>
      <w:r w:rsidR="00C27205">
        <w:t> </w:t>
      </w:r>
      <w:r w:rsidR="000D44E7">
        <w:t>552</w:t>
      </w:r>
      <w:r w:rsidR="00C27205">
        <w:t>,</w:t>
      </w:r>
      <w:r w:rsidR="000D44E7">
        <w:t>6</w:t>
      </w:r>
      <w:r w:rsidR="00C27205">
        <w:t>5</w:t>
      </w:r>
      <w:r w:rsidR="00E0448C">
        <w:t xml:space="preserve"> руб.</w:t>
      </w:r>
    </w:p>
    <w:p w:rsidR="00EE1EB0" w:rsidRPr="00323CD3" w:rsidRDefault="00EE1EB0" w:rsidP="00EE1EB0">
      <w:pPr>
        <w:tabs>
          <w:tab w:val="left" w:pos="709"/>
        </w:tabs>
        <w:autoSpaceDE w:val="0"/>
        <w:autoSpaceDN w:val="0"/>
        <w:adjustRightInd w:val="0"/>
        <w:ind w:firstLine="709"/>
        <w:jc w:val="both"/>
      </w:pPr>
      <w:r w:rsidRPr="00323CD3">
        <w:t>8.2. Обеспечение исполнения контракта должно обеспечивать выполнение всех обязательств Подрядчика по контракту, в том числе гарантийных, а также по возмещению убытков и уплате неустоек.</w:t>
      </w:r>
    </w:p>
    <w:p w:rsidR="00EE1EB0" w:rsidRPr="00323CD3" w:rsidRDefault="00EE1EB0" w:rsidP="00EE1EB0">
      <w:pPr>
        <w:autoSpaceDE w:val="0"/>
        <w:autoSpaceDN w:val="0"/>
        <w:adjustRightInd w:val="0"/>
        <w:ind w:firstLine="709"/>
        <w:jc w:val="both"/>
        <w:rPr>
          <w:rFonts w:eastAsia="Calibri"/>
          <w:lang w:eastAsia="en-US"/>
        </w:rPr>
      </w:pPr>
      <w:r w:rsidRPr="00323CD3">
        <w:t>8.3. В случае если Подрядчиком в качестве обеспечения исполнения контракта выбрана безотзывная банковская гарантия, данная банковская гарантия должна соответствовать т</w:t>
      </w:r>
      <w:r w:rsidRPr="00323CD3">
        <w:rPr>
          <w:rFonts w:eastAsia="Calibri"/>
          <w:lang w:eastAsia="en-US"/>
        </w:rPr>
        <w:t xml:space="preserve">ребованиям </w:t>
      </w:r>
      <w:hyperlink r:id="rId10" w:history="1">
        <w:r w:rsidRPr="00323CD3">
          <w:rPr>
            <w:rStyle w:val="af3"/>
            <w:rFonts w:eastAsia="Calibri"/>
            <w:lang w:eastAsia="en-US"/>
          </w:rPr>
          <w:t>статьи 45</w:t>
        </w:r>
      </w:hyperlink>
      <w:r w:rsidRPr="00323CD3">
        <w:rPr>
          <w:rFonts w:eastAsia="Calibri"/>
          <w:lang w:eastAsia="en-US"/>
        </w:rPr>
        <w:t xml:space="preserve"> Федерального закона № 44-ФЗ.</w:t>
      </w:r>
    </w:p>
    <w:p w:rsidR="00C84FCE" w:rsidRPr="00323CD3" w:rsidRDefault="00C84FCE" w:rsidP="00C84FCE">
      <w:pPr>
        <w:autoSpaceDE w:val="0"/>
        <w:autoSpaceDN w:val="0"/>
        <w:adjustRightInd w:val="0"/>
        <w:ind w:firstLine="709"/>
        <w:jc w:val="both"/>
        <w:rPr>
          <w:rFonts w:eastAsia="Calibri"/>
          <w:lang w:eastAsia="en-US"/>
        </w:rPr>
      </w:pPr>
      <w:r w:rsidRPr="00323CD3">
        <w:t xml:space="preserve">8.3.1. </w:t>
      </w:r>
      <w:r w:rsidRPr="00323CD3">
        <w:rPr>
          <w:rFonts w:eastAsia="Calibri"/>
          <w:lang w:eastAsia="en-US"/>
        </w:rPr>
        <w:t>Срок действия банковской гарантии должен превышать срок действия контракта (с учетом гарантийных обязательств) не менее чем на один месяц.</w:t>
      </w:r>
    </w:p>
    <w:p w:rsidR="00EE1EB0" w:rsidRPr="00407AED" w:rsidRDefault="00EE1EB0" w:rsidP="00EE1EB0">
      <w:pPr>
        <w:tabs>
          <w:tab w:val="left" w:pos="709"/>
        </w:tabs>
        <w:autoSpaceDE w:val="0"/>
        <w:autoSpaceDN w:val="0"/>
        <w:adjustRightInd w:val="0"/>
        <w:ind w:firstLine="709"/>
        <w:jc w:val="both"/>
      </w:pPr>
      <w:r w:rsidRPr="00407AED">
        <w:t>8.4. В случае если по каким-либо причинам обеспечение исполнения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рабочих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которые указаны в настоящем разделе контракта.</w:t>
      </w:r>
    </w:p>
    <w:p w:rsidR="00EE1EB0" w:rsidRPr="00407AED" w:rsidRDefault="00EE1EB0" w:rsidP="00EE1EB0">
      <w:pPr>
        <w:autoSpaceDE w:val="0"/>
        <w:autoSpaceDN w:val="0"/>
        <w:adjustRightInd w:val="0"/>
        <w:ind w:firstLine="709"/>
        <w:jc w:val="both"/>
        <w:rPr>
          <w:rFonts w:eastAsia="Calibri"/>
          <w:lang w:eastAsia="en-US"/>
        </w:rPr>
      </w:pPr>
      <w:r w:rsidRPr="00407AED">
        <w:rPr>
          <w:rFonts w:eastAsia="Calibri"/>
          <w:lang w:eastAsia="en-US"/>
        </w:rPr>
        <w:t xml:space="preserve">8.5. В ходе исполнения контракта </w:t>
      </w:r>
      <w:r w:rsidRPr="00407AED">
        <w:t>Подрядчик</w:t>
      </w:r>
      <w:r w:rsidRPr="00407AED">
        <w:rPr>
          <w:rFonts w:eastAsia="Calibri"/>
          <w:lang w:eastAsia="en-US"/>
        </w:rPr>
        <w:t xml:space="preserve">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80AB9" w:rsidRPr="00150E99" w:rsidRDefault="00EE1EB0" w:rsidP="00980AB9">
      <w:pPr>
        <w:autoSpaceDE w:val="0"/>
        <w:autoSpaceDN w:val="0"/>
        <w:adjustRightInd w:val="0"/>
        <w:ind w:firstLine="709"/>
        <w:jc w:val="both"/>
        <w:rPr>
          <w:rFonts w:eastAsia="Calibri"/>
          <w:lang w:eastAsia="en-US"/>
        </w:rPr>
      </w:pPr>
      <w:r w:rsidRPr="00407AED">
        <w:t xml:space="preserve">8.6. </w:t>
      </w:r>
      <w:r w:rsidRPr="00407AED">
        <w:rPr>
          <w:rFonts w:eastAsia="Calibri"/>
          <w:lang w:eastAsia="en-US"/>
        </w:rPr>
        <w:t xml:space="preserve">В случае если </w:t>
      </w:r>
      <w:r w:rsidRPr="00407AED">
        <w:t>Подрядчик</w:t>
      </w:r>
      <w:r w:rsidRPr="00407AED">
        <w:rPr>
          <w:rFonts w:eastAsia="Calibri"/>
          <w:lang w:eastAsia="en-US"/>
        </w:rPr>
        <w:t xml:space="preserve"> воспользовался правом, предусмотренным пунктом 8.5. настоящего контракта,  </w:t>
      </w:r>
      <w:r w:rsidRPr="00407AED">
        <w:rPr>
          <w:rFonts w:eastAsia="Calibri"/>
          <w:i/>
          <w:lang w:eastAsia="en-US"/>
        </w:rPr>
        <w:t>денежные средства</w:t>
      </w:r>
      <w:r w:rsidRPr="00407AED">
        <w:rPr>
          <w:rFonts w:eastAsia="Calibri"/>
          <w:lang w:eastAsia="en-US"/>
        </w:rPr>
        <w:t xml:space="preserve">, внесенные в качестве обеспечения контракта, возвращаются Заказчиком </w:t>
      </w:r>
      <w:r w:rsidRPr="00407AED">
        <w:t xml:space="preserve">при условии надлежащего исполнения им </w:t>
      </w:r>
      <w:r w:rsidRPr="00407AED">
        <w:rPr>
          <w:rFonts w:eastAsia="Calibri"/>
          <w:lang w:eastAsia="en-US"/>
        </w:rPr>
        <w:t xml:space="preserve">определенного объема выполненных обязательств </w:t>
      </w:r>
      <w:r w:rsidRPr="00407AED">
        <w:t xml:space="preserve">за период с даты заключения контракта до момента исполнения </w:t>
      </w:r>
      <w:r w:rsidRPr="00407AED">
        <w:rPr>
          <w:rFonts w:eastAsia="Calibri"/>
          <w:lang w:eastAsia="en-US"/>
        </w:rPr>
        <w:t xml:space="preserve">определенного объема выполненных обязательств </w:t>
      </w:r>
      <w:r w:rsidRPr="00407AED">
        <w:t>в течение 10 (десяти) рабочих дней</w:t>
      </w:r>
      <w:r w:rsidRPr="00407AED">
        <w:rPr>
          <w:rFonts w:eastAsia="Calibri"/>
          <w:lang w:eastAsia="en-US"/>
        </w:rPr>
        <w:t xml:space="preserve"> со дня получения соответствующего заявления </w:t>
      </w:r>
      <w:r w:rsidRPr="00407AED">
        <w:t>Подрядчика</w:t>
      </w:r>
      <w:r w:rsidRPr="00407AED">
        <w:rPr>
          <w:rFonts w:eastAsia="Calibri"/>
          <w:lang w:eastAsia="en-US"/>
        </w:rPr>
        <w:t xml:space="preserve"> и </w:t>
      </w:r>
      <w:r w:rsidRPr="00FD5BD8">
        <w:rPr>
          <w:rFonts w:eastAsia="Calibri"/>
          <w:lang w:eastAsia="en-US"/>
        </w:rPr>
        <w:t xml:space="preserve">подписания </w:t>
      </w:r>
      <w:r w:rsidR="00980AB9" w:rsidRPr="00FD5BD8">
        <w:t xml:space="preserve">Сторонами </w:t>
      </w:r>
      <w:r w:rsidR="00980AB9" w:rsidRPr="00FD5BD8">
        <w:rPr>
          <w:rFonts w:eastAsia="Calibri"/>
          <w:lang w:eastAsia="en-US"/>
        </w:rPr>
        <w:t>документа</w:t>
      </w:r>
      <w:r w:rsidR="00980AB9" w:rsidRPr="00323CD3">
        <w:rPr>
          <w:rFonts w:eastAsia="Calibri"/>
          <w:lang w:eastAsia="en-US"/>
        </w:rPr>
        <w:t>, подтверждающего объем выполненных обязательств.</w:t>
      </w:r>
      <w:r w:rsidR="00980AB9" w:rsidRPr="00150E99">
        <w:rPr>
          <w:rFonts w:eastAsia="Calibri"/>
          <w:lang w:eastAsia="en-US"/>
        </w:rPr>
        <w:t xml:space="preserve"> </w:t>
      </w:r>
    </w:p>
    <w:p w:rsidR="00EE1EB0" w:rsidRPr="00407AED" w:rsidRDefault="00EE1EB0" w:rsidP="00EE1EB0">
      <w:pPr>
        <w:autoSpaceDE w:val="0"/>
        <w:autoSpaceDN w:val="0"/>
        <w:adjustRightInd w:val="0"/>
        <w:ind w:firstLine="709"/>
        <w:jc w:val="both"/>
        <w:rPr>
          <w:rFonts w:eastAsia="Calibri"/>
          <w:lang w:eastAsia="en-US"/>
        </w:rPr>
      </w:pPr>
      <w:r w:rsidRPr="00407AED">
        <w:t xml:space="preserve">8.7. </w:t>
      </w:r>
      <w:r w:rsidRPr="00407AED">
        <w:rPr>
          <w:rFonts w:eastAsia="Calibri"/>
          <w:lang w:eastAsia="en-US"/>
        </w:rPr>
        <w:t xml:space="preserve">В случае если настоящим контрактом установлено обеспечение исполнения гарантийных обязательств (размер в % установлен в п.8.1. настоящего контракта) и </w:t>
      </w:r>
      <w:r w:rsidRPr="00407AED">
        <w:t>Подрядчик</w:t>
      </w:r>
      <w:r w:rsidRPr="00407AED">
        <w:rPr>
          <w:rFonts w:eastAsia="Calibri"/>
          <w:lang w:eastAsia="en-US"/>
        </w:rPr>
        <w:t xml:space="preserve"> воспользовался правом, предусмотренным пунктом 8.5. настоящего контракта,  </w:t>
      </w:r>
      <w:r w:rsidRPr="00407AED">
        <w:rPr>
          <w:rFonts w:eastAsia="Calibri"/>
          <w:i/>
          <w:lang w:eastAsia="en-US"/>
        </w:rPr>
        <w:t>денежные средства</w:t>
      </w:r>
      <w:r w:rsidRPr="00407AED">
        <w:rPr>
          <w:rFonts w:eastAsia="Calibri"/>
          <w:lang w:eastAsia="en-US"/>
        </w:rPr>
        <w:t xml:space="preserve">, внесенные в качестве обеспечения контракта, </w:t>
      </w:r>
      <w:r w:rsidRPr="00407AED">
        <w:rPr>
          <w:rFonts w:eastAsia="Calibri"/>
          <w:u w:val="single"/>
          <w:lang w:eastAsia="en-US"/>
        </w:rPr>
        <w:t>за исключением</w:t>
      </w:r>
      <w:r w:rsidRPr="00407AED">
        <w:rPr>
          <w:rFonts w:eastAsia="Calibri"/>
          <w:lang w:eastAsia="en-US"/>
        </w:rPr>
        <w:t xml:space="preserve"> средств, обеспечивающих исполнение гарантийных обязательств, возвращаются Заказчиком </w:t>
      </w:r>
      <w:r w:rsidRPr="00407AED">
        <w:t>при условии надлежащего исполнения им всех своих основных обязательств по контракту за период с даты заключения контракта до момента исполнения основных обязательств</w:t>
      </w:r>
      <w:r w:rsidRPr="00407AED">
        <w:rPr>
          <w:rFonts w:eastAsia="Calibri"/>
          <w:lang w:eastAsia="en-US"/>
        </w:rPr>
        <w:t xml:space="preserve"> </w:t>
      </w:r>
      <w:r w:rsidRPr="00407AED">
        <w:t>в течение 10 (десяти) рабочих дней</w:t>
      </w:r>
      <w:r w:rsidRPr="00407AED">
        <w:rPr>
          <w:rFonts w:eastAsia="Calibri"/>
          <w:lang w:eastAsia="en-US"/>
        </w:rPr>
        <w:t xml:space="preserve"> со дня получения соответствующего заявления </w:t>
      </w:r>
      <w:r w:rsidRPr="00407AED">
        <w:t>Подрядчика</w:t>
      </w:r>
      <w:r w:rsidRPr="00407AED">
        <w:rPr>
          <w:rFonts w:eastAsia="Calibri"/>
          <w:lang w:eastAsia="en-US"/>
        </w:rPr>
        <w:t xml:space="preserve"> и подписания </w:t>
      </w:r>
      <w:r w:rsidRPr="00407AED">
        <w:t>акта приемки законченных работ по ремонту Объекта</w:t>
      </w:r>
      <w:r w:rsidR="00323CD3">
        <w:t>.</w:t>
      </w:r>
    </w:p>
    <w:p w:rsidR="00EE1EB0" w:rsidRPr="00407AED" w:rsidRDefault="00EE1EB0" w:rsidP="00EE1EB0">
      <w:pPr>
        <w:tabs>
          <w:tab w:val="left" w:pos="709"/>
        </w:tabs>
        <w:autoSpaceDE w:val="0"/>
        <w:autoSpaceDN w:val="0"/>
        <w:adjustRightInd w:val="0"/>
        <w:ind w:firstLine="709"/>
        <w:jc w:val="both"/>
      </w:pPr>
      <w:r w:rsidRPr="00407AED">
        <w:t xml:space="preserve">Денежные средства, </w:t>
      </w:r>
      <w:r w:rsidRPr="00407AED">
        <w:rPr>
          <w:rFonts w:eastAsia="Calibri"/>
          <w:lang w:eastAsia="en-US"/>
        </w:rPr>
        <w:t xml:space="preserve">обеспечивающие исполнение гарантийных обязательств, возвращаются Заказчиком </w:t>
      </w:r>
      <w:r w:rsidRPr="00407AED">
        <w:t xml:space="preserve">при условии надлежащего исполнения им гарантийных обязательств по контракту за период с даты заключения контракта до даты окончания срока действия гарантии, в течение 10 (десяти) рабочих дней со дня окончания срока действия гарантийных обязательств. </w:t>
      </w:r>
    </w:p>
    <w:p w:rsidR="00EE1EB0" w:rsidRPr="00407AED" w:rsidRDefault="00EE1EB0" w:rsidP="00EE1EB0">
      <w:pPr>
        <w:tabs>
          <w:tab w:val="left" w:pos="709"/>
        </w:tabs>
        <w:autoSpaceDE w:val="0"/>
        <w:autoSpaceDN w:val="0"/>
        <w:adjustRightInd w:val="0"/>
        <w:ind w:firstLine="709"/>
        <w:jc w:val="both"/>
      </w:pPr>
      <w:r w:rsidRPr="00407AED">
        <w:t>В случае отсутствия соответствующего заявления от Подрядчика денежные средства возвращаются ему в полном объеме после исполнения им всех своих обязательств по контракту, включая гарантийные, в течение 10 (десяти) рабочих дней со дня окончания срока действия гарантийных обязательств.</w:t>
      </w:r>
    </w:p>
    <w:p w:rsidR="00EE1EB0" w:rsidRPr="00407AED" w:rsidRDefault="00EE1EB0" w:rsidP="00EE1EB0">
      <w:pPr>
        <w:tabs>
          <w:tab w:val="left" w:pos="709"/>
        </w:tabs>
        <w:autoSpaceDE w:val="0"/>
        <w:autoSpaceDN w:val="0"/>
        <w:adjustRightInd w:val="0"/>
        <w:ind w:firstLine="709"/>
        <w:jc w:val="both"/>
        <w:rPr>
          <w:rFonts w:eastAsia="Calibri"/>
          <w:lang w:eastAsia="en-US"/>
        </w:rPr>
      </w:pPr>
      <w:r w:rsidRPr="00407AED">
        <w:t xml:space="preserve">8.8. </w:t>
      </w:r>
      <w:r w:rsidRPr="00407AED">
        <w:rPr>
          <w:rFonts w:eastAsia="Calibri"/>
          <w:lang w:eastAsia="en-US"/>
        </w:rPr>
        <w:t xml:space="preserve">В случае если </w:t>
      </w:r>
      <w:r w:rsidRPr="00407AED">
        <w:t>Подрядчик</w:t>
      </w:r>
      <w:r w:rsidRPr="00407AED">
        <w:rPr>
          <w:rFonts w:eastAsia="Calibri"/>
          <w:lang w:eastAsia="en-US"/>
        </w:rPr>
        <w:t xml:space="preserve"> воспользовался правом, предусмотренным пунктом 8.5. настоящего контракта, и в качестве </w:t>
      </w:r>
      <w:r w:rsidRPr="00407AED">
        <w:t xml:space="preserve">обеспечения исполнения контракта выбрана </w:t>
      </w:r>
      <w:r w:rsidRPr="00407AED">
        <w:rPr>
          <w:i/>
        </w:rPr>
        <w:t xml:space="preserve">безотзывная </w:t>
      </w:r>
      <w:r w:rsidRPr="00407AED">
        <w:rPr>
          <w:i/>
        </w:rPr>
        <w:lastRenderedPageBreak/>
        <w:t>банковская гарантия</w:t>
      </w:r>
      <w:r w:rsidRPr="00407AED">
        <w:t>, то при условии</w:t>
      </w:r>
      <w:r w:rsidRPr="00407AED">
        <w:rPr>
          <w:rFonts w:eastAsia="Calibri"/>
          <w:lang w:eastAsia="en-US"/>
        </w:rPr>
        <w:t xml:space="preserve"> </w:t>
      </w:r>
      <w:r w:rsidRPr="00407AED">
        <w:t xml:space="preserve">надлежащего исполнения Подрядчиком всех своих основных обязательств по контракту </w:t>
      </w:r>
      <w:r w:rsidRPr="00407AED">
        <w:rPr>
          <w:rFonts w:eastAsia="Calibri"/>
          <w:lang w:eastAsia="en-US"/>
        </w:rPr>
        <w:t xml:space="preserve">(или определенного объема выполненных обязательств) </w:t>
      </w:r>
      <w:r w:rsidRPr="00407AED">
        <w:t>за период с даты заключения контракта до момента исполнения основных обязательств</w:t>
      </w:r>
      <w:r w:rsidRPr="00407AED">
        <w:rPr>
          <w:rFonts w:eastAsia="Calibri"/>
          <w:lang w:eastAsia="en-US"/>
        </w:rPr>
        <w:t xml:space="preserve"> (или определенного объема выполненных обязательств)</w:t>
      </w:r>
      <w:r w:rsidRPr="00407AED">
        <w:t xml:space="preserve"> Подрядчик </w:t>
      </w:r>
      <w:r w:rsidRPr="00407AED">
        <w:rPr>
          <w:rFonts w:eastAsia="Calibri"/>
          <w:lang w:eastAsia="en-US"/>
        </w:rPr>
        <w:t>взамен ранее предоставленного обеспечения исполнения контракта</w:t>
      </w:r>
      <w:r w:rsidRPr="00407AED">
        <w:t xml:space="preserve"> вправе</w:t>
      </w:r>
      <w:r w:rsidRPr="00407AED">
        <w:rPr>
          <w:rFonts w:eastAsia="Calibri"/>
          <w:lang w:eastAsia="en-US"/>
        </w:rPr>
        <w:t xml:space="preserve"> представить Заказчику </w:t>
      </w:r>
      <w:r w:rsidRPr="00407AED">
        <w:t xml:space="preserve">обеспечение исполнения контракта только в части гарантийных обязательств (или части неисполненных обязательств по контракту) в виде безотзывной банковской гарантии или </w:t>
      </w:r>
      <w:r w:rsidRPr="00407AED">
        <w:rPr>
          <w:rFonts w:eastAsia="Calibri"/>
          <w:lang w:eastAsia="en-US"/>
        </w:rPr>
        <w:t>денежных средств</w:t>
      </w:r>
      <w:r w:rsidRPr="00407AED">
        <w:t xml:space="preserve"> для </w:t>
      </w:r>
      <w:r w:rsidRPr="00407AED">
        <w:rPr>
          <w:rFonts w:eastAsia="Calibri"/>
          <w:lang w:eastAsia="en-US"/>
        </w:rPr>
        <w:t xml:space="preserve"> обеспечения исполнения гарантийных обязательств (размер в % установлен в п.8.1. настоящего контракта) или в размере, соответствующем сумме неисполненных обязательств.</w:t>
      </w:r>
    </w:p>
    <w:p w:rsidR="00EE1EB0" w:rsidRDefault="00EE1EB0" w:rsidP="00EE1EB0">
      <w:pPr>
        <w:tabs>
          <w:tab w:val="left" w:pos="709"/>
        </w:tabs>
        <w:autoSpaceDE w:val="0"/>
        <w:autoSpaceDN w:val="0"/>
        <w:adjustRightInd w:val="0"/>
        <w:ind w:firstLine="709"/>
        <w:jc w:val="both"/>
        <w:rPr>
          <w:rFonts w:eastAsia="Calibri"/>
          <w:lang w:eastAsia="en-US"/>
        </w:rPr>
      </w:pPr>
      <w:r w:rsidRPr="00407AED">
        <w:rPr>
          <w:rFonts w:eastAsia="Calibri"/>
          <w:lang w:eastAsia="en-US"/>
        </w:rPr>
        <w:t>8.9.  В случае если обеспечение исполнения контракта осуществляется в форме внесения денежных средств, Заказчик вправе при неисполнении либо ненадлежащем исполнении обязательства во внесудебном порядке обратить взыскание на подлежащие уплате неустойку (штраф, пени) из денежных  средств, внесенных в качестве обеспечения исполнения контракта.</w:t>
      </w:r>
    </w:p>
    <w:p w:rsidR="00C84FCE" w:rsidRDefault="00C84FCE" w:rsidP="00C84FCE">
      <w:pPr>
        <w:ind w:firstLine="708"/>
        <w:jc w:val="both"/>
        <w:rPr>
          <w:color w:val="FF0000"/>
        </w:rPr>
      </w:pPr>
    </w:p>
    <w:p w:rsidR="00A74CAF" w:rsidRPr="003E24B6" w:rsidRDefault="00A74CAF" w:rsidP="00A74CAF">
      <w:pPr>
        <w:contextualSpacing/>
        <w:jc w:val="center"/>
        <w:rPr>
          <w:b/>
          <w:caps/>
        </w:rPr>
      </w:pPr>
      <w:r w:rsidRPr="003E24B6">
        <w:rPr>
          <w:b/>
          <w:caps/>
        </w:rPr>
        <w:t>9. Ответственность Сторон</w:t>
      </w:r>
    </w:p>
    <w:p w:rsidR="00270948" w:rsidRPr="00F86E55" w:rsidRDefault="00270948" w:rsidP="00270948">
      <w:pPr>
        <w:pStyle w:val="ConsPlusNormal"/>
        <w:widowControl/>
        <w:tabs>
          <w:tab w:val="left" w:pos="709"/>
        </w:tabs>
        <w:ind w:firstLine="709"/>
        <w:jc w:val="both"/>
        <w:rPr>
          <w:rFonts w:ascii="Times New Roman" w:hAnsi="Times New Roman" w:cs="Times New Roman"/>
          <w:sz w:val="24"/>
          <w:szCs w:val="24"/>
        </w:rPr>
      </w:pPr>
      <w:r w:rsidRPr="00F86E55">
        <w:rPr>
          <w:rFonts w:ascii="Times New Roman" w:hAnsi="Times New Roman" w:cs="Times New Roman"/>
          <w:sz w:val="24"/>
          <w:szCs w:val="24"/>
        </w:rPr>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270948" w:rsidRPr="00F86E55" w:rsidRDefault="00270948" w:rsidP="00270948">
      <w:pPr>
        <w:autoSpaceDE w:val="0"/>
        <w:autoSpaceDN w:val="0"/>
        <w:adjustRightInd w:val="0"/>
        <w:ind w:firstLine="709"/>
        <w:jc w:val="both"/>
      </w:pPr>
      <w:r w:rsidRPr="00F86E55">
        <w:t>9.2.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270948" w:rsidRPr="00F86E55" w:rsidRDefault="00270948" w:rsidP="00270948">
      <w:pPr>
        <w:autoSpaceDE w:val="0"/>
        <w:autoSpaceDN w:val="0"/>
        <w:adjustRightInd w:val="0"/>
        <w:ind w:firstLine="709"/>
        <w:jc w:val="both"/>
      </w:pPr>
      <w:r w:rsidRPr="00F86E55">
        <w:t xml:space="preserve"> 9.2.1. 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Такая пеня устанавливается в размере одной трехсотой действующей на дату уплаты пеней </w:t>
      </w:r>
      <w:r w:rsidR="004813D8" w:rsidRPr="004813D8">
        <w:t>ключевой</w:t>
      </w:r>
      <w:r w:rsidR="004813D8" w:rsidRPr="00F86E55">
        <w:t xml:space="preserve"> </w:t>
      </w:r>
      <w:r w:rsidRPr="00F86E55">
        <w:t xml:space="preserve">ставки Центрального банка Российской Федерации от неуплаченной в срок суммы. </w:t>
      </w:r>
    </w:p>
    <w:p w:rsidR="00270948" w:rsidRPr="00F86E55" w:rsidRDefault="00270948" w:rsidP="00270948">
      <w:pPr>
        <w:autoSpaceDE w:val="0"/>
        <w:autoSpaceDN w:val="0"/>
        <w:adjustRightInd w:val="0"/>
        <w:ind w:firstLine="709"/>
        <w:jc w:val="both"/>
      </w:pPr>
      <w:r w:rsidRPr="00F86E55">
        <w:t xml:space="preserve">9.2.2.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p>
    <w:p w:rsidR="00270948" w:rsidRPr="00F86E55" w:rsidRDefault="00270948" w:rsidP="00270948">
      <w:pPr>
        <w:autoSpaceDE w:val="0"/>
        <w:autoSpaceDN w:val="0"/>
        <w:adjustRightInd w:val="0"/>
        <w:ind w:firstLine="709"/>
        <w:jc w:val="both"/>
        <w:rPr>
          <w:color w:val="FF0000"/>
        </w:rPr>
      </w:pPr>
      <w:r w:rsidRPr="00F86E55">
        <w:rPr>
          <w:color w:val="FF0000"/>
        </w:rPr>
        <w:t>(Если начальная (максимальная) цена  не превышает 3 млн. руб. (включительно)):</w:t>
      </w:r>
    </w:p>
    <w:p w:rsidR="00270948" w:rsidRPr="00F86E55" w:rsidRDefault="00270948" w:rsidP="00270948">
      <w:pPr>
        <w:autoSpaceDE w:val="0"/>
        <w:autoSpaceDN w:val="0"/>
        <w:adjustRightInd w:val="0"/>
        <w:ind w:firstLine="709"/>
        <w:jc w:val="both"/>
      </w:pPr>
      <w:r w:rsidRPr="00F86E55">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виде фиксированной суммы и составляет 1000 рублей.</w:t>
      </w:r>
    </w:p>
    <w:p w:rsidR="00270948" w:rsidRPr="00F86E55" w:rsidRDefault="00270948" w:rsidP="00270948">
      <w:pPr>
        <w:autoSpaceDE w:val="0"/>
        <w:autoSpaceDN w:val="0"/>
        <w:adjustRightInd w:val="0"/>
        <w:ind w:firstLine="709"/>
        <w:jc w:val="both"/>
        <w:rPr>
          <w:color w:val="FF0000"/>
        </w:rPr>
      </w:pPr>
      <w:r w:rsidRPr="00F86E55">
        <w:rPr>
          <w:color w:val="FF0000"/>
        </w:rPr>
        <w:t>(Если начальная (максимальная) цена от 3 до 50 млн. руб. (включительно)):</w:t>
      </w:r>
    </w:p>
    <w:p w:rsidR="00270948" w:rsidRPr="00F86E55" w:rsidRDefault="00270948" w:rsidP="00270948">
      <w:pPr>
        <w:autoSpaceDE w:val="0"/>
        <w:autoSpaceDN w:val="0"/>
        <w:adjustRightInd w:val="0"/>
        <w:ind w:firstLine="709"/>
        <w:jc w:val="both"/>
      </w:pPr>
      <w:r w:rsidRPr="00F86E55">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виде фиксированной суммы, определяемой в следующем порядке:</w:t>
      </w:r>
    </w:p>
    <w:p w:rsidR="00270948" w:rsidRPr="00F86E55" w:rsidRDefault="00270948" w:rsidP="00270948">
      <w:pPr>
        <w:autoSpaceDE w:val="0"/>
        <w:autoSpaceDN w:val="0"/>
        <w:adjustRightInd w:val="0"/>
        <w:ind w:firstLine="709"/>
        <w:jc w:val="both"/>
      </w:pPr>
      <w:r w:rsidRPr="00F86E55">
        <w:t>а) 1000 рублей, если цена контракта не превышает 3 млн. рублей (включительно);</w:t>
      </w:r>
    </w:p>
    <w:p w:rsidR="00270948" w:rsidRPr="00F86E55" w:rsidRDefault="00270948" w:rsidP="00270948">
      <w:pPr>
        <w:autoSpaceDE w:val="0"/>
        <w:autoSpaceDN w:val="0"/>
        <w:adjustRightInd w:val="0"/>
        <w:ind w:firstLine="709"/>
        <w:jc w:val="both"/>
      </w:pPr>
      <w:r w:rsidRPr="00F86E55">
        <w:t>б) 5000 рублей, если цена контракта составляет от 3 млн. рублей до 50 млн. рублей (включительно).</w:t>
      </w:r>
    </w:p>
    <w:p w:rsidR="00270948" w:rsidRPr="00F86E55" w:rsidRDefault="00270948" w:rsidP="00270948">
      <w:pPr>
        <w:pStyle w:val="ConsNormal"/>
        <w:tabs>
          <w:tab w:val="left" w:pos="709"/>
        </w:tabs>
        <w:ind w:firstLine="0"/>
        <w:jc w:val="both"/>
        <w:rPr>
          <w:rFonts w:ascii="Times New Roman" w:hAnsi="Times New Roman"/>
          <w:sz w:val="24"/>
          <w:szCs w:val="24"/>
        </w:rPr>
      </w:pPr>
      <w:r w:rsidRPr="00F86E55">
        <w:rPr>
          <w:rFonts w:ascii="Times New Roman" w:hAnsi="Times New Roman"/>
          <w:sz w:val="24"/>
          <w:szCs w:val="24"/>
        </w:rPr>
        <w:tab/>
        <w:t>9.3. В случае просрочки исполнения Подрядчиком обязательств (в том числе гарантийного обязательства, если таковое установлено), предусмотренных настоящим контрактом, а также в иных случаях неисполнения или</w:t>
      </w:r>
      <w:r w:rsidRPr="00F86E55">
        <w:t xml:space="preserve"> </w:t>
      </w:r>
      <w:r w:rsidRPr="00F86E55">
        <w:rPr>
          <w:rFonts w:ascii="Times New Roman" w:hAnsi="Times New Roman"/>
          <w:sz w:val="24"/>
          <w:szCs w:val="24"/>
        </w:rPr>
        <w:t>ненадлежащего исполнения Подрядчиком обязательств, предусмотренных настоящим  контрактом, Подрядчик уплачивает Заказчику неустойку (штраф, пени).</w:t>
      </w:r>
    </w:p>
    <w:p w:rsidR="00270948" w:rsidRPr="00F86E55" w:rsidRDefault="00270948" w:rsidP="00270948">
      <w:pPr>
        <w:tabs>
          <w:tab w:val="left" w:pos="709"/>
        </w:tabs>
        <w:autoSpaceDE w:val="0"/>
        <w:autoSpaceDN w:val="0"/>
        <w:adjustRightInd w:val="0"/>
        <w:ind w:firstLine="709"/>
        <w:jc w:val="both"/>
      </w:pPr>
      <w:r w:rsidRPr="00F86E55">
        <w:t xml:space="preserve">9.3.1. Пеня начисляется за каждый день просрочки исполнения   Подрядчиком    обязательства, предусмотренного настоящим контрактом, в размере одной трехсотой действующей на дату уплаты </w:t>
      </w:r>
      <w:r w:rsidRPr="004813D8">
        <w:t xml:space="preserve">пени </w:t>
      </w:r>
      <w:r w:rsidR="004813D8" w:rsidRPr="004813D8">
        <w:t xml:space="preserve">ключевой </w:t>
      </w:r>
      <w:r w:rsidRPr="004813D8">
        <w:t>ставки</w:t>
      </w:r>
      <w:r w:rsidRPr="00F86E55">
        <w:t xml:space="preserve"> Центрального банка Российской Федерации от цены настоящего контракта, уменьшенной на сумму, пропорциональную объему обязательств, предусмотренных настоящим контрактом и фактически исполненных Подрядчиком.</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lastRenderedPageBreak/>
        <w:t xml:space="preserve">9.3.2. Штрафы начисляются за неисполнение или ненадлежащее исполнение </w:t>
      </w:r>
      <w:r w:rsidRPr="00F86E55">
        <w:t>Подрядчиком</w:t>
      </w:r>
      <w:r w:rsidRPr="00F86E55">
        <w:rPr>
          <w:rFonts w:eastAsia="Calibri"/>
          <w:lang w:eastAsia="en-US"/>
        </w:rPr>
        <w:t xml:space="preserve"> обязательств, предусмотренных настоящим контрактом, за исключением просрочки исполнения </w:t>
      </w:r>
      <w:r w:rsidRPr="00F86E55">
        <w:t>Подрядчиком</w:t>
      </w:r>
      <w:r w:rsidRPr="00F86E55">
        <w:rPr>
          <w:rFonts w:eastAsia="Calibri"/>
          <w:lang w:eastAsia="en-US"/>
        </w:rPr>
        <w:t xml:space="preserve"> обязательств </w:t>
      </w:r>
      <w:r w:rsidR="00402634" w:rsidRPr="00F86E55">
        <w:t xml:space="preserve">(в том числе гарантийного обязательства, если таковое установлено), </w:t>
      </w:r>
      <w:r w:rsidRPr="00F86E55">
        <w:rPr>
          <w:rFonts w:eastAsia="Calibri"/>
          <w:lang w:eastAsia="en-US"/>
        </w:rPr>
        <w:t>предусмотренных настоящим контрактом.</w:t>
      </w:r>
    </w:p>
    <w:p w:rsidR="00270948" w:rsidRPr="00F86E55" w:rsidRDefault="00270948" w:rsidP="00270948">
      <w:pPr>
        <w:autoSpaceDE w:val="0"/>
        <w:autoSpaceDN w:val="0"/>
        <w:adjustRightInd w:val="0"/>
        <w:ind w:firstLine="709"/>
        <w:jc w:val="both"/>
        <w:rPr>
          <w:color w:val="FF0000"/>
        </w:rPr>
      </w:pPr>
      <w:r w:rsidRPr="00F86E55">
        <w:rPr>
          <w:color w:val="FF0000"/>
        </w:rPr>
        <w:t>(Если начальная (максимальная) цена не превышает 3 млн. руб.):</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 xml:space="preserve">9.3.3. За каждый факт неисполнения или ненадлежащего исполнения </w:t>
      </w:r>
      <w:r w:rsidRPr="00F86E55">
        <w:t>Подрядчиком</w:t>
      </w:r>
      <w:r w:rsidRPr="00F86E55">
        <w:rPr>
          <w:rFonts w:eastAsia="Calibri"/>
          <w:lang w:eastAsia="en-US"/>
        </w:rPr>
        <w:t xml:space="preserve"> обязательств, предусмотренных настоящим контрактом, за исключением просрочки исполнения обязательств (в том числе гарантийного обязательства, если таковое установлено), предусмотренных настоящим контрактом, размер штрафа устанавливается в виде фиксированной суммы, определяемой в размере 10 процентов цены контракта (этапа) (за исключением случаев, предусмотренных пунктами 9.3.4, 9.3.5 настоящего контракта).</w:t>
      </w:r>
    </w:p>
    <w:p w:rsidR="00270948" w:rsidRPr="00F86E55" w:rsidRDefault="00270948" w:rsidP="00270948">
      <w:pPr>
        <w:autoSpaceDE w:val="0"/>
        <w:autoSpaceDN w:val="0"/>
        <w:adjustRightInd w:val="0"/>
        <w:ind w:firstLine="709"/>
        <w:jc w:val="both"/>
        <w:rPr>
          <w:rFonts w:eastAsia="Calibri"/>
          <w:color w:val="00B050"/>
          <w:lang w:eastAsia="en-US"/>
        </w:rPr>
      </w:pPr>
      <w:r w:rsidRPr="00F86E55">
        <w:rPr>
          <w:color w:val="FF0000"/>
        </w:rPr>
        <w:t>(Если начальная (максимальная) цена от 3 до 50 млн. руб. (включительно)):</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9.3.3. За каждый факт неисполнения или ненадлежащего исполнения Подрядчиком обязательств, предусмотренных настоящим контрактом, за исключением просрочки исполнения обязательств (в том числе гарантийного обязательства, если таковое установлено), предусмотренных настоящим контрактом, размер штрафа устанавливается в виде фиксированной суммы, определяемой в следующем порядке (за исключением случаев, предусмотренных пунктами 9.3.4, 9.3.5 настоящего контракта):</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а) 10 процентов цены контракта (этапа) в случае, если цена контракта (этапа) не превышает     3 млн. рублей;</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б) 5 процентов цены контракта (этапа) в случае, если цена контракта (этапа) составляет от        3 млн. рублей до 50 млн. рублей (включительно).</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 xml:space="preserve">9.3.4. За каждый факт неисполнения или ненадлежащего исполнения Подрядчиком обязательств, предусмотренных настоящим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настоящего контракта, размер штрафа рассчитывается в порядке, установленном </w:t>
      </w:r>
      <w:r w:rsidRPr="00102025">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30.08.2017 № 1042,</w:t>
      </w:r>
      <w:r w:rsidRPr="00102025">
        <w:rPr>
          <w:rFonts w:eastAsia="Calibri"/>
          <w:lang w:eastAsia="en-US"/>
        </w:rPr>
        <w:t xml:space="preserve"> за исключением просрочки исполнения обязательств (в том числе гарантийного обязательства), предусмотренных настоящим контрактом, и устанавливается в виде фиксированной суммы, определяемой в следующем порядке:</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а) 10 процентов начальной (максимальной) цены контракта в случае, если начальная (максимальная) цена контракта не превышает 3 млн. рублей;</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F86E55" w:rsidRPr="00102025" w:rsidRDefault="00F86E55" w:rsidP="00F86E55">
      <w:pPr>
        <w:autoSpaceDE w:val="0"/>
        <w:autoSpaceDN w:val="0"/>
        <w:adjustRightInd w:val="0"/>
        <w:ind w:firstLine="709"/>
        <w:jc w:val="both"/>
        <w:rPr>
          <w:color w:val="FF0000"/>
        </w:rPr>
      </w:pPr>
      <w:r w:rsidRPr="00102025">
        <w:rPr>
          <w:color w:val="FF0000"/>
        </w:rPr>
        <w:t>(Если начальная (максимальная) цена не превышает 3 млн. руб.):</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9.3.5. За каждый факт неисполнения или ненадлежащего исполнения Подрядчиком обязательства, предусмотренного настоящим контрактом, которое не имеет стоимостного выражения, размер штрафа устанавливается (при наличии в настоящем контракте таких обязательств) в виде фиксированной суммы и составляет 1000 рублей.</w:t>
      </w:r>
    </w:p>
    <w:p w:rsidR="00F86E55" w:rsidRPr="00102025" w:rsidRDefault="00F86E55" w:rsidP="00F86E55">
      <w:pPr>
        <w:autoSpaceDE w:val="0"/>
        <w:autoSpaceDN w:val="0"/>
        <w:adjustRightInd w:val="0"/>
        <w:ind w:firstLine="709"/>
        <w:jc w:val="both"/>
        <w:rPr>
          <w:rFonts w:eastAsia="Calibri"/>
          <w:lang w:eastAsia="en-US"/>
        </w:rPr>
      </w:pPr>
      <w:r w:rsidRPr="00102025">
        <w:rPr>
          <w:color w:val="FF0000"/>
        </w:rPr>
        <w:t>(Если начальная (максимальная) цена  от 3 млн. руб. до 50 млн. руб. (включительно)):</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9.3.5. За каждый факт неисполнения или ненадлежащего исполнения Подрядчиком обязательства, предусмотренного настоящим контрактом, которое не имеет стоимостного выражения, размер штрафа устанавливается (при наличии в настоящем контракте таких обязательств) в виде фиксированной суммы, определяемой в следующем порядке:</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lastRenderedPageBreak/>
        <w:t>а) 1000 рублей, если цена контракта не превышает 3 млн. рублей;</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б) 5000 рублей, если цена контракта составляет от 3 млн. рублей до 50 млн. рублей (включительно).</w:t>
      </w:r>
    </w:p>
    <w:p w:rsidR="00270948" w:rsidRPr="00102025" w:rsidRDefault="00270948" w:rsidP="00270948">
      <w:pPr>
        <w:autoSpaceDE w:val="0"/>
        <w:autoSpaceDN w:val="0"/>
        <w:adjustRightInd w:val="0"/>
        <w:ind w:firstLine="709"/>
        <w:jc w:val="both"/>
        <w:rPr>
          <w:rFonts w:eastAsia="Calibri"/>
          <w:lang w:eastAsia="en-US"/>
        </w:rPr>
      </w:pPr>
      <w:r w:rsidRPr="00102025">
        <w:t xml:space="preserve">9.4. </w:t>
      </w:r>
      <w:r w:rsidRPr="00102025">
        <w:rPr>
          <w:rFonts w:eastAsia="Calibri"/>
        </w:rPr>
        <w:t>Общая сумма начисленной неустойки (штрафов, пени) за неисполнение или ненадлежащее исполнение Подрядчиком обязательств, предусмотренных настоящим контрактом, не может превышать цену настоящего контракта.</w:t>
      </w:r>
    </w:p>
    <w:p w:rsidR="00270948" w:rsidRPr="00102025" w:rsidRDefault="00270948" w:rsidP="00270948">
      <w:pPr>
        <w:autoSpaceDE w:val="0"/>
        <w:autoSpaceDN w:val="0"/>
        <w:adjustRightInd w:val="0"/>
        <w:ind w:firstLine="709"/>
        <w:jc w:val="both"/>
        <w:rPr>
          <w:rFonts w:eastAsia="Calibri"/>
          <w:lang w:eastAsia="en-US"/>
        </w:rPr>
      </w:pPr>
      <w:r w:rsidRPr="00102025">
        <w:rPr>
          <w:rFonts w:eastAsia="Calibri"/>
          <w:lang w:eastAsia="en-US"/>
        </w:rPr>
        <w:t xml:space="preserve">9.5. </w:t>
      </w:r>
      <w:r w:rsidRPr="00102025">
        <w:rPr>
          <w:rFonts w:eastAsia="Calibri"/>
        </w:rPr>
        <w:t>Общая сумма начисленной неустойки (штрафов, пени) за ненадлежащее исполнение Заказчиком обязательств, предусмотренных настоящим контрактом, не может превышать цену настоящего контракта.</w:t>
      </w:r>
    </w:p>
    <w:p w:rsidR="00270948" w:rsidRPr="00F86E55" w:rsidRDefault="00270948" w:rsidP="00270948">
      <w:pPr>
        <w:tabs>
          <w:tab w:val="left" w:pos="709"/>
        </w:tabs>
        <w:autoSpaceDE w:val="0"/>
        <w:autoSpaceDN w:val="0"/>
        <w:adjustRightInd w:val="0"/>
        <w:ind w:firstLine="709"/>
        <w:jc w:val="both"/>
      </w:pPr>
      <w:r w:rsidRPr="00102025">
        <w:t xml:space="preserve">9.6. В случае неисполнения или ненадлежащего исполнения </w:t>
      </w:r>
      <w:r w:rsidRPr="00102025">
        <w:rPr>
          <w:rFonts w:eastAsia="Calibri"/>
          <w:lang w:eastAsia="en-US"/>
        </w:rPr>
        <w:t>Подрядчиком</w:t>
      </w:r>
      <w:r w:rsidRPr="00102025">
        <w:t xml:space="preserve"> обязательства (в том числе просрочки исполнения обязательства </w:t>
      </w:r>
      <w:r w:rsidRPr="00102025">
        <w:rPr>
          <w:rFonts w:eastAsia="Calibri"/>
          <w:lang w:eastAsia="en-US"/>
        </w:rPr>
        <w:t>Подрядчиком</w:t>
      </w:r>
      <w:r w:rsidRPr="00102025">
        <w:t>), предусмотренного настоящим контрактом, Заказчик вправе произвести оплату по контракту</w:t>
      </w:r>
      <w:r w:rsidRPr="00F86E55">
        <w:t xml:space="preserve"> за вычетом соответствующего размера неустойки (штраф, пени) или удержать сумму неустойки (штраф, пени) из денежных средств, внесенных в качестве обеспечения исполнения контракта.</w:t>
      </w:r>
    </w:p>
    <w:p w:rsidR="00270948" w:rsidRPr="00F86E55" w:rsidRDefault="00270948" w:rsidP="00270948">
      <w:pPr>
        <w:tabs>
          <w:tab w:val="left" w:pos="709"/>
        </w:tabs>
        <w:autoSpaceDE w:val="0"/>
        <w:autoSpaceDN w:val="0"/>
        <w:adjustRightInd w:val="0"/>
        <w:ind w:firstLine="709"/>
        <w:jc w:val="both"/>
      </w:pPr>
      <w:r w:rsidRPr="00F86E55">
        <w:t xml:space="preserve">9.7. В случае если Заказчик понес убытки вследствие ненадлежащего исполнения </w:t>
      </w:r>
      <w:r w:rsidRPr="00F86E55">
        <w:rPr>
          <w:rFonts w:eastAsia="Calibri"/>
          <w:lang w:eastAsia="en-US"/>
        </w:rPr>
        <w:t>Подрядчиком</w:t>
      </w:r>
      <w:r w:rsidRPr="00F86E55">
        <w:t xml:space="preserve"> своих обязательств по настоящему контракту, </w:t>
      </w:r>
      <w:r w:rsidRPr="00F86E55">
        <w:rPr>
          <w:rFonts w:eastAsia="Calibri"/>
          <w:lang w:eastAsia="en-US"/>
        </w:rPr>
        <w:t>Подрядчик</w:t>
      </w:r>
      <w:r w:rsidRPr="00F86E55">
        <w:t xml:space="preserve"> обязан возместить такие убытки Заказчику независимо от уплаты неустойки.</w:t>
      </w:r>
    </w:p>
    <w:p w:rsidR="00270948" w:rsidRPr="00F86E55" w:rsidRDefault="00270948" w:rsidP="00270948">
      <w:pPr>
        <w:tabs>
          <w:tab w:val="left" w:pos="709"/>
        </w:tabs>
        <w:autoSpaceDE w:val="0"/>
        <w:autoSpaceDN w:val="0"/>
        <w:adjustRightInd w:val="0"/>
        <w:ind w:firstLine="709"/>
        <w:jc w:val="both"/>
      </w:pPr>
      <w:r w:rsidRPr="00F86E55">
        <w:t>9.8.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270948" w:rsidRPr="00F86E55" w:rsidRDefault="00270948" w:rsidP="00270948">
      <w:pPr>
        <w:tabs>
          <w:tab w:val="left" w:pos="709"/>
        </w:tabs>
        <w:autoSpaceDE w:val="0"/>
        <w:autoSpaceDN w:val="0"/>
        <w:adjustRightInd w:val="0"/>
        <w:ind w:firstLine="709"/>
        <w:jc w:val="both"/>
      </w:pPr>
      <w:r w:rsidRPr="00F86E55">
        <w:t>9.9.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70948" w:rsidRPr="00F86E55" w:rsidRDefault="00270948" w:rsidP="00270948">
      <w:pPr>
        <w:tabs>
          <w:tab w:val="left" w:pos="709"/>
        </w:tabs>
        <w:autoSpaceDE w:val="0"/>
        <w:autoSpaceDN w:val="0"/>
        <w:adjustRightInd w:val="0"/>
        <w:ind w:firstLine="709"/>
        <w:jc w:val="both"/>
      </w:pPr>
      <w:r w:rsidRPr="00F86E55">
        <w:t xml:space="preserve">9.10. В случае расторжения контракта в связи с ненадлежащим исполнением </w:t>
      </w:r>
      <w:r w:rsidRPr="00F86E55">
        <w:rPr>
          <w:rFonts w:eastAsia="Calibri"/>
          <w:lang w:eastAsia="en-US"/>
        </w:rPr>
        <w:t>Подрядчиком</w:t>
      </w:r>
      <w:r w:rsidRPr="00F86E55">
        <w:t xml:space="preserve"> своих обязательств (в том числе по соглашению Сторон), последний в течение 5 (пяти) рабочих дней с даты расторжения контракта или подписания соглашения о расторжении контракта уплачивает Заказчику неустойку, определенную в соответствии с п. 9.3 настоящего контракта.</w:t>
      </w:r>
    </w:p>
    <w:p w:rsidR="00270948" w:rsidRDefault="00270948" w:rsidP="00270948">
      <w:pPr>
        <w:tabs>
          <w:tab w:val="left" w:pos="0"/>
        </w:tabs>
        <w:suppressAutoHyphens/>
        <w:ind w:firstLine="709"/>
        <w:jc w:val="both"/>
      </w:pPr>
    </w:p>
    <w:p w:rsidR="00A74CAF" w:rsidRPr="00DB2F06" w:rsidRDefault="00A74CAF" w:rsidP="00A74CAF">
      <w:pPr>
        <w:tabs>
          <w:tab w:val="left" w:pos="709"/>
        </w:tabs>
        <w:jc w:val="center"/>
        <w:rPr>
          <w:b/>
        </w:rPr>
      </w:pPr>
      <w:r w:rsidRPr="00DB2F06">
        <w:rPr>
          <w:b/>
        </w:rPr>
        <w:t>10. ОБСТОЯТЕЛЬСТВА НЕПРЕОДОЛИМОЙ СИЛЫ</w:t>
      </w:r>
    </w:p>
    <w:p w:rsidR="00A74CAF" w:rsidRPr="003E24B6" w:rsidRDefault="00A74CAF" w:rsidP="00A74CAF">
      <w:pPr>
        <w:tabs>
          <w:tab w:val="left" w:pos="709"/>
        </w:tabs>
        <w:autoSpaceDE w:val="0"/>
        <w:autoSpaceDN w:val="0"/>
        <w:adjustRightInd w:val="0"/>
        <w:ind w:firstLine="709"/>
        <w:jc w:val="both"/>
      </w:pPr>
      <w:r w:rsidRPr="00DB2F06">
        <w:t>10.1. Стороны освобождаются от</w:t>
      </w:r>
      <w:r w:rsidRPr="003E24B6">
        <w:t xml:space="preserve">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A74CAF" w:rsidRPr="003E24B6" w:rsidRDefault="00A74CAF" w:rsidP="00A74CAF">
      <w:pPr>
        <w:tabs>
          <w:tab w:val="left" w:pos="709"/>
        </w:tabs>
        <w:autoSpaceDE w:val="0"/>
        <w:autoSpaceDN w:val="0"/>
        <w:adjustRightInd w:val="0"/>
        <w:ind w:firstLine="709"/>
        <w:jc w:val="both"/>
      </w:pPr>
      <w:r w:rsidRPr="003E24B6">
        <w:t>10.2.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 постольку, поскольку эти обстоятельства значительно влияют на исполнение настоящего контракта в срок.</w:t>
      </w:r>
    </w:p>
    <w:p w:rsidR="00A74CAF" w:rsidRPr="003E24B6" w:rsidRDefault="00A74CAF" w:rsidP="00A74CAF">
      <w:pPr>
        <w:tabs>
          <w:tab w:val="left" w:pos="709"/>
        </w:tabs>
        <w:autoSpaceDE w:val="0"/>
        <w:autoSpaceDN w:val="0"/>
        <w:adjustRightInd w:val="0"/>
        <w:ind w:firstLine="709"/>
        <w:jc w:val="both"/>
      </w:pPr>
      <w:r w:rsidRPr="003E24B6">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A74CAF" w:rsidRPr="003E24B6" w:rsidRDefault="00A74CAF" w:rsidP="00A74CAF">
      <w:pPr>
        <w:tabs>
          <w:tab w:val="left" w:pos="709"/>
        </w:tabs>
        <w:autoSpaceDE w:val="0"/>
        <w:autoSpaceDN w:val="0"/>
        <w:adjustRightInd w:val="0"/>
        <w:ind w:firstLine="709"/>
        <w:jc w:val="both"/>
      </w:pPr>
      <w:r w:rsidRPr="003E24B6">
        <w:t xml:space="preserve">10.4. Если обстоятельства, указанные в </w:t>
      </w:r>
      <w:hyperlink r:id="rId11" w:history="1">
        <w:r w:rsidRPr="003E24B6">
          <w:t>п. 10.1</w:t>
        </w:r>
      </w:hyperlink>
      <w:r w:rsidRPr="003E24B6">
        <w:t xml:space="preserve"> настоящего контракта, будут длиться более 2 (двух)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A74CAF" w:rsidRPr="003E24B6" w:rsidRDefault="00A74CAF" w:rsidP="00A74CAF">
      <w:pPr>
        <w:tabs>
          <w:tab w:val="left" w:pos="709"/>
        </w:tabs>
        <w:autoSpaceDE w:val="0"/>
        <w:autoSpaceDN w:val="0"/>
        <w:adjustRightInd w:val="0"/>
        <w:ind w:firstLine="709"/>
        <w:jc w:val="both"/>
      </w:pPr>
      <w:r w:rsidRPr="003E24B6">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A74CAF" w:rsidRPr="003E24B6" w:rsidRDefault="00A74CAF" w:rsidP="00A74CAF">
      <w:pPr>
        <w:tabs>
          <w:tab w:val="left" w:pos="709"/>
        </w:tabs>
        <w:autoSpaceDE w:val="0"/>
        <w:autoSpaceDN w:val="0"/>
        <w:adjustRightInd w:val="0"/>
        <w:ind w:firstLine="709"/>
        <w:jc w:val="both"/>
      </w:pPr>
    </w:p>
    <w:p w:rsidR="00A74CAF" w:rsidRPr="003E24B6" w:rsidRDefault="00A74CAF" w:rsidP="00A74CAF">
      <w:pPr>
        <w:widowControl w:val="0"/>
        <w:tabs>
          <w:tab w:val="left" w:pos="709"/>
        </w:tabs>
        <w:suppressAutoHyphens/>
        <w:jc w:val="center"/>
        <w:rPr>
          <w:rFonts w:eastAsia="Arial"/>
          <w:b/>
          <w:lang w:eastAsia="ar-SA"/>
        </w:rPr>
      </w:pPr>
      <w:r w:rsidRPr="003E24B6">
        <w:rPr>
          <w:rFonts w:eastAsia="Arial"/>
          <w:b/>
          <w:lang w:eastAsia="ar-SA"/>
        </w:rPr>
        <w:t xml:space="preserve">11. СРОК ДЕЙСТВИЯ И ПОРЯДОК ИЗМЕНЕНИЯ КОНТРАКТА </w:t>
      </w:r>
    </w:p>
    <w:p w:rsidR="001C0B80" w:rsidRPr="00323CD3" w:rsidRDefault="007F3624" w:rsidP="001C0B80">
      <w:pPr>
        <w:widowControl w:val="0"/>
        <w:tabs>
          <w:tab w:val="left" w:pos="709"/>
        </w:tabs>
        <w:suppressAutoHyphens/>
        <w:ind w:firstLine="709"/>
        <w:jc w:val="both"/>
        <w:rPr>
          <w:rFonts w:eastAsia="Arial"/>
          <w:lang w:eastAsia="ar-SA"/>
        </w:rPr>
      </w:pPr>
      <w:r>
        <w:rPr>
          <w:rFonts w:eastAsia="Arial"/>
          <w:lang w:eastAsia="ar-SA"/>
        </w:rPr>
        <w:t>11.1. Настоящий к</w:t>
      </w:r>
      <w:r w:rsidR="001C0B80" w:rsidRPr="00323CD3">
        <w:rPr>
          <w:rFonts w:eastAsia="Arial"/>
          <w:lang w:eastAsia="ar-SA"/>
        </w:rPr>
        <w:t xml:space="preserve">онтракт вступает в действие с момента его подписания Сторонами и действует </w:t>
      </w:r>
      <w:r w:rsidR="001C0B80" w:rsidRPr="00035243">
        <w:rPr>
          <w:rFonts w:eastAsia="Arial"/>
          <w:lang w:eastAsia="ar-SA"/>
        </w:rPr>
        <w:t>до «</w:t>
      </w:r>
      <w:r w:rsidR="00E0448C">
        <w:rPr>
          <w:rFonts w:eastAsia="Arial"/>
          <w:lang w:eastAsia="ar-SA"/>
        </w:rPr>
        <w:t>30</w:t>
      </w:r>
      <w:r w:rsidR="001C0B80" w:rsidRPr="00035243">
        <w:rPr>
          <w:rFonts w:eastAsia="Arial"/>
          <w:lang w:eastAsia="ar-SA"/>
        </w:rPr>
        <w:t xml:space="preserve">» </w:t>
      </w:r>
      <w:r w:rsidR="00E0448C">
        <w:rPr>
          <w:rFonts w:eastAsia="Arial"/>
          <w:lang w:eastAsia="ar-SA"/>
        </w:rPr>
        <w:t>декабря</w:t>
      </w:r>
      <w:r w:rsidR="001C0B80" w:rsidRPr="00035243">
        <w:rPr>
          <w:rFonts w:eastAsia="Arial"/>
          <w:lang w:eastAsia="ar-SA"/>
        </w:rPr>
        <w:t xml:space="preserve"> 20</w:t>
      </w:r>
      <w:r w:rsidR="00E0448C">
        <w:rPr>
          <w:rFonts w:eastAsia="Arial"/>
          <w:lang w:eastAsia="ar-SA"/>
        </w:rPr>
        <w:t>20</w:t>
      </w:r>
      <w:r w:rsidR="007946AB">
        <w:rPr>
          <w:rFonts w:eastAsia="Arial"/>
          <w:lang w:eastAsia="ar-SA"/>
        </w:rPr>
        <w:t xml:space="preserve"> </w:t>
      </w:r>
      <w:r w:rsidR="001C0B80" w:rsidRPr="00035243">
        <w:rPr>
          <w:rFonts w:eastAsia="Arial"/>
          <w:lang w:eastAsia="ar-SA"/>
        </w:rPr>
        <w:t>г.</w:t>
      </w:r>
      <w:r w:rsidR="00035243" w:rsidRPr="00035243">
        <w:rPr>
          <w:rFonts w:eastAsia="Arial"/>
          <w:lang w:eastAsia="ar-SA"/>
        </w:rPr>
        <w:t xml:space="preserve"> включительно</w:t>
      </w:r>
      <w:r w:rsidR="004B0FB2">
        <w:rPr>
          <w:rFonts w:eastAsia="Arial"/>
          <w:lang w:eastAsia="ar-SA"/>
        </w:rPr>
        <w:t xml:space="preserve">, </w:t>
      </w:r>
      <w:r w:rsidR="001C0B80" w:rsidRPr="00323CD3">
        <w:rPr>
          <w:rFonts w:eastAsia="Arial"/>
          <w:lang w:eastAsia="ar-SA"/>
        </w:rPr>
        <w:t>а в части гарантийных обязательств - до полного их исполнения Сторонами.</w:t>
      </w:r>
    </w:p>
    <w:p w:rsidR="00B522B3" w:rsidRPr="00302BFF" w:rsidRDefault="00B522B3" w:rsidP="00B522B3">
      <w:pPr>
        <w:autoSpaceDE w:val="0"/>
        <w:autoSpaceDN w:val="0"/>
        <w:adjustRightInd w:val="0"/>
        <w:ind w:firstLine="709"/>
        <w:jc w:val="both"/>
        <w:rPr>
          <w:rFonts w:eastAsia="Calibri"/>
          <w:lang w:eastAsia="en-US"/>
        </w:rPr>
      </w:pPr>
      <w:r w:rsidRPr="00302BFF">
        <w:t xml:space="preserve">11.2. Изменение положений настоящего контракта возможны </w:t>
      </w:r>
      <w:r w:rsidRPr="00302BFF">
        <w:rPr>
          <w:rFonts w:eastAsia="Calibri"/>
          <w:lang w:eastAsia="en-US"/>
        </w:rPr>
        <w:t xml:space="preserve">в случаях, предусмотренных </w:t>
      </w:r>
      <w:r w:rsidRPr="001C0B80">
        <w:rPr>
          <w:rFonts w:eastAsia="Calibri"/>
          <w:lang w:eastAsia="en-US"/>
        </w:rPr>
        <w:t>пунктом 6 статьи 161</w:t>
      </w:r>
      <w:r w:rsidRPr="00302BFF">
        <w:rPr>
          <w:rFonts w:eastAsia="Calibri"/>
          <w:lang w:eastAsia="en-US"/>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порядке, предусмотренном ст. 95 Федерального закона № 44-ФЗ, в случае, если  не достигнуто соглашение о снижении цены контракта без сокращения объема Работ и (или) об изменении сроков исполнения контракта, обеспечивает соглашение с Подрядчиком новых условий контракта, в том числе цены и (или) сроков исполнения контракта и (или) объема Работ, предусмотренных контрактом.</w:t>
      </w:r>
    </w:p>
    <w:p w:rsidR="00A74CAF" w:rsidRPr="003E24B6" w:rsidRDefault="00A74CAF" w:rsidP="00A74CAF">
      <w:pPr>
        <w:tabs>
          <w:tab w:val="left" w:pos="709"/>
        </w:tabs>
        <w:autoSpaceDE w:val="0"/>
        <w:autoSpaceDN w:val="0"/>
        <w:adjustRightInd w:val="0"/>
        <w:ind w:firstLine="709"/>
        <w:jc w:val="both"/>
        <w:outlineLvl w:val="1"/>
      </w:pPr>
      <w:r w:rsidRPr="00302BFF">
        <w:t>11.3.</w:t>
      </w:r>
      <w:r w:rsidRPr="00302BFF">
        <w:rPr>
          <w:b/>
        </w:rPr>
        <w:t xml:space="preserve"> </w:t>
      </w:r>
      <w:r w:rsidRPr="00302BFF">
        <w:t>Иные изменения и дополнения</w:t>
      </w:r>
      <w:r w:rsidRPr="003E24B6">
        <w:t xml:space="preserve"> настоящего контракта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w:t>
      </w:r>
    </w:p>
    <w:p w:rsidR="00A74CAF" w:rsidRPr="003E24B6" w:rsidRDefault="00A74CAF" w:rsidP="00A74CAF">
      <w:pPr>
        <w:widowControl w:val="0"/>
        <w:tabs>
          <w:tab w:val="left" w:pos="709"/>
        </w:tabs>
        <w:suppressAutoHyphens/>
        <w:ind w:firstLine="709"/>
        <w:jc w:val="center"/>
        <w:rPr>
          <w:rFonts w:eastAsia="Arial"/>
          <w:b/>
          <w:lang w:eastAsia="ar-SA"/>
        </w:rPr>
      </w:pPr>
    </w:p>
    <w:p w:rsidR="00A74CAF" w:rsidRPr="003E24B6" w:rsidRDefault="00A74CAF" w:rsidP="00A74CAF">
      <w:pPr>
        <w:widowControl w:val="0"/>
        <w:tabs>
          <w:tab w:val="left" w:pos="709"/>
        </w:tabs>
        <w:suppressAutoHyphens/>
        <w:ind w:firstLine="709"/>
        <w:jc w:val="center"/>
        <w:rPr>
          <w:rFonts w:eastAsia="Arial"/>
          <w:b/>
          <w:lang w:eastAsia="ar-SA"/>
        </w:rPr>
      </w:pPr>
      <w:r w:rsidRPr="003E24B6">
        <w:rPr>
          <w:rFonts w:eastAsia="Arial"/>
          <w:b/>
          <w:lang w:eastAsia="ar-SA"/>
        </w:rPr>
        <w:t>12. ПОРЯДОК УРЕГУЛИРОВАНИЯ СПОРОВ</w:t>
      </w:r>
    </w:p>
    <w:p w:rsidR="00A74CAF" w:rsidRPr="003E24B6" w:rsidRDefault="00A74CAF" w:rsidP="00A74CAF">
      <w:pPr>
        <w:tabs>
          <w:tab w:val="left" w:pos="709"/>
        </w:tabs>
        <w:autoSpaceDE w:val="0"/>
        <w:autoSpaceDN w:val="0"/>
        <w:adjustRightInd w:val="0"/>
        <w:ind w:firstLine="709"/>
        <w:jc w:val="both"/>
        <w:outlineLvl w:val="1"/>
      </w:pPr>
      <w:r w:rsidRPr="003E24B6">
        <w:t>12.1.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w:t>
      </w:r>
    </w:p>
    <w:p w:rsidR="00A74CAF" w:rsidRPr="003E24B6" w:rsidRDefault="00A74CAF" w:rsidP="00A74CAF">
      <w:pPr>
        <w:tabs>
          <w:tab w:val="left" w:pos="709"/>
        </w:tabs>
        <w:autoSpaceDE w:val="0"/>
        <w:autoSpaceDN w:val="0"/>
        <w:adjustRightInd w:val="0"/>
        <w:ind w:firstLine="709"/>
        <w:jc w:val="both"/>
        <w:outlineLvl w:val="1"/>
        <w:rPr>
          <w:b/>
        </w:rPr>
      </w:pPr>
      <w:r w:rsidRPr="003E24B6">
        <w:t>1</w:t>
      </w:r>
      <w:r w:rsidR="00B94FED" w:rsidRPr="003E24B6">
        <w:t>2</w:t>
      </w:r>
      <w:r w:rsidRPr="003E24B6">
        <w:t>.2. В случае невыполнения Сторонами своих обязательств и недостижения взаимного согласия споры по настоящему контракту разрешаются в Арбитражном суде Хабаровского края.</w:t>
      </w:r>
      <w:r w:rsidRPr="003E24B6">
        <w:rPr>
          <w:b/>
        </w:rPr>
        <w:t xml:space="preserve"> </w:t>
      </w:r>
    </w:p>
    <w:p w:rsidR="00A74CAF" w:rsidRPr="003E24B6" w:rsidRDefault="00A74CAF" w:rsidP="00A74CAF">
      <w:pPr>
        <w:tabs>
          <w:tab w:val="left" w:pos="709"/>
        </w:tabs>
        <w:autoSpaceDE w:val="0"/>
        <w:autoSpaceDN w:val="0"/>
        <w:adjustRightInd w:val="0"/>
        <w:ind w:firstLine="709"/>
        <w:jc w:val="both"/>
        <w:outlineLvl w:val="1"/>
      </w:pPr>
    </w:p>
    <w:p w:rsidR="00A74CAF" w:rsidRPr="003E24B6" w:rsidRDefault="00A74CAF" w:rsidP="00A74CAF">
      <w:pPr>
        <w:tabs>
          <w:tab w:val="left" w:pos="709"/>
        </w:tabs>
        <w:jc w:val="center"/>
        <w:rPr>
          <w:b/>
        </w:rPr>
      </w:pPr>
      <w:r w:rsidRPr="003E24B6">
        <w:rPr>
          <w:b/>
        </w:rPr>
        <w:t>13. ПОРЯДОК РАСТОРЖЕНИЯ КОНТРАКТА</w:t>
      </w:r>
    </w:p>
    <w:p w:rsidR="00A74CAF" w:rsidRPr="003E24B6" w:rsidRDefault="00A74CAF" w:rsidP="00A74CAF">
      <w:pPr>
        <w:tabs>
          <w:tab w:val="left" w:pos="709"/>
        </w:tabs>
        <w:autoSpaceDE w:val="0"/>
        <w:autoSpaceDN w:val="0"/>
        <w:adjustRightInd w:val="0"/>
        <w:ind w:firstLine="709"/>
        <w:jc w:val="both"/>
      </w:pPr>
      <w:r w:rsidRPr="003E24B6">
        <w:t>13.1. Настоящий контракт может быть расторгнут:</w:t>
      </w:r>
    </w:p>
    <w:p w:rsidR="00A74CAF" w:rsidRPr="003E24B6" w:rsidRDefault="00A74CAF" w:rsidP="00A74CAF">
      <w:pPr>
        <w:tabs>
          <w:tab w:val="left" w:pos="709"/>
        </w:tabs>
        <w:autoSpaceDE w:val="0"/>
        <w:autoSpaceDN w:val="0"/>
        <w:adjustRightInd w:val="0"/>
        <w:ind w:firstLine="709"/>
        <w:jc w:val="both"/>
      </w:pPr>
      <w:r w:rsidRPr="003E24B6">
        <w:t>- по соглашению Сторон;</w:t>
      </w:r>
    </w:p>
    <w:p w:rsidR="00A74CAF" w:rsidRPr="003E24B6" w:rsidRDefault="00A74CAF" w:rsidP="00A74CAF">
      <w:pPr>
        <w:tabs>
          <w:tab w:val="left" w:pos="709"/>
        </w:tabs>
        <w:autoSpaceDE w:val="0"/>
        <w:autoSpaceDN w:val="0"/>
        <w:adjustRightInd w:val="0"/>
        <w:ind w:firstLine="709"/>
        <w:jc w:val="both"/>
      </w:pPr>
      <w:r w:rsidRPr="003E24B6">
        <w:t>- в судебном порядке;</w:t>
      </w:r>
    </w:p>
    <w:p w:rsidR="00A74CAF" w:rsidRPr="003E24B6" w:rsidRDefault="00A74CAF" w:rsidP="00A74CAF">
      <w:pPr>
        <w:widowControl w:val="0"/>
        <w:autoSpaceDE w:val="0"/>
        <w:autoSpaceDN w:val="0"/>
        <w:adjustRightInd w:val="0"/>
        <w:ind w:firstLine="709"/>
        <w:jc w:val="both"/>
      </w:pPr>
      <w:r w:rsidRPr="003E24B6">
        <w:t>- в связи с односторонним отказом Заказчика от исполнения контракта в соответствии с гражданским законодательством.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E0FCC" w:rsidRPr="003E24B6" w:rsidRDefault="00CE0FCC" w:rsidP="00CE0FCC">
      <w:pPr>
        <w:tabs>
          <w:tab w:val="left" w:pos="709"/>
        </w:tabs>
        <w:autoSpaceDE w:val="0"/>
        <w:autoSpaceDN w:val="0"/>
        <w:adjustRightInd w:val="0"/>
        <w:ind w:firstLine="709"/>
        <w:jc w:val="both"/>
      </w:pPr>
      <w:r w:rsidRPr="003E24B6">
        <w:t>13.2. Заказчик вправе принять решение об одностороннем отказе от исполнения контракта в следующих случаях:</w:t>
      </w:r>
    </w:p>
    <w:p w:rsidR="00CE0FCC" w:rsidRPr="00DB2F06" w:rsidRDefault="00CE0FCC" w:rsidP="00CE0FCC">
      <w:pPr>
        <w:autoSpaceDE w:val="0"/>
        <w:autoSpaceDN w:val="0"/>
        <w:adjustRightInd w:val="0"/>
        <w:ind w:firstLine="709"/>
        <w:jc w:val="both"/>
      </w:pPr>
      <w:r w:rsidRPr="003E24B6">
        <w:t>13.2</w:t>
      </w:r>
      <w:r w:rsidRPr="00DB2F06">
        <w:t>.1. В случае просрочки выполнения Работ более чем на 30 дней.</w:t>
      </w:r>
    </w:p>
    <w:p w:rsidR="00317A69" w:rsidRPr="00DB2F06" w:rsidRDefault="00317A69" w:rsidP="00317A69">
      <w:pPr>
        <w:tabs>
          <w:tab w:val="left" w:pos="709"/>
        </w:tabs>
        <w:autoSpaceDE w:val="0"/>
        <w:autoSpaceDN w:val="0"/>
        <w:adjustRightInd w:val="0"/>
        <w:ind w:firstLine="709"/>
        <w:jc w:val="both"/>
      </w:pPr>
      <w:r w:rsidRPr="00DB2F06">
        <w:t>13.2.2. В иных случаях, предусмотренных действующим законодательством.</w:t>
      </w:r>
    </w:p>
    <w:p w:rsidR="00A25045" w:rsidRPr="00DB2F06" w:rsidRDefault="00A25045" w:rsidP="00A25045">
      <w:pPr>
        <w:tabs>
          <w:tab w:val="left" w:pos="709"/>
        </w:tabs>
        <w:autoSpaceDE w:val="0"/>
        <w:autoSpaceDN w:val="0"/>
        <w:adjustRightInd w:val="0"/>
        <w:ind w:firstLine="709"/>
        <w:jc w:val="both"/>
      </w:pPr>
      <w:r w:rsidRPr="00DB2F06">
        <w:t>13.3. Заказчик обязан принять решение об одностороннем отказе от исполнения контракта в случае, если в ходе исполнения контракта установлено, что Подрядчик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Подрядчика.</w:t>
      </w:r>
    </w:p>
    <w:p w:rsidR="00A74CAF" w:rsidRPr="00DB2F06" w:rsidRDefault="00A74CAF" w:rsidP="00A74CAF">
      <w:pPr>
        <w:tabs>
          <w:tab w:val="left" w:pos="709"/>
        </w:tabs>
        <w:autoSpaceDE w:val="0"/>
        <w:autoSpaceDN w:val="0"/>
        <w:adjustRightInd w:val="0"/>
        <w:ind w:firstLine="709"/>
        <w:jc w:val="both"/>
      </w:pPr>
      <w:r w:rsidRPr="00DB2F06">
        <w:t>13.4. Расторжение контракта в связи с односторонним отказом Заказчика от исполнения контракта осуществляется в порядке, предусмотренном статьей  95 Федерального закона № 44-ФЗ.</w:t>
      </w:r>
    </w:p>
    <w:p w:rsidR="00A74CAF" w:rsidRPr="00DB2F06" w:rsidRDefault="00A74CAF" w:rsidP="00A74CAF">
      <w:pPr>
        <w:tabs>
          <w:tab w:val="left" w:pos="709"/>
        </w:tabs>
        <w:autoSpaceDE w:val="0"/>
        <w:autoSpaceDN w:val="0"/>
        <w:adjustRightInd w:val="0"/>
        <w:ind w:firstLine="709"/>
        <w:jc w:val="both"/>
      </w:pPr>
      <w:r w:rsidRPr="00DB2F06">
        <w:t>13.5. Расторжение контракта по соглашению Сторон производится Сторонами путем подписания соответствующего соглашения о расторжении.</w:t>
      </w:r>
    </w:p>
    <w:p w:rsidR="00A74CAF" w:rsidRPr="00DB2F06" w:rsidRDefault="00A74CAF" w:rsidP="00A74CAF">
      <w:pPr>
        <w:ind w:firstLine="709"/>
        <w:jc w:val="both"/>
      </w:pPr>
      <w:r w:rsidRPr="00DB2F06">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выполненных Работ, фактически сданного Подрядчиком Заказчику.</w:t>
      </w:r>
    </w:p>
    <w:p w:rsidR="00A74CAF" w:rsidRPr="00DB2F06" w:rsidRDefault="00A74CAF" w:rsidP="00A74CAF">
      <w:pPr>
        <w:tabs>
          <w:tab w:val="left" w:pos="709"/>
        </w:tabs>
        <w:autoSpaceDE w:val="0"/>
        <w:autoSpaceDN w:val="0"/>
        <w:adjustRightInd w:val="0"/>
        <w:ind w:firstLine="709"/>
        <w:jc w:val="both"/>
      </w:pPr>
      <w:r w:rsidRPr="00DB2F06">
        <w:t>13.6. Подрядчик не вправе принять решение об одностороннем расторжении настоящего Контракта, если Заказчиком не нарушаются условия настоящего контракта.</w:t>
      </w:r>
    </w:p>
    <w:p w:rsidR="00A74CAF" w:rsidRPr="00DB2F06" w:rsidRDefault="00A74CAF" w:rsidP="00A74CAF">
      <w:pPr>
        <w:tabs>
          <w:tab w:val="left" w:pos="709"/>
        </w:tabs>
        <w:autoSpaceDE w:val="0"/>
        <w:autoSpaceDN w:val="0"/>
        <w:adjustRightInd w:val="0"/>
        <w:ind w:firstLine="709"/>
        <w:jc w:val="both"/>
      </w:pPr>
    </w:p>
    <w:p w:rsidR="00A74CAF" w:rsidRPr="00DB2F06" w:rsidRDefault="00A74CAF" w:rsidP="00A74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b/>
        </w:rPr>
      </w:pPr>
      <w:r w:rsidRPr="00DB2F06">
        <w:rPr>
          <w:b/>
        </w:rPr>
        <w:t>14. ПРОЧИЕ УСЛОВИЯ</w:t>
      </w:r>
    </w:p>
    <w:p w:rsidR="00A74CAF" w:rsidRPr="00DB2F06" w:rsidRDefault="00A74CAF" w:rsidP="00A74CAF">
      <w:pPr>
        <w:tabs>
          <w:tab w:val="left" w:pos="709"/>
        </w:tabs>
        <w:autoSpaceDE w:val="0"/>
        <w:autoSpaceDN w:val="0"/>
        <w:adjustRightInd w:val="0"/>
        <w:ind w:firstLine="709"/>
        <w:jc w:val="both"/>
      </w:pPr>
      <w:r w:rsidRPr="00DB2F06">
        <w:t>14.1. Все Приложения к контракту являются его неотъемлемыми частями.</w:t>
      </w:r>
    </w:p>
    <w:p w:rsidR="00A74CAF" w:rsidRPr="00DB2F06" w:rsidRDefault="00A74CAF" w:rsidP="00A74CAF">
      <w:pPr>
        <w:tabs>
          <w:tab w:val="left" w:pos="709"/>
        </w:tabs>
        <w:autoSpaceDE w:val="0"/>
        <w:autoSpaceDN w:val="0"/>
        <w:adjustRightInd w:val="0"/>
        <w:ind w:firstLine="709"/>
        <w:jc w:val="both"/>
      </w:pPr>
      <w:r w:rsidRPr="00DB2F06">
        <w:t>14.2.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w:t>
      </w:r>
      <w:r w:rsidR="00035243">
        <w:t>ороны, указанному в настоящем к</w:t>
      </w:r>
      <w:r w:rsidRPr="00DB2F06">
        <w:t>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A74CAF" w:rsidRPr="00DB2F06" w:rsidRDefault="00A74CAF" w:rsidP="00A74CAF">
      <w:pPr>
        <w:tabs>
          <w:tab w:val="left" w:pos="709"/>
        </w:tabs>
        <w:autoSpaceDE w:val="0"/>
        <w:autoSpaceDN w:val="0"/>
        <w:adjustRightInd w:val="0"/>
        <w:ind w:firstLine="709"/>
        <w:jc w:val="both"/>
      </w:pPr>
      <w:r w:rsidRPr="00DB2F06">
        <w:t>14.3. Во всем, что не предусмотрено настоящим контрактом, Стороны руководствуются действующим законодательством Российской Федерации.</w:t>
      </w:r>
    </w:p>
    <w:p w:rsidR="00A74CAF" w:rsidRPr="00DB2F06" w:rsidRDefault="00A74CAF" w:rsidP="00A74CAF">
      <w:pPr>
        <w:ind w:firstLine="567"/>
        <w:jc w:val="center"/>
        <w:rPr>
          <w:b/>
          <w:caps/>
        </w:rPr>
      </w:pPr>
    </w:p>
    <w:p w:rsidR="00A74CAF" w:rsidRPr="00DB2F06" w:rsidRDefault="00A74CAF" w:rsidP="00A74CAF">
      <w:pPr>
        <w:jc w:val="center"/>
        <w:rPr>
          <w:b/>
          <w:caps/>
        </w:rPr>
      </w:pPr>
      <w:r w:rsidRPr="00DB2F06">
        <w:rPr>
          <w:b/>
          <w:caps/>
        </w:rPr>
        <w:t>15. Приложения к Контракту</w:t>
      </w:r>
    </w:p>
    <w:p w:rsidR="00553486" w:rsidRPr="00DB2F06" w:rsidRDefault="00553486" w:rsidP="00553486">
      <w:pPr>
        <w:ind w:firstLine="709"/>
        <w:jc w:val="both"/>
        <w:rPr>
          <w:color w:val="FF0000"/>
        </w:rPr>
      </w:pPr>
      <w:r w:rsidRPr="00DB2F06">
        <w:t xml:space="preserve">15.1. Приложение 1. Техническая часть на </w:t>
      </w:r>
      <w:r w:rsidR="0046245B">
        <w:t>1</w:t>
      </w:r>
      <w:r w:rsidRPr="00DB2F06">
        <w:t xml:space="preserve"> л.  </w:t>
      </w:r>
    </w:p>
    <w:p w:rsidR="00A74CAF" w:rsidRPr="00DB2F06" w:rsidRDefault="00A74CAF" w:rsidP="00A74CAF">
      <w:pPr>
        <w:ind w:firstLine="709"/>
        <w:jc w:val="both"/>
      </w:pPr>
    </w:p>
    <w:p w:rsidR="00436D3F" w:rsidRPr="00DB2F06" w:rsidRDefault="00436D3F" w:rsidP="00436D3F">
      <w:pPr>
        <w:ind w:firstLine="709"/>
        <w:jc w:val="center"/>
        <w:rPr>
          <w:b/>
        </w:rPr>
      </w:pPr>
      <w:r w:rsidRPr="00DB2F06">
        <w:rPr>
          <w:b/>
        </w:rPr>
        <w:t>16. МЕСТОНАХОЖДЕНИЕ И БАНКОВСКИЕ РЕКВИЗИТЫ СТОРОН</w:t>
      </w:r>
    </w:p>
    <w:tbl>
      <w:tblPr>
        <w:tblW w:w="4946" w:type="pct"/>
        <w:tblLook w:val="01E0" w:firstRow="1" w:lastRow="1" w:firstColumn="1" w:lastColumn="1" w:noHBand="0" w:noVBand="0"/>
      </w:tblPr>
      <w:tblGrid>
        <w:gridCol w:w="5491"/>
        <w:gridCol w:w="5076"/>
      </w:tblGrid>
      <w:tr w:rsidR="00A74CAF" w:rsidRPr="00DB2F06" w:rsidTr="00CC37E2">
        <w:trPr>
          <w:trHeight w:val="87"/>
        </w:trPr>
        <w:tc>
          <w:tcPr>
            <w:tcW w:w="2598" w:type="pct"/>
          </w:tcPr>
          <w:p w:rsidR="00A74CAF" w:rsidRPr="00DB2F06" w:rsidRDefault="00A74CAF" w:rsidP="00CC37E2">
            <w:pPr>
              <w:jc w:val="both"/>
            </w:pPr>
          </w:p>
        </w:tc>
        <w:tc>
          <w:tcPr>
            <w:tcW w:w="2402" w:type="pct"/>
          </w:tcPr>
          <w:p w:rsidR="00A74CAF" w:rsidRPr="00DB2F06" w:rsidRDefault="00A74CAF" w:rsidP="00CC37E2">
            <w:pPr>
              <w:autoSpaceDE w:val="0"/>
              <w:autoSpaceDN w:val="0"/>
              <w:adjustRightInd w:val="0"/>
              <w:spacing w:line="240" w:lineRule="exact"/>
              <w:rPr>
                <w:b/>
              </w:rPr>
            </w:pPr>
          </w:p>
        </w:tc>
      </w:tr>
    </w:tbl>
    <w:p w:rsidR="00A74CAF" w:rsidRPr="00DB2F06" w:rsidRDefault="00A74CAF" w:rsidP="00A74CAF">
      <w:pPr>
        <w:ind w:firstLine="709"/>
        <w:jc w:val="right"/>
        <w:rPr>
          <w:bCs/>
        </w:rPr>
      </w:pPr>
    </w:p>
    <w:p w:rsidR="00436D3F" w:rsidRPr="00DB2F06" w:rsidRDefault="00436D3F" w:rsidP="00436D3F">
      <w:pPr>
        <w:ind w:firstLine="709"/>
        <w:jc w:val="right"/>
        <w:rPr>
          <w:bCs/>
        </w:rPr>
      </w:pPr>
    </w:p>
    <w:tbl>
      <w:tblPr>
        <w:tblW w:w="5000" w:type="pct"/>
        <w:tblLook w:val="01E0" w:firstRow="1" w:lastRow="1" w:firstColumn="1" w:lastColumn="1" w:noHBand="0" w:noVBand="0"/>
      </w:tblPr>
      <w:tblGrid>
        <w:gridCol w:w="5341"/>
        <w:gridCol w:w="5341"/>
      </w:tblGrid>
      <w:tr w:rsidR="00553486" w:rsidRPr="00302BFF" w:rsidTr="000039C3">
        <w:trPr>
          <w:trHeight w:val="87"/>
        </w:trPr>
        <w:tc>
          <w:tcPr>
            <w:tcW w:w="2500" w:type="pct"/>
          </w:tcPr>
          <w:p w:rsidR="00553486" w:rsidRPr="00DB2F06" w:rsidRDefault="00553486" w:rsidP="00553486">
            <w:pPr>
              <w:widowControl w:val="0"/>
              <w:autoSpaceDE w:val="0"/>
              <w:autoSpaceDN w:val="0"/>
              <w:adjustRightInd w:val="0"/>
              <w:spacing w:line="240" w:lineRule="exact"/>
              <w:rPr>
                <w:b/>
                <w:bCs/>
              </w:rPr>
            </w:pPr>
          </w:p>
          <w:p w:rsidR="00553486" w:rsidRPr="00DB2F06" w:rsidRDefault="00553486" w:rsidP="00553486">
            <w:pPr>
              <w:widowControl w:val="0"/>
              <w:autoSpaceDE w:val="0"/>
              <w:autoSpaceDN w:val="0"/>
              <w:adjustRightInd w:val="0"/>
              <w:spacing w:line="240" w:lineRule="exact"/>
              <w:rPr>
                <w:b/>
                <w:bCs/>
              </w:rPr>
            </w:pPr>
          </w:p>
          <w:p w:rsidR="00553486" w:rsidRPr="00DB2F06" w:rsidRDefault="00553486" w:rsidP="00553486">
            <w:pPr>
              <w:widowControl w:val="0"/>
              <w:autoSpaceDE w:val="0"/>
              <w:autoSpaceDN w:val="0"/>
              <w:adjustRightInd w:val="0"/>
              <w:spacing w:line="240" w:lineRule="exact"/>
              <w:rPr>
                <w:b/>
                <w:bCs/>
              </w:rPr>
            </w:pPr>
            <w:r w:rsidRPr="00DB2F06">
              <w:rPr>
                <w:b/>
                <w:bCs/>
              </w:rPr>
              <w:t>Подрядчик</w:t>
            </w:r>
          </w:p>
        </w:tc>
        <w:tc>
          <w:tcPr>
            <w:tcW w:w="2500" w:type="pct"/>
          </w:tcPr>
          <w:p w:rsidR="00553486" w:rsidRPr="00DB2F06" w:rsidRDefault="00553486" w:rsidP="002507D8">
            <w:pPr>
              <w:widowControl w:val="0"/>
              <w:autoSpaceDE w:val="0"/>
              <w:autoSpaceDN w:val="0"/>
              <w:adjustRightInd w:val="0"/>
              <w:spacing w:line="240" w:lineRule="exact"/>
              <w:ind w:left="-58"/>
              <w:rPr>
                <w:b/>
              </w:rPr>
            </w:pPr>
          </w:p>
          <w:p w:rsidR="00553486" w:rsidRPr="00DB2F06" w:rsidRDefault="00553486" w:rsidP="002507D8">
            <w:pPr>
              <w:widowControl w:val="0"/>
              <w:autoSpaceDE w:val="0"/>
              <w:autoSpaceDN w:val="0"/>
              <w:adjustRightInd w:val="0"/>
              <w:spacing w:line="240" w:lineRule="exact"/>
              <w:ind w:left="-58"/>
              <w:rPr>
                <w:b/>
              </w:rPr>
            </w:pPr>
          </w:p>
          <w:p w:rsidR="00553486" w:rsidRPr="00302BFF" w:rsidRDefault="00553486" w:rsidP="002507D8">
            <w:pPr>
              <w:widowControl w:val="0"/>
              <w:autoSpaceDE w:val="0"/>
              <w:autoSpaceDN w:val="0"/>
              <w:adjustRightInd w:val="0"/>
              <w:spacing w:line="240" w:lineRule="exact"/>
              <w:ind w:left="-58"/>
              <w:rPr>
                <w:b/>
                <w:bCs/>
              </w:rPr>
            </w:pPr>
            <w:r w:rsidRPr="00DB2F06">
              <w:rPr>
                <w:b/>
              </w:rPr>
              <w:t>З</w:t>
            </w:r>
            <w:r w:rsidRPr="00DB2F06">
              <w:rPr>
                <w:b/>
                <w:bCs/>
              </w:rPr>
              <w:t>аказчик</w:t>
            </w:r>
          </w:p>
        </w:tc>
      </w:tr>
      <w:tr w:rsidR="00553486" w:rsidRPr="00302BFF" w:rsidTr="000039C3">
        <w:trPr>
          <w:trHeight w:val="87"/>
        </w:trPr>
        <w:tc>
          <w:tcPr>
            <w:tcW w:w="2500" w:type="pct"/>
          </w:tcPr>
          <w:p w:rsidR="00553486" w:rsidRPr="00302BFF" w:rsidRDefault="00553486" w:rsidP="00553486">
            <w:pPr>
              <w:widowControl w:val="0"/>
              <w:autoSpaceDE w:val="0"/>
              <w:autoSpaceDN w:val="0"/>
              <w:adjustRightInd w:val="0"/>
              <w:spacing w:line="240" w:lineRule="exact"/>
            </w:pPr>
          </w:p>
        </w:tc>
        <w:tc>
          <w:tcPr>
            <w:tcW w:w="2500" w:type="pct"/>
          </w:tcPr>
          <w:p w:rsidR="00553486" w:rsidRPr="00302BFF" w:rsidRDefault="00553486" w:rsidP="00553486">
            <w:pPr>
              <w:spacing w:line="240" w:lineRule="exact"/>
            </w:pPr>
          </w:p>
        </w:tc>
      </w:tr>
      <w:tr w:rsidR="00553486" w:rsidRPr="00302BFF" w:rsidTr="000039C3">
        <w:trPr>
          <w:trHeight w:val="87"/>
        </w:trPr>
        <w:tc>
          <w:tcPr>
            <w:tcW w:w="2500" w:type="pct"/>
          </w:tcPr>
          <w:p w:rsidR="00553486" w:rsidRPr="00302BFF" w:rsidRDefault="00553486" w:rsidP="00553486">
            <w:pPr>
              <w:widowControl w:val="0"/>
              <w:autoSpaceDE w:val="0"/>
              <w:autoSpaceDN w:val="0"/>
              <w:adjustRightInd w:val="0"/>
              <w:spacing w:line="240" w:lineRule="exact"/>
            </w:pPr>
          </w:p>
        </w:tc>
        <w:tc>
          <w:tcPr>
            <w:tcW w:w="2500" w:type="pct"/>
          </w:tcPr>
          <w:p w:rsidR="00000954" w:rsidRDefault="00000954" w:rsidP="00000954">
            <w:pPr>
              <w:pStyle w:val="affff2"/>
              <w:rPr>
                <w:rFonts w:ascii="Times New Roman" w:hAnsi="Times New Roman" w:cs="Times New Roman"/>
                <w:noProof/>
                <w:sz w:val="24"/>
                <w:szCs w:val="24"/>
              </w:rPr>
            </w:pPr>
            <w:r>
              <w:rPr>
                <w:rFonts w:ascii="Times New Roman" w:hAnsi="Times New Roman" w:cs="Times New Roman"/>
                <w:noProof/>
                <w:sz w:val="24"/>
                <w:szCs w:val="24"/>
              </w:rPr>
              <w:t xml:space="preserve">Адрес: </w:t>
            </w:r>
          </w:p>
          <w:p w:rsidR="00000954" w:rsidRDefault="00000954" w:rsidP="00000954">
            <w:pPr>
              <w:pStyle w:val="affff2"/>
              <w:jc w:val="left"/>
              <w:rPr>
                <w:rFonts w:ascii="Times New Roman" w:hAnsi="Times New Roman" w:cs="Times New Roman"/>
                <w:noProof/>
                <w:sz w:val="24"/>
                <w:szCs w:val="24"/>
              </w:rPr>
            </w:pPr>
            <w:r>
              <w:rPr>
                <w:rFonts w:ascii="Times New Roman" w:hAnsi="Times New Roman" w:cs="Times New Roman"/>
                <w:noProof/>
                <w:sz w:val="24"/>
                <w:szCs w:val="24"/>
              </w:rPr>
              <w:t xml:space="preserve">682030, Хабаровский край, Верхнебуреинский район, п. Чегдомын, </w:t>
            </w:r>
          </w:p>
          <w:p w:rsidR="00000954" w:rsidRDefault="00000954" w:rsidP="00000954">
            <w:pPr>
              <w:pStyle w:val="affff2"/>
              <w:jc w:val="left"/>
              <w:rPr>
                <w:rFonts w:ascii="Times New Roman" w:hAnsi="Times New Roman" w:cs="Times New Roman"/>
                <w:sz w:val="24"/>
                <w:szCs w:val="24"/>
              </w:rPr>
            </w:pPr>
            <w:r>
              <w:rPr>
                <w:rFonts w:ascii="Times New Roman" w:hAnsi="Times New Roman" w:cs="Times New Roman"/>
                <w:noProof/>
                <w:sz w:val="24"/>
                <w:szCs w:val="24"/>
              </w:rPr>
              <w:t xml:space="preserve">ул. Центральная, 49                                   </w:t>
            </w:r>
          </w:p>
          <w:p w:rsidR="00000954" w:rsidRDefault="00000954" w:rsidP="00000954">
            <w:pPr>
              <w:pStyle w:val="affff2"/>
              <w:rPr>
                <w:rFonts w:ascii="Times New Roman" w:hAnsi="Times New Roman" w:cs="Times New Roman"/>
                <w:sz w:val="24"/>
                <w:szCs w:val="24"/>
              </w:rPr>
            </w:pPr>
            <w:r>
              <w:rPr>
                <w:rFonts w:ascii="Times New Roman" w:hAnsi="Times New Roman" w:cs="Times New Roman"/>
                <w:noProof/>
                <w:sz w:val="24"/>
                <w:szCs w:val="24"/>
              </w:rPr>
              <w:t xml:space="preserve">ИНН  2710001098   КПП 271001001                             </w:t>
            </w:r>
          </w:p>
          <w:p w:rsidR="00000954" w:rsidRDefault="00000954" w:rsidP="00000954">
            <w:pPr>
              <w:pStyle w:val="affff2"/>
              <w:rPr>
                <w:rFonts w:ascii="Times New Roman" w:hAnsi="Times New Roman" w:cs="Times New Roman"/>
                <w:noProof/>
                <w:sz w:val="24"/>
                <w:szCs w:val="24"/>
              </w:rPr>
            </w:pPr>
            <w:r>
              <w:rPr>
                <w:rFonts w:ascii="Times New Roman" w:hAnsi="Times New Roman" w:cs="Times New Roman"/>
                <w:noProof/>
                <w:sz w:val="24"/>
                <w:szCs w:val="24"/>
              </w:rPr>
              <w:t xml:space="preserve">Расчетный счет:40204810800000003004 </w:t>
            </w:r>
          </w:p>
          <w:p w:rsidR="00000954" w:rsidRDefault="00000954" w:rsidP="00000954">
            <w:pPr>
              <w:pStyle w:val="affff2"/>
              <w:rPr>
                <w:rFonts w:ascii="Times New Roman" w:hAnsi="Times New Roman" w:cs="Times New Roman"/>
                <w:noProof/>
                <w:sz w:val="24"/>
                <w:szCs w:val="24"/>
              </w:rPr>
            </w:pPr>
            <w:r>
              <w:rPr>
                <w:rFonts w:ascii="Times New Roman" w:hAnsi="Times New Roman" w:cs="Times New Roman"/>
                <w:noProof/>
                <w:sz w:val="24"/>
                <w:szCs w:val="24"/>
              </w:rPr>
              <w:t>в Отделении Хабаровска г.Хабаровск</w:t>
            </w:r>
          </w:p>
          <w:p w:rsidR="00000954" w:rsidRDefault="00000954" w:rsidP="00000954">
            <w:pPr>
              <w:pStyle w:val="affff2"/>
              <w:rPr>
                <w:rFonts w:ascii="Times New Roman" w:hAnsi="Times New Roman" w:cs="Times New Roman"/>
                <w:sz w:val="24"/>
                <w:szCs w:val="24"/>
              </w:rPr>
            </w:pPr>
            <w:r>
              <w:rPr>
                <w:rFonts w:ascii="Times New Roman" w:hAnsi="Times New Roman" w:cs="Times New Roman"/>
                <w:sz w:val="24"/>
                <w:szCs w:val="24"/>
              </w:rPr>
              <w:t xml:space="preserve">УФК по Хабаровскому краю (администрация Верхнебуреинского муниципального района Хабаровского края ЛКС 03223101170) </w:t>
            </w:r>
            <w:r>
              <w:rPr>
                <w:rFonts w:ascii="Times New Roman" w:hAnsi="Times New Roman" w:cs="Times New Roman"/>
                <w:noProof/>
                <w:sz w:val="24"/>
                <w:szCs w:val="24"/>
              </w:rPr>
              <w:t xml:space="preserve">БИК  040813001                                 </w:t>
            </w:r>
          </w:p>
          <w:p w:rsidR="00000954" w:rsidRDefault="00000954" w:rsidP="00000954">
            <w:pPr>
              <w:pStyle w:val="affff2"/>
              <w:jc w:val="left"/>
              <w:rPr>
                <w:rFonts w:ascii="Times New Roman" w:hAnsi="Times New Roman" w:cs="Times New Roman"/>
                <w:noProof/>
                <w:sz w:val="24"/>
                <w:szCs w:val="24"/>
              </w:rPr>
            </w:pPr>
            <w:r>
              <w:rPr>
                <w:rFonts w:ascii="Times New Roman" w:hAnsi="Times New Roman" w:cs="Times New Roman"/>
                <w:noProof/>
                <w:sz w:val="24"/>
                <w:szCs w:val="24"/>
              </w:rPr>
              <w:t xml:space="preserve">ОКОНХ  97600                                                       </w:t>
            </w:r>
          </w:p>
          <w:p w:rsidR="00000954" w:rsidRDefault="00000954" w:rsidP="00000954">
            <w:pPr>
              <w:pStyle w:val="affff2"/>
              <w:jc w:val="left"/>
              <w:rPr>
                <w:rFonts w:ascii="Times New Roman" w:hAnsi="Times New Roman" w:cs="Times New Roman"/>
                <w:sz w:val="24"/>
                <w:szCs w:val="24"/>
              </w:rPr>
            </w:pPr>
            <w:r>
              <w:rPr>
                <w:rFonts w:ascii="Times New Roman" w:hAnsi="Times New Roman" w:cs="Times New Roman"/>
                <w:noProof/>
                <w:sz w:val="24"/>
                <w:szCs w:val="24"/>
              </w:rPr>
              <w:t>ОКПО  04021720  ОКАТО  08214551000</w:t>
            </w:r>
          </w:p>
          <w:p w:rsidR="00000954" w:rsidRDefault="00000954" w:rsidP="00000954">
            <w:pPr>
              <w:spacing w:line="240" w:lineRule="exact"/>
              <w:rPr>
                <w:noProof/>
              </w:rPr>
            </w:pPr>
          </w:p>
          <w:p w:rsidR="00000954" w:rsidRDefault="00000954" w:rsidP="00000954">
            <w:pPr>
              <w:spacing w:line="240" w:lineRule="exact"/>
              <w:rPr>
                <w:noProof/>
              </w:rPr>
            </w:pPr>
            <w:r>
              <w:rPr>
                <w:noProof/>
              </w:rPr>
              <w:t>Глава района                               А.М. Маслов</w:t>
            </w:r>
          </w:p>
          <w:p w:rsidR="00000954" w:rsidRDefault="00000954" w:rsidP="00000954">
            <w:pPr>
              <w:spacing w:line="240" w:lineRule="exact"/>
              <w:rPr>
                <w:noProof/>
              </w:rPr>
            </w:pPr>
          </w:p>
          <w:p w:rsidR="00553486" w:rsidRPr="00302BFF" w:rsidRDefault="00000954" w:rsidP="00000954">
            <w:pPr>
              <w:spacing w:line="240" w:lineRule="exact"/>
            </w:pPr>
            <w:r>
              <w:rPr>
                <w:noProof/>
              </w:rPr>
              <w:t>Подписано ЭЦП</w:t>
            </w:r>
          </w:p>
        </w:tc>
      </w:tr>
      <w:tr w:rsidR="00553486" w:rsidRPr="00553486" w:rsidTr="000039C3">
        <w:trPr>
          <w:trHeight w:val="87"/>
        </w:trPr>
        <w:tc>
          <w:tcPr>
            <w:tcW w:w="2500" w:type="pct"/>
          </w:tcPr>
          <w:p w:rsidR="00553486" w:rsidRPr="00302BFF" w:rsidRDefault="00553486" w:rsidP="00553486">
            <w:pPr>
              <w:widowControl w:val="0"/>
              <w:autoSpaceDE w:val="0"/>
              <w:autoSpaceDN w:val="0"/>
              <w:adjustRightInd w:val="0"/>
              <w:spacing w:line="240" w:lineRule="exact"/>
            </w:pPr>
          </w:p>
        </w:tc>
        <w:tc>
          <w:tcPr>
            <w:tcW w:w="2500" w:type="pct"/>
          </w:tcPr>
          <w:p w:rsidR="00553486" w:rsidRPr="00302BFF" w:rsidRDefault="00553486" w:rsidP="00553486">
            <w:pPr>
              <w:widowControl w:val="0"/>
              <w:autoSpaceDE w:val="0"/>
              <w:autoSpaceDN w:val="0"/>
              <w:adjustRightInd w:val="0"/>
              <w:spacing w:line="240" w:lineRule="exact"/>
            </w:pPr>
          </w:p>
        </w:tc>
      </w:tr>
    </w:tbl>
    <w:p w:rsidR="00B522B3" w:rsidRDefault="00B522B3" w:rsidP="00436D3F">
      <w:pPr>
        <w:ind w:firstLine="709"/>
        <w:jc w:val="right"/>
        <w:rPr>
          <w:bCs/>
        </w:rPr>
      </w:pPr>
    </w:p>
    <w:p w:rsidR="00B522B3" w:rsidRDefault="00B522B3" w:rsidP="00436D3F">
      <w:pPr>
        <w:ind w:firstLine="709"/>
        <w:jc w:val="right"/>
        <w:rPr>
          <w:bCs/>
        </w:rPr>
      </w:pPr>
    </w:p>
    <w:p w:rsidR="00B522B3" w:rsidRDefault="00B522B3" w:rsidP="00436D3F">
      <w:pPr>
        <w:ind w:firstLine="709"/>
        <w:jc w:val="right"/>
        <w:rPr>
          <w:bCs/>
        </w:rPr>
      </w:pPr>
    </w:p>
    <w:p w:rsidR="00B522B3" w:rsidRDefault="00B522B3"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46245B" w:rsidRDefault="0046245B" w:rsidP="00436D3F">
      <w:pPr>
        <w:ind w:firstLine="709"/>
        <w:jc w:val="right"/>
        <w:rPr>
          <w:bCs/>
        </w:rPr>
      </w:pPr>
    </w:p>
    <w:p w:rsidR="0046245B" w:rsidRDefault="0046245B" w:rsidP="00436D3F">
      <w:pPr>
        <w:ind w:firstLine="709"/>
        <w:jc w:val="right"/>
        <w:rPr>
          <w:bCs/>
        </w:rPr>
      </w:pPr>
    </w:p>
    <w:p w:rsidR="0046245B" w:rsidRDefault="0046245B" w:rsidP="00436D3F">
      <w:pPr>
        <w:ind w:firstLine="709"/>
        <w:jc w:val="right"/>
        <w:rPr>
          <w:bCs/>
        </w:rPr>
      </w:pPr>
    </w:p>
    <w:p w:rsidR="00436D3F" w:rsidRPr="003E24B6" w:rsidRDefault="00436D3F" w:rsidP="00436D3F">
      <w:pPr>
        <w:ind w:firstLine="709"/>
        <w:jc w:val="right"/>
        <w:rPr>
          <w:bCs/>
        </w:rPr>
      </w:pPr>
      <w:r w:rsidRPr="003E24B6">
        <w:rPr>
          <w:bCs/>
        </w:rPr>
        <w:t>Приложение 1 к контракту</w:t>
      </w:r>
    </w:p>
    <w:p w:rsidR="00436D3F" w:rsidRPr="003E24B6" w:rsidRDefault="00436D3F" w:rsidP="00436D3F">
      <w:pPr>
        <w:ind w:firstLine="709"/>
        <w:jc w:val="right"/>
        <w:rPr>
          <w:bCs/>
        </w:rPr>
      </w:pPr>
      <w:r w:rsidRPr="003E24B6">
        <w:rPr>
          <w:bCs/>
        </w:rPr>
        <w:t>от «__» ____________ 20__ года № __</w:t>
      </w:r>
    </w:p>
    <w:p w:rsidR="00436D3F" w:rsidRPr="003E24B6" w:rsidRDefault="00436D3F" w:rsidP="00436D3F">
      <w:pPr>
        <w:ind w:firstLine="709"/>
        <w:rPr>
          <w:b/>
          <w:bCs/>
        </w:rPr>
      </w:pPr>
    </w:p>
    <w:p w:rsidR="00436D3F" w:rsidRPr="003E24B6" w:rsidRDefault="00436D3F" w:rsidP="00436D3F">
      <w:pPr>
        <w:ind w:firstLine="709"/>
        <w:rPr>
          <w:b/>
          <w:bCs/>
        </w:rPr>
      </w:pPr>
    </w:p>
    <w:p w:rsidR="00436D3F" w:rsidRPr="003E24B6" w:rsidRDefault="00436D3F" w:rsidP="00436D3F">
      <w:pPr>
        <w:ind w:firstLine="709"/>
        <w:jc w:val="center"/>
        <w:rPr>
          <w:b/>
          <w:bCs/>
        </w:rPr>
      </w:pPr>
    </w:p>
    <w:p w:rsidR="00436D3F" w:rsidRPr="003E24B6" w:rsidRDefault="00436D3F" w:rsidP="00436D3F">
      <w:pPr>
        <w:ind w:firstLine="709"/>
        <w:jc w:val="center"/>
        <w:rPr>
          <w:b/>
          <w:bCs/>
        </w:rPr>
      </w:pPr>
      <w:r w:rsidRPr="003E24B6">
        <w:rPr>
          <w:b/>
          <w:bCs/>
        </w:rPr>
        <w:t>ТЕХНИЧЕСКАЯ ЧАСТЬ</w:t>
      </w:r>
    </w:p>
    <w:p w:rsidR="00436D3F" w:rsidRPr="003E24B6" w:rsidRDefault="00436D3F" w:rsidP="00436D3F">
      <w:pPr>
        <w:ind w:firstLine="709"/>
        <w:jc w:val="center"/>
        <w:rPr>
          <w:b/>
          <w:bCs/>
        </w:rPr>
      </w:pPr>
    </w:p>
    <w:p w:rsidR="00AA5631" w:rsidRDefault="00AA5631" w:rsidP="00AA5631">
      <w:pPr>
        <w:jc w:val="center"/>
      </w:pPr>
      <w:r>
        <w:t>Ремонт автомобильной дороги п. Шахтинский – п. Софийск (</w:t>
      </w:r>
      <w:r w:rsidR="002F58BB">
        <w:t>29</w:t>
      </w:r>
      <w:r>
        <w:t>км-</w:t>
      </w:r>
      <w:r w:rsidR="002F58BB">
        <w:t>40</w:t>
      </w:r>
      <w:r>
        <w:t xml:space="preserve"> км)</w:t>
      </w:r>
    </w:p>
    <w:p w:rsidR="00AA5631" w:rsidRDefault="00AA5631" w:rsidP="00AA5631">
      <w:pPr>
        <w:jc w:val="center"/>
      </w:pPr>
    </w:p>
    <w:tbl>
      <w:tblPr>
        <w:tblW w:w="9390" w:type="dxa"/>
        <w:tblInd w:w="78" w:type="dxa"/>
        <w:tblLayout w:type="fixed"/>
        <w:tblLook w:val="04A0" w:firstRow="1" w:lastRow="0" w:firstColumn="1" w:lastColumn="0" w:noHBand="0" w:noVBand="1"/>
      </w:tblPr>
      <w:tblGrid>
        <w:gridCol w:w="456"/>
        <w:gridCol w:w="5813"/>
        <w:gridCol w:w="1844"/>
        <w:gridCol w:w="1277"/>
      </w:tblGrid>
      <w:tr w:rsidR="00AA5631" w:rsidTr="00AA5631">
        <w:trPr>
          <w:trHeight w:val="540"/>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1</w:t>
            </w:r>
          </w:p>
        </w:tc>
        <w:tc>
          <w:tcPr>
            <w:tcW w:w="5811"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rPr>
                <w:iCs/>
                <w:color w:val="000000"/>
              </w:rPr>
            </w:pPr>
            <w:r>
              <w:rPr>
                <w:iCs/>
                <w:color w:val="000000"/>
              </w:rPr>
              <w:t>Разборка временных лежневых дорог шириной проезжей части 3,5 м</w:t>
            </w:r>
          </w:p>
        </w:tc>
        <w:tc>
          <w:tcPr>
            <w:tcW w:w="1843"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1 км дороги</w:t>
            </w:r>
          </w:p>
        </w:tc>
        <w:tc>
          <w:tcPr>
            <w:tcW w:w="127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iCs/>
                <w:color w:val="000000"/>
              </w:rPr>
            </w:pPr>
            <w:r>
              <w:rPr>
                <w:iCs/>
                <w:color w:val="000000"/>
              </w:rPr>
              <w:t>0,033333</w:t>
            </w:r>
          </w:p>
        </w:tc>
      </w:tr>
      <w:tr w:rsidR="00AA5631" w:rsidTr="00AA5631">
        <w:trPr>
          <w:trHeight w:val="520"/>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2</w:t>
            </w:r>
          </w:p>
        </w:tc>
        <w:tc>
          <w:tcPr>
            <w:tcW w:w="5811"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rPr>
                <w:iCs/>
                <w:color w:val="000000"/>
              </w:rPr>
            </w:pPr>
            <w:r>
              <w:rPr>
                <w:iCs/>
                <w:color w:val="000000"/>
              </w:rPr>
              <w:t>Устройство лежневых временных дорог толщиной настила 180 мм, шириной проезжей части 3,5 м</w:t>
            </w:r>
          </w:p>
        </w:tc>
        <w:tc>
          <w:tcPr>
            <w:tcW w:w="1843"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1 км дороги</w:t>
            </w:r>
          </w:p>
        </w:tc>
        <w:tc>
          <w:tcPr>
            <w:tcW w:w="127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iCs/>
                <w:color w:val="000000"/>
              </w:rPr>
            </w:pPr>
            <w:r>
              <w:rPr>
                <w:iCs/>
                <w:color w:val="000000"/>
              </w:rPr>
              <w:t>0,033333</w:t>
            </w:r>
          </w:p>
        </w:tc>
      </w:tr>
      <w:tr w:rsidR="00AA5631" w:rsidTr="00AA5631">
        <w:trPr>
          <w:trHeight w:val="628"/>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3</w:t>
            </w:r>
          </w:p>
        </w:tc>
        <w:tc>
          <w:tcPr>
            <w:tcW w:w="5811"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rPr>
                <w:iCs/>
                <w:color w:val="000000"/>
              </w:rPr>
            </w:pPr>
            <w:r>
              <w:rPr>
                <w:iCs/>
                <w:color w:val="000000"/>
              </w:rPr>
              <w:t>Планировка площадей бульдозерами мощностью 243 кВт (330 л.с.)</w:t>
            </w:r>
          </w:p>
        </w:tc>
        <w:tc>
          <w:tcPr>
            <w:tcW w:w="1843"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1000 м2 спланированной поверхности за 1 проход бульдозера</w:t>
            </w:r>
          </w:p>
        </w:tc>
        <w:tc>
          <w:tcPr>
            <w:tcW w:w="127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1,125</w:t>
            </w:r>
          </w:p>
        </w:tc>
      </w:tr>
      <w:tr w:rsidR="00AA5631" w:rsidTr="00AA5631">
        <w:trPr>
          <w:trHeight w:val="682"/>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4</w:t>
            </w:r>
          </w:p>
        </w:tc>
        <w:tc>
          <w:tcPr>
            <w:tcW w:w="5811"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rPr>
                <w:iCs/>
                <w:color w:val="000000"/>
              </w:rPr>
            </w:pPr>
            <w:r>
              <w:rPr>
                <w:iCs/>
                <w:color w:val="000000"/>
              </w:rPr>
              <w:t>Бульдозеры при работе на других видах строительства 243 кВт (330 л.с.) (уширение дороги)</w:t>
            </w:r>
          </w:p>
        </w:tc>
        <w:tc>
          <w:tcPr>
            <w:tcW w:w="1843"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Маш.-час</w:t>
            </w:r>
          </w:p>
        </w:tc>
        <w:tc>
          <w:tcPr>
            <w:tcW w:w="1276" w:type="dxa"/>
            <w:tcBorders>
              <w:top w:val="single" w:sz="6" w:space="0" w:color="auto"/>
              <w:left w:val="single" w:sz="6" w:space="0" w:color="auto"/>
              <w:bottom w:val="single" w:sz="6" w:space="0" w:color="auto"/>
              <w:right w:val="single" w:sz="6" w:space="0" w:color="auto"/>
            </w:tcBorders>
            <w:hideMark/>
          </w:tcPr>
          <w:p w:rsidR="00AA5631" w:rsidRDefault="002F58BB">
            <w:pPr>
              <w:autoSpaceDE w:val="0"/>
              <w:autoSpaceDN w:val="0"/>
              <w:adjustRightInd w:val="0"/>
              <w:jc w:val="center"/>
              <w:rPr>
                <w:color w:val="000000"/>
              </w:rPr>
            </w:pPr>
            <w:r>
              <w:rPr>
                <w:color w:val="000000"/>
              </w:rPr>
              <w:t>20</w:t>
            </w:r>
          </w:p>
        </w:tc>
      </w:tr>
      <w:tr w:rsidR="00AA5631" w:rsidTr="00AA5631">
        <w:trPr>
          <w:trHeight w:val="593"/>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6</w:t>
            </w:r>
          </w:p>
        </w:tc>
        <w:tc>
          <w:tcPr>
            <w:tcW w:w="5811"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rPr>
                <w:iCs/>
                <w:color w:val="000000"/>
              </w:rPr>
            </w:pPr>
            <w:r>
              <w:rPr>
                <w:iCs/>
                <w:color w:val="000000"/>
              </w:rPr>
              <w:t>Полуприцепы-тяжеловозы, грузоподъемность 40 т</w:t>
            </w:r>
          </w:p>
        </w:tc>
        <w:tc>
          <w:tcPr>
            <w:tcW w:w="1843"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Маш.-час</w:t>
            </w:r>
          </w:p>
        </w:tc>
        <w:tc>
          <w:tcPr>
            <w:tcW w:w="127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iCs/>
                <w:color w:val="000000"/>
              </w:rPr>
            </w:pPr>
            <w:r>
              <w:rPr>
                <w:iCs/>
                <w:color w:val="000000"/>
              </w:rPr>
              <w:t>3</w:t>
            </w:r>
          </w:p>
        </w:tc>
      </w:tr>
      <w:tr w:rsidR="00AA5631" w:rsidTr="00AA5631">
        <w:trPr>
          <w:trHeight w:val="648"/>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7</w:t>
            </w:r>
          </w:p>
        </w:tc>
        <w:tc>
          <w:tcPr>
            <w:tcW w:w="5811"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rPr>
                <w:iCs/>
                <w:color w:val="000000"/>
              </w:rPr>
            </w:pPr>
            <w:r>
              <w:rPr>
                <w:iCs/>
                <w:color w:val="000000"/>
              </w:rPr>
              <w:t>Тягачи седельные, грузоподъемность 30 т</w:t>
            </w:r>
          </w:p>
        </w:tc>
        <w:tc>
          <w:tcPr>
            <w:tcW w:w="1843"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Маш.-час</w:t>
            </w:r>
          </w:p>
        </w:tc>
        <w:tc>
          <w:tcPr>
            <w:tcW w:w="127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iCs/>
                <w:color w:val="000000"/>
              </w:rPr>
            </w:pPr>
            <w:r>
              <w:rPr>
                <w:iCs/>
                <w:color w:val="000000"/>
              </w:rPr>
              <w:t>4</w:t>
            </w:r>
          </w:p>
        </w:tc>
      </w:tr>
      <w:tr w:rsidR="00AA5631" w:rsidTr="00AA5631">
        <w:trPr>
          <w:trHeight w:val="843"/>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8</w:t>
            </w:r>
          </w:p>
        </w:tc>
        <w:tc>
          <w:tcPr>
            <w:tcW w:w="5811"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rPr>
                <w:iCs/>
                <w:color w:val="000000"/>
              </w:rPr>
            </w:pPr>
            <w:r>
              <w:rPr>
                <w:iCs/>
                <w:color w:val="000000"/>
              </w:rPr>
              <w:t>Стоимость парома (переправы)</w:t>
            </w:r>
          </w:p>
        </w:tc>
        <w:tc>
          <w:tcPr>
            <w:tcW w:w="1843" w:type="dxa"/>
            <w:tcBorders>
              <w:top w:val="single" w:sz="6" w:space="0" w:color="auto"/>
              <w:left w:val="single" w:sz="6" w:space="0" w:color="auto"/>
              <w:bottom w:val="single" w:sz="6" w:space="0" w:color="auto"/>
              <w:right w:val="single" w:sz="6" w:space="0" w:color="auto"/>
            </w:tcBorders>
          </w:tcPr>
          <w:p w:rsidR="00AA5631" w:rsidRDefault="00AA5631">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6" w:space="0" w:color="auto"/>
            </w:tcBorders>
            <w:hideMark/>
          </w:tcPr>
          <w:p w:rsidR="00AA5631" w:rsidRDefault="002F58BB">
            <w:pPr>
              <w:autoSpaceDE w:val="0"/>
              <w:autoSpaceDN w:val="0"/>
              <w:adjustRightInd w:val="0"/>
              <w:jc w:val="center"/>
              <w:rPr>
                <w:iCs/>
                <w:color w:val="000000"/>
              </w:rPr>
            </w:pPr>
            <w:r>
              <w:rPr>
                <w:iCs/>
                <w:color w:val="000000"/>
              </w:rPr>
              <w:t>4</w:t>
            </w:r>
          </w:p>
        </w:tc>
      </w:tr>
      <w:tr w:rsidR="00AA5631" w:rsidTr="00AA5631">
        <w:trPr>
          <w:trHeight w:val="417"/>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9</w:t>
            </w:r>
          </w:p>
        </w:tc>
        <w:tc>
          <w:tcPr>
            <w:tcW w:w="5811" w:type="dxa"/>
            <w:tcBorders>
              <w:top w:val="single" w:sz="6" w:space="0" w:color="auto"/>
              <w:left w:val="single" w:sz="6" w:space="0" w:color="auto"/>
              <w:bottom w:val="single" w:sz="6" w:space="0" w:color="auto"/>
              <w:right w:val="single" w:sz="6" w:space="0" w:color="auto"/>
            </w:tcBorders>
          </w:tcPr>
          <w:p w:rsidR="00AA5631" w:rsidRDefault="00AA5631">
            <w:pPr>
              <w:autoSpaceDE w:val="0"/>
              <w:autoSpaceDN w:val="0"/>
              <w:adjustRightInd w:val="0"/>
              <w:rPr>
                <w:i/>
                <w:iCs/>
                <w:color w:val="000000"/>
              </w:rPr>
            </w:pPr>
            <w:r>
              <w:rPr>
                <w:color w:val="000000"/>
              </w:rPr>
              <w:t>Автогрейдеры тяжелого типа 173 кВт (235 л.с.)</w:t>
            </w:r>
          </w:p>
          <w:p w:rsidR="00AA5631" w:rsidRDefault="00AA5631">
            <w:pPr>
              <w:autoSpaceDE w:val="0"/>
              <w:autoSpaceDN w:val="0"/>
              <w:adjustRightInd w:val="0"/>
              <w:rPr>
                <w:i/>
                <w:iCs/>
                <w:color w:val="000000"/>
              </w:rPr>
            </w:pPr>
          </w:p>
        </w:tc>
        <w:tc>
          <w:tcPr>
            <w:tcW w:w="1843"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маш.-ч</w:t>
            </w:r>
          </w:p>
        </w:tc>
        <w:tc>
          <w:tcPr>
            <w:tcW w:w="127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40</w:t>
            </w:r>
          </w:p>
        </w:tc>
      </w:tr>
      <w:tr w:rsidR="00AA5631" w:rsidTr="00AA5631">
        <w:trPr>
          <w:trHeight w:val="550"/>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10</w:t>
            </w:r>
          </w:p>
        </w:tc>
        <w:tc>
          <w:tcPr>
            <w:tcW w:w="5811" w:type="dxa"/>
            <w:tcBorders>
              <w:top w:val="single" w:sz="6" w:space="0" w:color="auto"/>
              <w:left w:val="single" w:sz="6" w:space="0" w:color="auto"/>
              <w:bottom w:val="single" w:sz="6" w:space="0" w:color="auto"/>
              <w:right w:val="single" w:sz="6" w:space="0" w:color="auto"/>
            </w:tcBorders>
          </w:tcPr>
          <w:p w:rsidR="00AA5631" w:rsidRDefault="00AA5631">
            <w:pPr>
              <w:autoSpaceDE w:val="0"/>
              <w:autoSpaceDN w:val="0"/>
              <w:adjustRightInd w:val="0"/>
              <w:rPr>
                <w:i/>
                <w:iCs/>
                <w:color w:val="000000"/>
              </w:rPr>
            </w:pPr>
            <w:r>
              <w:rPr>
                <w:color w:val="000000"/>
              </w:rPr>
              <w:t>Разработка продольных водоотводных и нагорных канав, группа грунтов: 2</w:t>
            </w:r>
          </w:p>
          <w:p w:rsidR="00AA5631" w:rsidRDefault="00AA5631">
            <w:pPr>
              <w:autoSpaceDE w:val="0"/>
              <w:autoSpaceDN w:val="0"/>
              <w:adjustRightInd w:val="0"/>
              <w:rPr>
                <w:i/>
                <w:iCs/>
                <w:color w:val="000000"/>
              </w:rPr>
            </w:pPr>
          </w:p>
        </w:tc>
        <w:tc>
          <w:tcPr>
            <w:tcW w:w="1843"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1000 м3 грунта</w:t>
            </w:r>
          </w:p>
        </w:tc>
        <w:tc>
          <w:tcPr>
            <w:tcW w:w="1276" w:type="dxa"/>
            <w:tcBorders>
              <w:top w:val="single" w:sz="6" w:space="0" w:color="auto"/>
              <w:left w:val="single" w:sz="6" w:space="0" w:color="auto"/>
              <w:bottom w:val="single" w:sz="6" w:space="0" w:color="auto"/>
              <w:right w:val="single" w:sz="6" w:space="0" w:color="auto"/>
            </w:tcBorders>
            <w:hideMark/>
          </w:tcPr>
          <w:p w:rsidR="00AA5631" w:rsidRDefault="00AA5631" w:rsidP="002F58BB">
            <w:pPr>
              <w:autoSpaceDE w:val="0"/>
              <w:autoSpaceDN w:val="0"/>
              <w:adjustRightInd w:val="0"/>
              <w:jc w:val="center"/>
              <w:rPr>
                <w:iCs/>
                <w:color w:val="000000"/>
              </w:rPr>
            </w:pPr>
            <w:r>
              <w:rPr>
                <w:iCs/>
                <w:color w:val="000000"/>
              </w:rPr>
              <w:t>9,</w:t>
            </w:r>
            <w:r w:rsidR="002F58BB">
              <w:rPr>
                <w:iCs/>
                <w:color w:val="000000"/>
              </w:rPr>
              <w:t>15</w:t>
            </w:r>
          </w:p>
        </w:tc>
      </w:tr>
    </w:tbl>
    <w:p w:rsidR="00BC6496" w:rsidRPr="003E24B6" w:rsidRDefault="00BC6496" w:rsidP="001B7973">
      <w:pPr>
        <w:ind w:firstLine="709"/>
        <w:jc w:val="center"/>
        <w:rPr>
          <w:b/>
          <w:bCs/>
        </w:rPr>
      </w:pPr>
    </w:p>
    <w:sectPr w:rsidR="00BC6496" w:rsidRPr="003E24B6" w:rsidSect="00CB5E2C">
      <w:headerReference w:type="even" r:id="rId12"/>
      <w:headerReference w:type="default" r:id="rId13"/>
      <w:footerReference w:type="even" r:id="rId14"/>
      <w:footerReference w:type="default" r:id="rId15"/>
      <w:headerReference w:type="first" r:id="rId16"/>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BAA" w:rsidRDefault="00893BAA" w:rsidP="00B57D9E">
      <w:r>
        <w:separator/>
      </w:r>
    </w:p>
  </w:endnote>
  <w:endnote w:type="continuationSeparator" w:id="0">
    <w:p w:rsidR="00893BAA" w:rsidRDefault="00893BAA" w:rsidP="00B57D9E">
      <w:r>
        <w:continuationSeparator/>
      </w:r>
    </w:p>
  </w:endnote>
  <w:endnote w:type="continuationNotice" w:id="1">
    <w:p w:rsidR="00893BAA" w:rsidRDefault="00893B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Journal">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pPr>
      <w:pStyle w:val="a8"/>
      <w:framePr w:wrap="auto" w:vAnchor="text" w:hAnchor="margin" w:xAlign="right" w:y="1"/>
      <w:rPr>
        <w:rStyle w:val="a5"/>
      </w:rPr>
    </w:pPr>
    <w:r>
      <w:rPr>
        <w:rStyle w:val="a5"/>
      </w:rPr>
      <w:fldChar w:fldCharType="begin"/>
    </w:r>
    <w:r>
      <w:rPr>
        <w:rStyle w:val="a5"/>
      </w:rPr>
      <w:instrText xml:space="preserve">PAGE  </w:instrText>
    </w:r>
    <w:r>
      <w:rPr>
        <w:rStyle w:val="a5"/>
      </w:rPr>
      <w:fldChar w:fldCharType="end"/>
    </w:r>
  </w:p>
  <w:p w:rsidR="000039C3" w:rsidRDefault="000039C3">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BAA" w:rsidRDefault="00893BAA" w:rsidP="00B57D9E">
      <w:r>
        <w:separator/>
      </w:r>
    </w:p>
  </w:footnote>
  <w:footnote w:type="continuationSeparator" w:id="0">
    <w:p w:rsidR="00893BAA" w:rsidRDefault="00893BAA" w:rsidP="00B57D9E">
      <w:r>
        <w:continuationSeparator/>
      </w:r>
    </w:p>
  </w:footnote>
  <w:footnote w:type="continuationNotice" w:id="1">
    <w:p w:rsidR="00893BAA" w:rsidRDefault="00893BA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pPr>
      <w:pStyle w:val="a6"/>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t>9</w:t>
    </w:r>
    <w:r>
      <w:rPr>
        <w:rStyle w:val="a5"/>
      </w:rPr>
      <w:fldChar w:fldCharType="end"/>
    </w:r>
  </w:p>
  <w:p w:rsidR="000039C3" w:rsidRDefault="000039C3">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rsidP="00D21084">
    <w:pPr>
      <w:pStyle w:val="a6"/>
      <w:framePr w:wrap="auto" w:vAnchor="text" w:hAnchor="page" w:x="6202" w:y="-179"/>
      <w:rPr>
        <w:rStyle w:val="a5"/>
      </w:rPr>
    </w:pPr>
    <w:r>
      <w:rPr>
        <w:rStyle w:val="a5"/>
      </w:rPr>
      <w:fldChar w:fldCharType="begin"/>
    </w:r>
    <w:r>
      <w:rPr>
        <w:rStyle w:val="a5"/>
      </w:rPr>
      <w:instrText xml:space="preserve">PAGE  </w:instrText>
    </w:r>
    <w:r>
      <w:rPr>
        <w:rStyle w:val="a5"/>
      </w:rPr>
      <w:fldChar w:fldCharType="separate"/>
    </w:r>
    <w:r w:rsidR="00986C94">
      <w:rPr>
        <w:rStyle w:val="a5"/>
      </w:rPr>
      <w:t>2</w:t>
    </w:r>
    <w:r>
      <w:rPr>
        <w:rStyle w:val="a5"/>
      </w:rPr>
      <w:fldChar w:fldCharType="end"/>
    </w:r>
  </w:p>
  <w:p w:rsidR="000039C3" w:rsidRDefault="000039C3" w:rsidP="00D21084">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pPr>
      <w:pStyle w:val="a6"/>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visibility:visible;mso-wrap-style:square" o:bullet="t">
        <v:imagedata r:id="rId1" o:title=""/>
      </v:shape>
    </w:pict>
  </w:numPicBullet>
  <w:abstractNum w:abstractNumId="0" w15:restartNumberingAfterBreak="0">
    <w:nsid w:val="FFFFFF89"/>
    <w:multiLevelType w:val="singleLevel"/>
    <w:tmpl w:val="3EBC38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E7A18F7"/>
    <w:multiLevelType w:val="hybridMultilevel"/>
    <w:tmpl w:val="8F0EB3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7706F6"/>
    <w:multiLevelType w:val="hybridMultilevel"/>
    <w:tmpl w:val="4E6E4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E12AAB"/>
    <w:multiLevelType w:val="hybridMultilevel"/>
    <w:tmpl w:val="6E3C8916"/>
    <w:lvl w:ilvl="0" w:tplc="3D7AEC80">
      <w:start w:val="7"/>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8187D5B"/>
    <w:multiLevelType w:val="multilevel"/>
    <w:tmpl w:val="BB0C52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D5444FA"/>
    <w:multiLevelType w:val="hybridMultilevel"/>
    <w:tmpl w:val="4EF0B67A"/>
    <w:lvl w:ilvl="0" w:tplc="D57CA20C">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15:restartNumberingAfterBreak="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8" w15:restartNumberingAfterBreak="0">
    <w:nsid w:val="212135AD"/>
    <w:multiLevelType w:val="multilevel"/>
    <w:tmpl w:val="1FE022B8"/>
    <w:lvl w:ilvl="0">
      <w:start w:val="1"/>
      <w:numFmt w:val="decimal"/>
      <w:lvlText w:val="%1."/>
      <w:lvlJc w:val="left"/>
      <w:pPr>
        <w:ind w:left="928" w:hanging="360"/>
      </w:pPr>
      <w:rPr>
        <w:rFonts w:hint="default"/>
      </w:rPr>
    </w:lvl>
    <w:lvl w:ilvl="1">
      <w:start w:val="2"/>
      <w:numFmt w:val="decimal"/>
      <w:isLgl/>
      <w:lvlText w:val="%1.%2."/>
      <w:lvlJc w:val="left"/>
      <w:pPr>
        <w:ind w:left="-2981" w:hanging="420"/>
      </w:pPr>
      <w:rPr>
        <w:rFonts w:hint="default"/>
      </w:rPr>
    </w:lvl>
    <w:lvl w:ilvl="2">
      <w:start w:val="1"/>
      <w:numFmt w:val="decimal"/>
      <w:isLgl/>
      <w:lvlText w:val="%1.%2.%3."/>
      <w:lvlJc w:val="left"/>
      <w:pPr>
        <w:ind w:left="-2671" w:hanging="720"/>
      </w:pPr>
      <w:rPr>
        <w:rFonts w:hint="default"/>
      </w:rPr>
    </w:lvl>
    <w:lvl w:ilvl="3">
      <w:start w:val="1"/>
      <w:numFmt w:val="decimal"/>
      <w:isLgl/>
      <w:lvlText w:val="%1.%2.%3.%4."/>
      <w:lvlJc w:val="left"/>
      <w:pPr>
        <w:ind w:left="-2671" w:hanging="720"/>
      </w:pPr>
      <w:rPr>
        <w:rFonts w:hint="default"/>
      </w:rPr>
    </w:lvl>
    <w:lvl w:ilvl="4">
      <w:start w:val="1"/>
      <w:numFmt w:val="decimal"/>
      <w:isLgl/>
      <w:lvlText w:val="%1.%2.%3.%4.%5."/>
      <w:lvlJc w:val="left"/>
      <w:pPr>
        <w:ind w:left="-2311" w:hanging="1080"/>
      </w:pPr>
      <w:rPr>
        <w:rFonts w:hint="default"/>
      </w:rPr>
    </w:lvl>
    <w:lvl w:ilvl="5">
      <w:start w:val="1"/>
      <w:numFmt w:val="decimal"/>
      <w:isLgl/>
      <w:lvlText w:val="%1.%2.%3.%4.%5.%6."/>
      <w:lvlJc w:val="left"/>
      <w:pPr>
        <w:ind w:left="-2311" w:hanging="1080"/>
      </w:pPr>
      <w:rPr>
        <w:rFonts w:hint="default"/>
      </w:rPr>
    </w:lvl>
    <w:lvl w:ilvl="6">
      <w:start w:val="1"/>
      <w:numFmt w:val="decimal"/>
      <w:isLgl/>
      <w:lvlText w:val="%1.%2.%3.%4.%5.%6.%7."/>
      <w:lvlJc w:val="left"/>
      <w:pPr>
        <w:ind w:left="-1951" w:hanging="1440"/>
      </w:pPr>
      <w:rPr>
        <w:rFonts w:hint="default"/>
      </w:rPr>
    </w:lvl>
    <w:lvl w:ilvl="7">
      <w:start w:val="1"/>
      <w:numFmt w:val="decimal"/>
      <w:isLgl/>
      <w:lvlText w:val="%1.%2.%3.%4.%5.%6.%7.%8."/>
      <w:lvlJc w:val="left"/>
      <w:pPr>
        <w:ind w:left="-1951" w:hanging="1440"/>
      </w:pPr>
      <w:rPr>
        <w:rFonts w:hint="default"/>
      </w:rPr>
    </w:lvl>
    <w:lvl w:ilvl="8">
      <w:start w:val="1"/>
      <w:numFmt w:val="decimal"/>
      <w:isLgl/>
      <w:lvlText w:val="%1.%2.%3.%4.%5.%6.%7.%8.%9."/>
      <w:lvlJc w:val="left"/>
      <w:pPr>
        <w:ind w:left="-1591" w:hanging="1800"/>
      </w:pPr>
      <w:rPr>
        <w:rFonts w:hint="default"/>
      </w:rPr>
    </w:lvl>
  </w:abstractNum>
  <w:abstractNum w:abstractNumId="9" w15:restartNumberingAfterBreak="0">
    <w:nsid w:val="29142678"/>
    <w:multiLevelType w:val="hybridMultilevel"/>
    <w:tmpl w:val="C0C0103A"/>
    <w:lvl w:ilvl="0" w:tplc="C486D054">
      <w:start w:val="1"/>
      <w:numFmt w:val="bullet"/>
      <w:pStyle w:val="a"/>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D7A67BB"/>
    <w:multiLevelType w:val="multilevel"/>
    <w:tmpl w:val="6D82932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3531663D"/>
    <w:multiLevelType w:val="hybridMultilevel"/>
    <w:tmpl w:val="AF4CAB08"/>
    <w:lvl w:ilvl="0" w:tplc="88C8F2A8">
      <w:start w:val="1"/>
      <w:numFmt w:val="decimal"/>
      <w:lvlText w:val="%1."/>
      <w:lvlJc w:val="left"/>
      <w:pPr>
        <w:ind w:left="1070"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C500895"/>
    <w:multiLevelType w:val="hybridMultilevel"/>
    <w:tmpl w:val="6900B5FE"/>
    <w:lvl w:ilvl="0" w:tplc="7A3E065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E352C6"/>
    <w:multiLevelType w:val="multilevel"/>
    <w:tmpl w:val="71565B1E"/>
    <w:lvl w:ilvl="0">
      <w:start w:val="1"/>
      <w:numFmt w:val="decimal"/>
      <w:lvlText w:val="%1"/>
      <w:lvlJc w:val="left"/>
      <w:pPr>
        <w:ind w:left="480" w:hanging="480"/>
      </w:pPr>
      <w:rPr>
        <w:rFonts w:hint="default"/>
        <w:b/>
      </w:rPr>
    </w:lvl>
    <w:lvl w:ilvl="1">
      <w:start w:val="2"/>
      <w:numFmt w:val="decimal"/>
      <w:lvlText w:val="%1.%2"/>
      <w:lvlJc w:val="left"/>
      <w:pPr>
        <w:ind w:left="840" w:hanging="480"/>
      </w:pPr>
      <w:rPr>
        <w:rFonts w:hint="default"/>
        <w:b/>
      </w:rPr>
    </w:lvl>
    <w:lvl w:ilvl="2">
      <w:start w:val="5"/>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4F0D5D6F"/>
    <w:multiLevelType w:val="hybridMultilevel"/>
    <w:tmpl w:val="A33474BA"/>
    <w:lvl w:ilvl="0" w:tplc="58E8211C">
      <w:start w:val="3"/>
      <w:numFmt w:val="decimal"/>
      <w:lvlText w:val="%1."/>
      <w:lvlJc w:val="left"/>
      <w:pPr>
        <w:ind w:left="5039" w:hanging="360"/>
      </w:pPr>
      <w:rPr>
        <w:rFonts w:hint="default"/>
      </w:r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5" w15:restartNumberingAfterBreak="0">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rFonts w:cs="Times New Roman" w:hint="default"/>
        <w:b w:val="0"/>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6" w15:restartNumberingAfterBreak="0">
    <w:nsid w:val="53E4115E"/>
    <w:multiLevelType w:val="hybridMultilevel"/>
    <w:tmpl w:val="0FC678B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E9A0EE9"/>
    <w:multiLevelType w:val="hybridMultilevel"/>
    <w:tmpl w:val="00622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0A31CAE"/>
    <w:multiLevelType w:val="multilevel"/>
    <w:tmpl w:val="32649F76"/>
    <w:lvl w:ilvl="0">
      <w:start w:val="2"/>
      <w:numFmt w:val="decimal"/>
      <w:pStyle w:val="40"/>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4"/>
        <w:szCs w:val="24"/>
        <w:u w:val="none"/>
        <w:vertAlign w:val="baseline"/>
      </w:rPr>
    </w:lvl>
    <w:lvl w:ilvl="2">
      <w:start w:val="1"/>
      <w:numFmt w:val="decimal"/>
      <w:lvlText w:val="%1.%2.%3"/>
      <w:lvlJc w:val="left"/>
      <w:pPr>
        <w:tabs>
          <w:tab w:val="num" w:pos="432"/>
        </w:tabs>
        <w:ind w:left="431" w:hanging="431"/>
      </w:pPr>
      <w:rPr>
        <w:rFonts w:cs="Times New Roman" w:hint="default"/>
        <w:b w:val="0"/>
      </w:rPr>
    </w:lvl>
    <w:lvl w:ilvl="3">
      <w:start w:val="1"/>
      <w:numFmt w:val="decimal"/>
      <w:lvlText w:val="%1.%2.%3.%4"/>
      <w:lvlJc w:val="left"/>
      <w:pPr>
        <w:tabs>
          <w:tab w:val="num" w:pos="432"/>
        </w:tabs>
        <w:ind w:left="431" w:hanging="431"/>
      </w:pPr>
      <w:rPr>
        <w:rFonts w:cs="Times New Roman" w:hint="default"/>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19" w15:restartNumberingAfterBreak="0">
    <w:nsid w:val="654C7144"/>
    <w:multiLevelType w:val="hybridMultilevel"/>
    <w:tmpl w:val="71205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8A552A4"/>
    <w:multiLevelType w:val="hybridMultilevel"/>
    <w:tmpl w:val="9F2019A4"/>
    <w:lvl w:ilvl="0" w:tplc="5284F800">
      <w:start w:val="1"/>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1" w15:restartNumberingAfterBreak="0">
    <w:nsid w:val="71F1001B"/>
    <w:multiLevelType w:val="hybridMultilevel"/>
    <w:tmpl w:val="2A265478"/>
    <w:lvl w:ilvl="0" w:tplc="B3880B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7375B85"/>
    <w:multiLevelType w:val="hybridMultilevel"/>
    <w:tmpl w:val="A476DE30"/>
    <w:lvl w:ilvl="0" w:tplc="7A42BC62">
      <w:start w:val="1"/>
      <w:numFmt w:val="bullet"/>
      <w:lvlText w:val=""/>
      <w:lvlPicBulletId w:val="0"/>
      <w:lvlJc w:val="left"/>
      <w:pPr>
        <w:tabs>
          <w:tab w:val="num" w:pos="928"/>
        </w:tabs>
        <w:ind w:left="928" w:hanging="360"/>
      </w:pPr>
      <w:rPr>
        <w:rFonts w:ascii="Symbol" w:hAnsi="Symbol" w:hint="default"/>
      </w:rPr>
    </w:lvl>
    <w:lvl w:ilvl="1" w:tplc="735AD07E" w:tentative="1">
      <w:start w:val="1"/>
      <w:numFmt w:val="bullet"/>
      <w:lvlText w:val=""/>
      <w:lvlJc w:val="left"/>
      <w:pPr>
        <w:tabs>
          <w:tab w:val="num" w:pos="1440"/>
        </w:tabs>
        <w:ind w:left="1440" w:hanging="360"/>
      </w:pPr>
      <w:rPr>
        <w:rFonts w:ascii="Symbol" w:hAnsi="Symbol" w:hint="default"/>
      </w:rPr>
    </w:lvl>
    <w:lvl w:ilvl="2" w:tplc="07B03AEE" w:tentative="1">
      <w:start w:val="1"/>
      <w:numFmt w:val="bullet"/>
      <w:lvlText w:val=""/>
      <w:lvlJc w:val="left"/>
      <w:pPr>
        <w:tabs>
          <w:tab w:val="num" w:pos="2160"/>
        </w:tabs>
        <w:ind w:left="2160" w:hanging="360"/>
      </w:pPr>
      <w:rPr>
        <w:rFonts w:ascii="Symbol" w:hAnsi="Symbol" w:hint="default"/>
      </w:rPr>
    </w:lvl>
    <w:lvl w:ilvl="3" w:tplc="097E6844" w:tentative="1">
      <w:start w:val="1"/>
      <w:numFmt w:val="bullet"/>
      <w:lvlText w:val=""/>
      <w:lvlJc w:val="left"/>
      <w:pPr>
        <w:tabs>
          <w:tab w:val="num" w:pos="2880"/>
        </w:tabs>
        <w:ind w:left="2880" w:hanging="360"/>
      </w:pPr>
      <w:rPr>
        <w:rFonts w:ascii="Symbol" w:hAnsi="Symbol" w:hint="default"/>
      </w:rPr>
    </w:lvl>
    <w:lvl w:ilvl="4" w:tplc="89BC6602" w:tentative="1">
      <w:start w:val="1"/>
      <w:numFmt w:val="bullet"/>
      <w:lvlText w:val=""/>
      <w:lvlJc w:val="left"/>
      <w:pPr>
        <w:tabs>
          <w:tab w:val="num" w:pos="3600"/>
        </w:tabs>
        <w:ind w:left="3600" w:hanging="360"/>
      </w:pPr>
      <w:rPr>
        <w:rFonts w:ascii="Symbol" w:hAnsi="Symbol" w:hint="default"/>
      </w:rPr>
    </w:lvl>
    <w:lvl w:ilvl="5" w:tplc="C80C3044" w:tentative="1">
      <w:start w:val="1"/>
      <w:numFmt w:val="bullet"/>
      <w:lvlText w:val=""/>
      <w:lvlJc w:val="left"/>
      <w:pPr>
        <w:tabs>
          <w:tab w:val="num" w:pos="4320"/>
        </w:tabs>
        <w:ind w:left="4320" w:hanging="360"/>
      </w:pPr>
      <w:rPr>
        <w:rFonts w:ascii="Symbol" w:hAnsi="Symbol" w:hint="default"/>
      </w:rPr>
    </w:lvl>
    <w:lvl w:ilvl="6" w:tplc="F4F26F90" w:tentative="1">
      <w:start w:val="1"/>
      <w:numFmt w:val="bullet"/>
      <w:lvlText w:val=""/>
      <w:lvlJc w:val="left"/>
      <w:pPr>
        <w:tabs>
          <w:tab w:val="num" w:pos="5040"/>
        </w:tabs>
        <w:ind w:left="5040" w:hanging="360"/>
      </w:pPr>
      <w:rPr>
        <w:rFonts w:ascii="Symbol" w:hAnsi="Symbol" w:hint="default"/>
      </w:rPr>
    </w:lvl>
    <w:lvl w:ilvl="7" w:tplc="57FCAFFE" w:tentative="1">
      <w:start w:val="1"/>
      <w:numFmt w:val="bullet"/>
      <w:lvlText w:val=""/>
      <w:lvlJc w:val="left"/>
      <w:pPr>
        <w:tabs>
          <w:tab w:val="num" w:pos="5760"/>
        </w:tabs>
        <w:ind w:left="5760" w:hanging="360"/>
      </w:pPr>
      <w:rPr>
        <w:rFonts w:ascii="Symbol" w:hAnsi="Symbol" w:hint="default"/>
      </w:rPr>
    </w:lvl>
    <w:lvl w:ilvl="8" w:tplc="0FE895D8"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792F59AF"/>
    <w:multiLevelType w:val="hybridMultilevel"/>
    <w:tmpl w:val="A7AAD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D6B4B62"/>
    <w:multiLevelType w:val="hybridMultilevel"/>
    <w:tmpl w:val="6CF2E3E2"/>
    <w:lvl w:ilvl="0" w:tplc="E31C57C4">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26" w15:restartNumberingAfterBreak="0">
    <w:nsid w:val="7F5E1A29"/>
    <w:multiLevelType w:val="multilevel"/>
    <w:tmpl w:val="3E4689A0"/>
    <w:lvl w:ilvl="0">
      <w:start w:val="1"/>
      <w:numFmt w:val="upperRoman"/>
      <w:lvlText w:val="%1."/>
      <w:lvlJc w:val="left"/>
      <w:pPr>
        <w:ind w:left="1080" w:hanging="720"/>
      </w:pPr>
      <w:rPr>
        <w:rFonts w:hint="default"/>
      </w:rPr>
    </w:lvl>
    <w:lvl w:ilvl="1">
      <w:start w:val="2"/>
      <w:numFmt w:val="decimalZero"/>
      <w:isLgl/>
      <w:lvlText w:val="%1.%2"/>
      <w:lvlJc w:val="left"/>
      <w:pPr>
        <w:ind w:left="1140" w:hanging="780"/>
      </w:pPr>
      <w:rPr>
        <w:rFonts w:hint="default"/>
        <w:b/>
      </w:rPr>
    </w:lvl>
    <w:lvl w:ilvl="2">
      <w:start w:val="5"/>
      <w:numFmt w:val="decimalZero"/>
      <w:isLgl/>
      <w:lvlText w:val="%1.%2.%3"/>
      <w:lvlJc w:val="left"/>
      <w:pPr>
        <w:ind w:left="1140" w:hanging="780"/>
      </w:pPr>
      <w:rPr>
        <w:rFonts w:hint="default"/>
        <w:b/>
      </w:rPr>
    </w:lvl>
    <w:lvl w:ilvl="3">
      <w:start w:val="1"/>
      <w:numFmt w:val="decimal"/>
      <w:isLgl/>
      <w:lvlText w:val="%1.%2.%3.%4"/>
      <w:lvlJc w:val="left"/>
      <w:pPr>
        <w:ind w:left="1140" w:hanging="7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15"/>
  </w:num>
  <w:num w:numId="2">
    <w:abstractNumId w:val="22"/>
  </w:num>
  <w:num w:numId="3">
    <w:abstractNumId w:val="7"/>
  </w:num>
  <w:num w:numId="4">
    <w:abstractNumId w:val="18"/>
  </w:num>
  <w:num w:numId="5">
    <w:abstractNumId w:val="9"/>
  </w:num>
  <w:num w:numId="6">
    <w:abstractNumId w:val="1"/>
    <w:lvlOverride w:ilvl="0">
      <w:lvl w:ilvl="0">
        <w:start w:val="1"/>
        <w:numFmt w:val="bullet"/>
        <w:lvlText w:val=""/>
        <w:legacy w:legacy="1" w:legacySpace="0" w:legacyIndent="360"/>
        <w:lvlJc w:val="left"/>
        <w:pPr>
          <w:ind w:left="360" w:hanging="360"/>
        </w:pPr>
        <w:rPr>
          <w:rFonts w:ascii="Wingdings" w:hAnsi="Wingdings" w:hint="default"/>
        </w:rPr>
      </w:lvl>
    </w:lvlOverride>
  </w:num>
  <w:num w:numId="7">
    <w:abstractNumId w:val="6"/>
  </w:num>
  <w:num w:numId="8">
    <w:abstractNumId w:val="5"/>
  </w:num>
  <w:num w:numId="9">
    <w:abstractNumId w:val="3"/>
  </w:num>
  <w:num w:numId="10">
    <w:abstractNumId w:val="8"/>
  </w:num>
  <w:num w:numId="11">
    <w:abstractNumId w:val="11"/>
  </w:num>
  <w:num w:numId="12">
    <w:abstractNumId w:val="14"/>
  </w:num>
  <w:num w:numId="13">
    <w:abstractNumId w:val="17"/>
  </w:num>
  <w:num w:numId="14">
    <w:abstractNumId w:val="23"/>
  </w:num>
  <w:num w:numId="15">
    <w:abstractNumId w:val="10"/>
  </w:num>
  <w:num w:numId="16">
    <w:abstractNumId w:val="4"/>
  </w:num>
  <w:num w:numId="17">
    <w:abstractNumId w:val="25"/>
  </w:num>
  <w:num w:numId="18">
    <w:abstractNumId w:val="21"/>
  </w:num>
  <w:num w:numId="19">
    <w:abstractNumId w:val="20"/>
  </w:num>
  <w:num w:numId="20">
    <w:abstractNumId w:val="19"/>
  </w:num>
  <w:num w:numId="21">
    <w:abstractNumId w:val="24"/>
  </w:num>
  <w:num w:numId="22">
    <w:abstractNumId w:val="12"/>
  </w:num>
  <w:num w:numId="23">
    <w:abstractNumId w:val="2"/>
  </w:num>
  <w:num w:numId="24">
    <w:abstractNumId w:val="0"/>
  </w:num>
  <w:num w:numId="25">
    <w:abstractNumId w:val="26"/>
  </w:num>
  <w:num w:numId="26">
    <w:abstractNumId w:val="13"/>
  </w:num>
  <w:num w:numId="27">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3E61A6"/>
    <w:rsid w:val="00000820"/>
    <w:rsid w:val="00000954"/>
    <w:rsid w:val="000011C0"/>
    <w:rsid w:val="000028AB"/>
    <w:rsid w:val="000039C3"/>
    <w:rsid w:val="00003F91"/>
    <w:rsid w:val="000048D4"/>
    <w:rsid w:val="00005540"/>
    <w:rsid w:val="00005E9A"/>
    <w:rsid w:val="000065EB"/>
    <w:rsid w:val="000069B4"/>
    <w:rsid w:val="00007386"/>
    <w:rsid w:val="00007937"/>
    <w:rsid w:val="00011AB6"/>
    <w:rsid w:val="00011CCC"/>
    <w:rsid w:val="00011E4C"/>
    <w:rsid w:val="0001214D"/>
    <w:rsid w:val="00012305"/>
    <w:rsid w:val="000127BB"/>
    <w:rsid w:val="000138B3"/>
    <w:rsid w:val="0001570A"/>
    <w:rsid w:val="0001692B"/>
    <w:rsid w:val="00016A0F"/>
    <w:rsid w:val="000170CA"/>
    <w:rsid w:val="0001721A"/>
    <w:rsid w:val="00017B85"/>
    <w:rsid w:val="00020144"/>
    <w:rsid w:val="000202F4"/>
    <w:rsid w:val="00020E96"/>
    <w:rsid w:val="00021A6E"/>
    <w:rsid w:val="00021EA0"/>
    <w:rsid w:val="0002285E"/>
    <w:rsid w:val="00022F30"/>
    <w:rsid w:val="00023027"/>
    <w:rsid w:val="0002306F"/>
    <w:rsid w:val="000238E0"/>
    <w:rsid w:val="000248DC"/>
    <w:rsid w:val="00025F2F"/>
    <w:rsid w:val="00026C54"/>
    <w:rsid w:val="000301D9"/>
    <w:rsid w:val="0003154C"/>
    <w:rsid w:val="00031D46"/>
    <w:rsid w:val="00031FA1"/>
    <w:rsid w:val="0003233A"/>
    <w:rsid w:val="00032EB2"/>
    <w:rsid w:val="00032F79"/>
    <w:rsid w:val="000336E3"/>
    <w:rsid w:val="00033D07"/>
    <w:rsid w:val="00035243"/>
    <w:rsid w:val="0003598E"/>
    <w:rsid w:val="00035DD9"/>
    <w:rsid w:val="000360F9"/>
    <w:rsid w:val="00040088"/>
    <w:rsid w:val="00040C32"/>
    <w:rsid w:val="000427A1"/>
    <w:rsid w:val="000427DD"/>
    <w:rsid w:val="00043342"/>
    <w:rsid w:val="000436BD"/>
    <w:rsid w:val="00043CA4"/>
    <w:rsid w:val="00043E04"/>
    <w:rsid w:val="00044E42"/>
    <w:rsid w:val="000456A9"/>
    <w:rsid w:val="00046181"/>
    <w:rsid w:val="000475FD"/>
    <w:rsid w:val="00047763"/>
    <w:rsid w:val="00047A52"/>
    <w:rsid w:val="00047AE6"/>
    <w:rsid w:val="00051781"/>
    <w:rsid w:val="0005178F"/>
    <w:rsid w:val="00051FF2"/>
    <w:rsid w:val="0005242D"/>
    <w:rsid w:val="000525DA"/>
    <w:rsid w:val="00052789"/>
    <w:rsid w:val="0005462E"/>
    <w:rsid w:val="000547D1"/>
    <w:rsid w:val="00054A6B"/>
    <w:rsid w:val="00054AF0"/>
    <w:rsid w:val="00055BFA"/>
    <w:rsid w:val="000563E6"/>
    <w:rsid w:val="0006109E"/>
    <w:rsid w:val="0006168A"/>
    <w:rsid w:val="000631DA"/>
    <w:rsid w:val="000633FB"/>
    <w:rsid w:val="00064443"/>
    <w:rsid w:val="000663FD"/>
    <w:rsid w:val="00066494"/>
    <w:rsid w:val="00066CCC"/>
    <w:rsid w:val="00067595"/>
    <w:rsid w:val="000675C8"/>
    <w:rsid w:val="00067E92"/>
    <w:rsid w:val="00070707"/>
    <w:rsid w:val="00070E26"/>
    <w:rsid w:val="0007136E"/>
    <w:rsid w:val="0007142A"/>
    <w:rsid w:val="00071573"/>
    <w:rsid w:val="0007173E"/>
    <w:rsid w:val="00071C3B"/>
    <w:rsid w:val="00071D40"/>
    <w:rsid w:val="00071E8D"/>
    <w:rsid w:val="00072631"/>
    <w:rsid w:val="00073065"/>
    <w:rsid w:val="00074566"/>
    <w:rsid w:val="000750F1"/>
    <w:rsid w:val="000754E6"/>
    <w:rsid w:val="00075633"/>
    <w:rsid w:val="00075AD8"/>
    <w:rsid w:val="00075DB5"/>
    <w:rsid w:val="00075FC2"/>
    <w:rsid w:val="00076655"/>
    <w:rsid w:val="00076863"/>
    <w:rsid w:val="00076E53"/>
    <w:rsid w:val="0007736E"/>
    <w:rsid w:val="000778EA"/>
    <w:rsid w:val="00077A24"/>
    <w:rsid w:val="000806D0"/>
    <w:rsid w:val="00080F53"/>
    <w:rsid w:val="00081603"/>
    <w:rsid w:val="000816C9"/>
    <w:rsid w:val="00081C8C"/>
    <w:rsid w:val="000820B8"/>
    <w:rsid w:val="000821AB"/>
    <w:rsid w:val="00082473"/>
    <w:rsid w:val="00082CE2"/>
    <w:rsid w:val="0008301C"/>
    <w:rsid w:val="000836A2"/>
    <w:rsid w:val="0008433F"/>
    <w:rsid w:val="000847F5"/>
    <w:rsid w:val="00084D09"/>
    <w:rsid w:val="00084FA7"/>
    <w:rsid w:val="000850B3"/>
    <w:rsid w:val="00085B6A"/>
    <w:rsid w:val="00085F2E"/>
    <w:rsid w:val="0008635F"/>
    <w:rsid w:val="00086447"/>
    <w:rsid w:val="00086E06"/>
    <w:rsid w:val="0009048E"/>
    <w:rsid w:val="00090787"/>
    <w:rsid w:val="000907BA"/>
    <w:rsid w:val="00090860"/>
    <w:rsid w:val="000908AA"/>
    <w:rsid w:val="000916C8"/>
    <w:rsid w:val="00091749"/>
    <w:rsid w:val="00091C30"/>
    <w:rsid w:val="00091F16"/>
    <w:rsid w:val="000923F2"/>
    <w:rsid w:val="00092613"/>
    <w:rsid w:val="00092D85"/>
    <w:rsid w:val="00093EF1"/>
    <w:rsid w:val="000944F5"/>
    <w:rsid w:val="00094D26"/>
    <w:rsid w:val="0009510F"/>
    <w:rsid w:val="000959C6"/>
    <w:rsid w:val="00095FC6"/>
    <w:rsid w:val="0009644B"/>
    <w:rsid w:val="00096515"/>
    <w:rsid w:val="0009784F"/>
    <w:rsid w:val="000A00D7"/>
    <w:rsid w:val="000A02CD"/>
    <w:rsid w:val="000A0788"/>
    <w:rsid w:val="000A0BCD"/>
    <w:rsid w:val="000A1697"/>
    <w:rsid w:val="000A1A85"/>
    <w:rsid w:val="000A2431"/>
    <w:rsid w:val="000A5371"/>
    <w:rsid w:val="000A594A"/>
    <w:rsid w:val="000A645A"/>
    <w:rsid w:val="000A65D2"/>
    <w:rsid w:val="000A6C0E"/>
    <w:rsid w:val="000A76D6"/>
    <w:rsid w:val="000A79A7"/>
    <w:rsid w:val="000B0A39"/>
    <w:rsid w:val="000B10ED"/>
    <w:rsid w:val="000B1958"/>
    <w:rsid w:val="000B2BB0"/>
    <w:rsid w:val="000B2F2D"/>
    <w:rsid w:val="000B2F49"/>
    <w:rsid w:val="000B349D"/>
    <w:rsid w:val="000B4305"/>
    <w:rsid w:val="000B4AED"/>
    <w:rsid w:val="000B573B"/>
    <w:rsid w:val="000B5C47"/>
    <w:rsid w:val="000B6843"/>
    <w:rsid w:val="000B793D"/>
    <w:rsid w:val="000B7FD5"/>
    <w:rsid w:val="000C035E"/>
    <w:rsid w:val="000C0822"/>
    <w:rsid w:val="000C0A14"/>
    <w:rsid w:val="000C0C2B"/>
    <w:rsid w:val="000C1CBA"/>
    <w:rsid w:val="000C1D52"/>
    <w:rsid w:val="000C2ABF"/>
    <w:rsid w:val="000C2F62"/>
    <w:rsid w:val="000C312E"/>
    <w:rsid w:val="000C35FC"/>
    <w:rsid w:val="000C3A32"/>
    <w:rsid w:val="000C4954"/>
    <w:rsid w:val="000C4A45"/>
    <w:rsid w:val="000C4CF1"/>
    <w:rsid w:val="000C4F78"/>
    <w:rsid w:val="000C5A4C"/>
    <w:rsid w:val="000C67FA"/>
    <w:rsid w:val="000C69FF"/>
    <w:rsid w:val="000C7936"/>
    <w:rsid w:val="000C7DAE"/>
    <w:rsid w:val="000D0C4D"/>
    <w:rsid w:val="000D0D7E"/>
    <w:rsid w:val="000D1513"/>
    <w:rsid w:val="000D1F6B"/>
    <w:rsid w:val="000D2B45"/>
    <w:rsid w:val="000D2F47"/>
    <w:rsid w:val="000D37ED"/>
    <w:rsid w:val="000D44E7"/>
    <w:rsid w:val="000D4775"/>
    <w:rsid w:val="000D4C92"/>
    <w:rsid w:val="000D4D33"/>
    <w:rsid w:val="000D5374"/>
    <w:rsid w:val="000D5396"/>
    <w:rsid w:val="000D5DEB"/>
    <w:rsid w:val="000D6A6A"/>
    <w:rsid w:val="000D7993"/>
    <w:rsid w:val="000E090C"/>
    <w:rsid w:val="000E13DB"/>
    <w:rsid w:val="000E275E"/>
    <w:rsid w:val="000E3205"/>
    <w:rsid w:val="000E32F8"/>
    <w:rsid w:val="000E36FE"/>
    <w:rsid w:val="000E3B21"/>
    <w:rsid w:val="000E40A3"/>
    <w:rsid w:val="000E43B5"/>
    <w:rsid w:val="000E478B"/>
    <w:rsid w:val="000E4F99"/>
    <w:rsid w:val="000E5485"/>
    <w:rsid w:val="000E557B"/>
    <w:rsid w:val="000E6E56"/>
    <w:rsid w:val="000E6F9F"/>
    <w:rsid w:val="000E768E"/>
    <w:rsid w:val="000F09F3"/>
    <w:rsid w:val="000F0E6E"/>
    <w:rsid w:val="000F177A"/>
    <w:rsid w:val="000F29B8"/>
    <w:rsid w:val="000F325D"/>
    <w:rsid w:val="000F3FDB"/>
    <w:rsid w:val="000F4213"/>
    <w:rsid w:val="000F4BCE"/>
    <w:rsid w:val="000F5057"/>
    <w:rsid w:val="000F52D6"/>
    <w:rsid w:val="000F767E"/>
    <w:rsid w:val="0010044D"/>
    <w:rsid w:val="001009CE"/>
    <w:rsid w:val="00101591"/>
    <w:rsid w:val="00101C32"/>
    <w:rsid w:val="00101FF9"/>
    <w:rsid w:val="00102025"/>
    <w:rsid w:val="00102067"/>
    <w:rsid w:val="001031A7"/>
    <w:rsid w:val="00103D00"/>
    <w:rsid w:val="00104A31"/>
    <w:rsid w:val="00104A38"/>
    <w:rsid w:val="00104B1C"/>
    <w:rsid w:val="00104FF9"/>
    <w:rsid w:val="001071FC"/>
    <w:rsid w:val="00107A73"/>
    <w:rsid w:val="00107F2A"/>
    <w:rsid w:val="00110A67"/>
    <w:rsid w:val="00111789"/>
    <w:rsid w:val="00111810"/>
    <w:rsid w:val="00111949"/>
    <w:rsid w:val="00112344"/>
    <w:rsid w:val="00113473"/>
    <w:rsid w:val="001139C7"/>
    <w:rsid w:val="00113D25"/>
    <w:rsid w:val="00114DF4"/>
    <w:rsid w:val="00116463"/>
    <w:rsid w:val="00116CF2"/>
    <w:rsid w:val="00116E08"/>
    <w:rsid w:val="001178D0"/>
    <w:rsid w:val="00117932"/>
    <w:rsid w:val="00120687"/>
    <w:rsid w:val="00120A20"/>
    <w:rsid w:val="00120BB9"/>
    <w:rsid w:val="00120F0E"/>
    <w:rsid w:val="0012124F"/>
    <w:rsid w:val="00121671"/>
    <w:rsid w:val="00122BF3"/>
    <w:rsid w:val="0012304A"/>
    <w:rsid w:val="0012348C"/>
    <w:rsid w:val="00123574"/>
    <w:rsid w:val="00123F59"/>
    <w:rsid w:val="00124513"/>
    <w:rsid w:val="00125359"/>
    <w:rsid w:val="00125926"/>
    <w:rsid w:val="001261E1"/>
    <w:rsid w:val="001264E8"/>
    <w:rsid w:val="00126A60"/>
    <w:rsid w:val="00127117"/>
    <w:rsid w:val="00131215"/>
    <w:rsid w:val="00131604"/>
    <w:rsid w:val="001318FD"/>
    <w:rsid w:val="00131F82"/>
    <w:rsid w:val="00132442"/>
    <w:rsid w:val="00133334"/>
    <w:rsid w:val="0013371F"/>
    <w:rsid w:val="00133DB8"/>
    <w:rsid w:val="001342F1"/>
    <w:rsid w:val="00134651"/>
    <w:rsid w:val="00134823"/>
    <w:rsid w:val="0013498F"/>
    <w:rsid w:val="00134F87"/>
    <w:rsid w:val="0013575A"/>
    <w:rsid w:val="001361E2"/>
    <w:rsid w:val="00136D45"/>
    <w:rsid w:val="0014016E"/>
    <w:rsid w:val="0014031A"/>
    <w:rsid w:val="00140722"/>
    <w:rsid w:val="001415F5"/>
    <w:rsid w:val="001425D5"/>
    <w:rsid w:val="00142D47"/>
    <w:rsid w:val="00143355"/>
    <w:rsid w:val="00144B07"/>
    <w:rsid w:val="00144C47"/>
    <w:rsid w:val="00145F87"/>
    <w:rsid w:val="001462BA"/>
    <w:rsid w:val="00146657"/>
    <w:rsid w:val="00146C73"/>
    <w:rsid w:val="001473F4"/>
    <w:rsid w:val="00147668"/>
    <w:rsid w:val="00147E7F"/>
    <w:rsid w:val="001503D7"/>
    <w:rsid w:val="001508F9"/>
    <w:rsid w:val="00150CDC"/>
    <w:rsid w:val="00151168"/>
    <w:rsid w:val="00151966"/>
    <w:rsid w:val="00151ED3"/>
    <w:rsid w:val="00152A1F"/>
    <w:rsid w:val="00153481"/>
    <w:rsid w:val="00154BE8"/>
    <w:rsid w:val="001554A7"/>
    <w:rsid w:val="001554B1"/>
    <w:rsid w:val="00156376"/>
    <w:rsid w:val="00157A84"/>
    <w:rsid w:val="00157BAF"/>
    <w:rsid w:val="00160031"/>
    <w:rsid w:val="00160624"/>
    <w:rsid w:val="00160719"/>
    <w:rsid w:val="001608C2"/>
    <w:rsid w:val="00160E0A"/>
    <w:rsid w:val="001610C3"/>
    <w:rsid w:val="00161148"/>
    <w:rsid w:val="0016236E"/>
    <w:rsid w:val="00163A7F"/>
    <w:rsid w:val="0016444C"/>
    <w:rsid w:val="00164644"/>
    <w:rsid w:val="00164C37"/>
    <w:rsid w:val="00165A16"/>
    <w:rsid w:val="00165A3F"/>
    <w:rsid w:val="00166295"/>
    <w:rsid w:val="0016647F"/>
    <w:rsid w:val="00167D27"/>
    <w:rsid w:val="0017023D"/>
    <w:rsid w:val="00170306"/>
    <w:rsid w:val="00170573"/>
    <w:rsid w:val="00170985"/>
    <w:rsid w:val="001709E6"/>
    <w:rsid w:val="00170A44"/>
    <w:rsid w:val="00170B1D"/>
    <w:rsid w:val="00170CF4"/>
    <w:rsid w:val="00171103"/>
    <w:rsid w:val="0017135F"/>
    <w:rsid w:val="0017214A"/>
    <w:rsid w:val="0017214D"/>
    <w:rsid w:val="0017254C"/>
    <w:rsid w:val="00173458"/>
    <w:rsid w:val="00173642"/>
    <w:rsid w:val="0017368C"/>
    <w:rsid w:val="001743F7"/>
    <w:rsid w:val="001745DE"/>
    <w:rsid w:val="00174744"/>
    <w:rsid w:val="00174892"/>
    <w:rsid w:val="001749B5"/>
    <w:rsid w:val="00174AAA"/>
    <w:rsid w:val="00174CBA"/>
    <w:rsid w:val="00175F05"/>
    <w:rsid w:val="001760AA"/>
    <w:rsid w:val="00176176"/>
    <w:rsid w:val="00176483"/>
    <w:rsid w:val="00176AF4"/>
    <w:rsid w:val="00177DF9"/>
    <w:rsid w:val="00177F36"/>
    <w:rsid w:val="001805DC"/>
    <w:rsid w:val="00180721"/>
    <w:rsid w:val="00180C65"/>
    <w:rsid w:val="00180DD2"/>
    <w:rsid w:val="001813A2"/>
    <w:rsid w:val="0018158D"/>
    <w:rsid w:val="00181853"/>
    <w:rsid w:val="00182540"/>
    <w:rsid w:val="001825B5"/>
    <w:rsid w:val="0018310A"/>
    <w:rsid w:val="00184EA2"/>
    <w:rsid w:val="00185370"/>
    <w:rsid w:val="00185487"/>
    <w:rsid w:val="00185B63"/>
    <w:rsid w:val="00187C3C"/>
    <w:rsid w:val="001905E6"/>
    <w:rsid w:val="00190C2C"/>
    <w:rsid w:val="00190CBD"/>
    <w:rsid w:val="00191842"/>
    <w:rsid w:val="0019222D"/>
    <w:rsid w:val="00192649"/>
    <w:rsid w:val="001927CB"/>
    <w:rsid w:val="00192FAA"/>
    <w:rsid w:val="0019338F"/>
    <w:rsid w:val="001936E6"/>
    <w:rsid w:val="00193A2C"/>
    <w:rsid w:val="001943A6"/>
    <w:rsid w:val="00194951"/>
    <w:rsid w:val="00194962"/>
    <w:rsid w:val="0019541E"/>
    <w:rsid w:val="001960D3"/>
    <w:rsid w:val="0019622D"/>
    <w:rsid w:val="001963C1"/>
    <w:rsid w:val="00196474"/>
    <w:rsid w:val="00196EEF"/>
    <w:rsid w:val="001975C2"/>
    <w:rsid w:val="00197A00"/>
    <w:rsid w:val="00197D9F"/>
    <w:rsid w:val="001A05F6"/>
    <w:rsid w:val="001A06EB"/>
    <w:rsid w:val="001A0AD5"/>
    <w:rsid w:val="001A1487"/>
    <w:rsid w:val="001A174C"/>
    <w:rsid w:val="001A21A5"/>
    <w:rsid w:val="001A255C"/>
    <w:rsid w:val="001A3967"/>
    <w:rsid w:val="001A7CCC"/>
    <w:rsid w:val="001B1809"/>
    <w:rsid w:val="001B1B80"/>
    <w:rsid w:val="001B1C6C"/>
    <w:rsid w:val="001B1D18"/>
    <w:rsid w:val="001B1DE1"/>
    <w:rsid w:val="001B2989"/>
    <w:rsid w:val="001B3617"/>
    <w:rsid w:val="001B48AB"/>
    <w:rsid w:val="001B4960"/>
    <w:rsid w:val="001B59F6"/>
    <w:rsid w:val="001B6B9C"/>
    <w:rsid w:val="001B7973"/>
    <w:rsid w:val="001B7B35"/>
    <w:rsid w:val="001B7C59"/>
    <w:rsid w:val="001C0142"/>
    <w:rsid w:val="001C0441"/>
    <w:rsid w:val="001C0613"/>
    <w:rsid w:val="001C0B80"/>
    <w:rsid w:val="001C1318"/>
    <w:rsid w:val="001C1A0C"/>
    <w:rsid w:val="001C1A8E"/>
    <w:rsid w:val="001C340E"/>
    <w:rsid w:val="001C3C4A"/>
    <w:rsid w:val="001C3D4B"/>
    <w:rsid w:val="001C52BF"/>
    <w:rsid w:val="001C5901"/>
    <w:rsid w:val="001C65B8"/>
    <w:rsid w:val="001C71CF"/>
    <w:rsid w:val="001D0B9E"/>
    <w:rsid w:val="001D0ED6"/>
    <w:rsid w:val="001D18FB"/>
    <w:rsid w:val="001D1E76"/>
    <w:rsid w:val="001D2DDE"/>
    <w:rsid w:val="001D2F1C"/>
    <w:rsid w:val="001D3D91"/>
    <w:rsid w:val="001D56A6"/>
    <w:rsid w:val="001D5A0A"/>
    <w:rsid w:val="001D5CA1"/>
    <w:rsid w:val="001D6F58"/>
    <w:rsid w:val="001D6FC0"/>
    <w:rsid w:val="001D7674"/>
    <w:rsid w:val="001E0687"/>
    <w:rsid w:val="001E0E90"/>
    <w:rsid w:val="001E110A"/>
    <w:rsid w:val="001E140D"/>
    <w:rsid w:val="001E1782"/>
    <w:rsid w:val="001E1BD9"/>
    <w:rsid w:val="001E3745"/>
    <w:rsid w:val="001E3A43"/>
    <w:rsid w:val="001E3EDE"/>
    <w:rsid w:val="001E43D5"/>
    <w:rsid w:val="001E442F"/>
    <w:rsid w:val="001E4649"/>
    <w:rsid w:val="001E6E32"/>
    <w:rsid w:val="001E76FD"/>
    <w:rsid w:val="001F0407"/>
    <w:rsid w:val="001F22A9"/>
    <w:rsid w:val="001F2588"/>
    <w:rsid w:val="001F29E5"/>
    <w:rsid w:val="001F2CCC"/>
    <w:rsid w:val="001F312E"/>
    <w:rsid w:val="001F3808"/>
    <w:rsid w:val="001F39DD"/>
    <w:rsid w:val="001F3E27"/>
    <w:rsid w:val="001F4498"/>
    <w:rsid w:val="001F467A"/>
    <w:rsid w:val="001F493B"/>
    <w:rsid w:val="001F4ECE"/>
    <w:rsid w:val="001F504C"/>
    <w:rsid w:val="001F5850"/>
    <w:rsid w:val="001F5B34"/>
    <w:rsid w:val="001F5B8A"/>
    <w:rsid w:val="001F6244"/>
    <w:rsid w:val="001F668E"/>
    <w:rsid w:val="001F6690"/>
    <w:rsid w:val="001F7E08"/>
    <w:rsid w:val="0020004F"/>
    <w:rsid w:val="00200AC4"/>
    <w:rsid w:val="0020106C"/>
    <w:rsid w:val="00201FBA"/>
    <w:rsid w:val="00202347"/>
    <w:rsid w:val="00202397"/>
    <w:rsid w:val="00202B9F"/>
    <w:rsid w:val="00203409"/>
    <w:rsid w:val="00204FEA"/>
    <w:rsid w:val="002050D9"/>
    <w:rsid w:val="00206320"/>
    <w:rsid w:val="0020724D"/>
    <w:rsid w:val="0020770E"/>
    <w:rsid w:val="00207EDC"/>
    <w:rsid w:val="00210A31"/>
    <w:rsid w:val="002131F4"/>
    <w:rsid w:val="00213229"/>
    <w:rsid w:val="00213242"/>
    <w:rsid w:val="002138FB"/>
    <w:rsid w:val="00214552"/>
    <w:rsid w:val="00214DBA"/>
    <w:rsid w:val="002154A5"/>
    <w:rsid w:val="00215B4D"/>
    <w:rsid w:val="00215B5D"/>
    <w:rsid w:val="00216CAC"/>
    <w:rsid w:val="00217012"/>
    <w:rsid w:val="00217DAE"/>
    <w:rsid w:val="00220F58"/>
    <w:rsid w:val="002219C0"/>
    <w:rsid w:val="0022228A"/>
    <w:rsid w:val="002229BE"/>
    <w:rsid w:val="00223A95"/>
    <w:rsid w:val="00225195"/>
    <w:rsid w:val="00225F5B"/>
    <w:rsid w:val="00226E82"/>
    <w:rsid w:val="00227977"/>
    <w:rsid w:val="00227AB6"/>
    <w:rsid w:val="00230BF9"/>
    <w:rsid w:val="0023173B"/>
    <w:rsid w:val="00231F77"/>
    <w:rsid w:val="002321C3"/>
    <w:rsid w:val="002324F3"/>
    <w:rsid w:val="00233DD5"/>
    <w:rsid w:val="00233FBE"/>
    <w:rsid w:val="0023428A"/>
    <w:rsid w:val="00234EED"/>
    <w:rsid w:val="00234FC8"/>
    <w:rsid w:val="00235D68"/>
    <w:rsid w:val="002361BC"/>
    <w:rsid w:val="00236F77"/>
    <w:rsid w:val="0023745A"/>
    <w:rsid w:val="00237D87"/>
    <w:rsid w:val="00237FB2"/>
    <w:rsid w:val="0024048E"/>
    <w:rsid w:val="002404AC"/>
    <w:rsid w:val="00240A2E"/>
    <w:rsid w:val="0024125B"/>
    <w:rsid w:val="0024144F"/>
    <w:rsid w:val="00241540"/>
    <w:rsid w:val="002417B7"/>
    <w:rsid w:val="00241A95"/>
    <w:rsid w:val="00241D27"/>
    <w:rsid w:val="00241F58"/>
    <w:rsid w:val="002424EE"/>
    <w:rsid w:val="00242988"/>
    <w:rsid w:val="00242E00"/>
    <w:rsid w:val="00243AF4"/>
    <w:rsid w:val="00244BA8"/>
    <w:rsid w:val="002455B8"/>
    <w:rsid w:val="00245C1E"/>
    <w:rsid w:val="0024638A"/>
    <w:rsid w:val="00246465"/>
    <w:rsid w:val="002467B9"/>
    <w:rsid w:val="002473CD"/>
    <w:rsid w:val="00247601"/>
    <w:rsid w:val="00247D23"/>
    <w:rsid w:val="0025028C"/>
    <w:rsid w:val="002507D8"/>
    <w:rsid w:val="00251067"/>
    <w:rsid w:val="00251CCA"/>
    <w:rsid w:val="00252D9D"/>
    <w:rsid w:val="002531E4"/>
    <w:rsid w:val="00253E1C"/>
    <w:rsid w:val="00254051"/>
    <w:rsid w:val="002546AB"/>
    <w:rsid w:val="00254966"/>
    <w:rsid w:val="00255933"/>
    <w:rsid w:val="00255999"/>
    <w:rsid w:val="00255C10"/>
    <w:rsid w:val="00256286"/>
    <w:rsid w:val="00256671"/>
    <w:rsid w:val="0025743E"/>
    <w:rsid w:val="0025772C"/>
    <w:rsid w:val="0026008F"/>
    <w:rsid w:val="002604F4"/>
    <w:rsid w:val="002611A4"/>
    <w:rsid w:val="0026166F"/>
    <w:rsid w:val="002617EA"/>
    <w:rsid w:val="0026219C"/>
    <w:rsid w:val="002621D3"/>
    <w:rsid w:val="002624D6"/>
    <w:rsid w:val="002626CE"/>
    <w:rsid w:val="00262DE3"/>
    <w:rsid w:val="00263BD4"/>
    <w:rsid w:val="00264F89"/>
    <w:rsid w:val="00266347"/>
    <w:rsid w:val="002664DA"/>
    <w:rsid w:val="002669B0"/>
    <w:rsid w:val="002672BA"/>
    <w:rsid w:val="0026747A"/>
    <w:rsid w:val="00267907"/>
    <w:rsid w:val="00267BE0"/>
    <w:rsid w:val="0027008D"/>
    <w:rsid w:val="00270172"/>
    <w:rsid w:val="00270451"/>
    <w:rsid w:val="002708EF"/>
    <w:rsid w:val="00270948"/>
    <w:rsid w:val="0027114D"/>
    <w:rsid w:val="00271B4D"/>
    <w:rsid w:val="00272058"/>
    <w:rsid w:val="00272231"/>
    <w:rsid w:val="002722A6"/>
    <w:rsid w:val="002722E4"/>
    <w:rsid w:val="00272476"/>
    <w:rsid w:val="002727C9"/>
    <w:rsid w:val="002729B7"/>
    <w:rsid w:val="00273ACD"/>
    <w:rsid w:val="00274137"/>
    <w:rsid w:val="00274955"/>
    <w:rsid w:val="00274E45"/>
    <w:rsid w:val="00276E1E"/>
    <w:rsid w:val="0027716D"/>
    <w:rsid w:val="00277F2E"/>
    <w:rsid w:val="00282AA4"/>
    <w:rsid w:val="002831D5"/>
    <w:rsid w:val="00283968"/>
    <w:rsid w:val="00283C9F"/>
    <w:rsid w:val="00284AD6"/>
    <w:rsid w:val="00284BA0"/>
    <w:rsid w:val="00284C22"/>
    <w:rsid w:val="00285BB9"/>
    <w:rsid w:val="002867B5"/>
    <w:rsid w:val="002867DB"/>
    <w:rsid w:val="00287199"/>
    <w:rsid w:val="0029020A"/>
    <w:rsid w:val="00291EEE"/>
    <w:rsid w:val="002929FD"/>
    <w:rsid w:val="00292E8D"/>
    <w:rsid w:val="002937C8"/>
    <w:rsid w:val="00293848"/>
    <w:rsid w:val="00293A75"/>
    <w:rsid w:val="002952B9"/>
    <w:rsid w:val="00295D85"/>
    <w:rsid w:val="002962D2"/>
    <w:rsid w:val="00297AD4"/>
    <w:rsid w:val="00297C04"/>
    <w:rsid w:val="00297E54"/>
    <w:rsid w:val="00297F15"/>
    <w:rsid w:val="002A0CE3"/>
    <w:rsid w:val="002A161A"/>
    <w:rsid w:val="002A21EA"/>
    <w:rsid w:val="002A4D0E"/>
    <w:rsid w:val="002A5809"/>
    <w:rsid w:val="002A5F8D"/>
    <w:rsid w:val="002A6373"/>
    <w:rsid w:val="002A68FD"/>
    <w:rsid w:val="002A6E61"/>
    <w:rsid w:val="002A76DC"/>
    <w:rsid w:val="002B017C"/>
    <w:rsid w:val="002B040B"/>
    <w:rsid w:val="002B0DE4"/>
    <w:rsid w:val="002B104B"/>
    <w:rsid w:val="002B119E"/>
    <w:rsid w:val="002B1D80"/>
    <w:rsid w:val="002B28FE"/>
    <w:rsid w:val="002B3CB3"/>
    <w:rsid w:val="002B3CF3"/>
    <w:rsid w:val="002B47B0"/>
    <w:rsid w:val="002B4AE1"/>
    <w:rsid w:val="002B50AF"/>
    <w:rsid w:val="002B61C9"/>
    <w:rsid w:val="002B6401"/>
    <w:rsid w:val="002B6B93"/>
    <w:rsid w:val="002B7806"/>
    <w:rsid w:val="002C0655"/>
    <w:rsid w:val="002C11B7"/>
    <w:rsid w:val="002C185D"/>
    <w:rsid w:val="002C202A"/>
    <w:rsid w:val="002C2D32"/>
    <w:rsid w:val="002C38A4"/>
    <w:rsid w:val="002C47DF"/>
    <w:rsid w:val="002C484B"/>
    <w:rsid w:val="002C4B85"/>
    <w:rsid w:val="002C6C35"/>
    <w:rsid w:val="002C6CD7"/>
    <w:rsid w:val="002C7AAB"/>
    <w:rsid w:val="002D01E4"/>
    <w:rsid w:val="002D03D3"/>
    <w:rsid w:val="002D1693"/>
    <w:rsid w:val="002D18BB"/>
    <w:rsid w:val="002D1D38"/>
    <w:rsid w:val="002D1ED5"/>
    <w:rsid w:val="002D28AB"/>
    <w:rsid w:val="002D2F74"/>
    <w:rsid w:val="002D2FEC"/>
    <w:rsid w:val="002D3192"/>
    <w:rsid w:val="002D32B2"/>
    <w:rsid w:val="002D39FA"/>
    <w:rsid w:val="002D491D"/>
    <w:rsid w:val="002D5183"/>
    <w:rsid w:val="002D566B"/>
    <w:rsid w:val="002D5889"/>
    <w:rsid w:val="002D5924"/>
    <w:rsid w:val="002E0DF2"/>
    <w:rsid w:val="002E16E8"/>
    <w:rsid w:val="002E21A0"/>
    <w:rsid w:val="002E29BD"/>
    <w:rsid w:val="002E2A56"/>
    <w:rsid w:val="002E2DD3"/>
    <w:rsid w:val="002E379D"/>
    <w:rsid w:val="002E4BB7"/>
    <w:rsid w:val="002E735F"/>
    <w:rsid w:val="002F13BB"/>
    <w:rsid w:val="002F14F5"/>
    <w:rsid w:val="002F1886"/>
    <w:rsid w:val="002F1D7D"/>
    <w:rsid w:val="002F28AD"/>
    <w:rsid w:val="002F2F19"/>
    <w:rsid w:val="002F33E0"/>
    <w:rsid w:val="002F344B"/>
    <w:rsid w:val="002F3788"/>
    <w:rsid w:val="002F383E"/>
    <w:rsid w:val="002F401D"/>
    <w:rsid w:val="002F41BF"/>
    <w:rsid w:val="002F45DC"/>
    <w:rsid w:val="002F4754"/>
    <w:rsid w:val="002F535F"/>
    <w:rsid w:val="002F58BB"/>
    <w:rsid w:val="002F650A"/>
    <w:rsid w:val="002F6A96"/>
    <w:rsid w:val="002F7A70"/>
    <w:rsid w:val="002F7B3A"/>
    <w:rsid w:val="002F7E36"/>
    <w:rsid w:val="003008C4"/>
    <w:rsid w:val="0030235C"/>
    <w:rsid w:val="00302A73"/>
    <w:rsid w:val="00302B84"/>
    <w:rsid w:val="00302BFF"/>
    <w:rsid w:val="00302D52"/>
    <w:rsid w:val="00302DC8"/>
    <w:rsid w:val="00304C83"/>
    <w:rsid w:val="00304F82"/>
    <w:rsid w:val="003050FD"/>
    <w:rsid w:val="003052A8"/>
    <w:rsid w:val="00305407"/>
    <w:rsid w:val="00306171"/>
    <w:rsid w:val="00306516"/>
    <w:rsid w:val="00306EA5"/>
    <w:rsid w:val="00307817"/>
    <w:rsid w:val="00310A80"/>
    <w:rsid w:val="003113F8"/>
    <w:rsid w:val="00312EDC"/>
    <w:rsid w:val="00313338"/>
    <w:rsid w:val="0031379A"/>
    <w:rsid w:val="00313B0D"/>
    <w:rsid w:val="00313C09"/>
    <w:rsid w:val="00313EF4"/>
    <w:rsid w:val="00314E80"/>
    <w:rsid w:val="00315110"/>
    <w:rsid w:val="003159B4"/>
    <w:rsid w:val="00316FE5"/>
    <w:rsid w:val="00317A69"/>
    <w:rsid w:val="00320B65"/>
    <w:rsid w:val="00320DFA"/>
    <w:rsid w:val="003213A0"/>
    <w:rsid w:val="00321997"/>
    <w:rsid w:val="00321CE0"/>
    <w:rsid w:val="00321D6C"/>
    <w:rsid w:val="00321F74"/>
    <w:rsid w:val="003228F8"/>
    <w:rsid w:val="003229F6"/>
    <w:rsid w:val="00323863"/>
    <w:rsid w:val="00323CD3"/>
    <w:rsid w:val="00324049"/>
    <w:rsid w:val="0032448C"/>
    <w:rsid w:val="00324C92"/>
    <w:rsid w:val="0032595D"/>
    <w:rsid w:val="00325967"/>
    <w:rsid w:val="00325FB7"/>
    <w:rsid w:val="00326476"/>
    <w:rsid w:val="00327454"/>
    <w:rsid w:val="00330BB1"/>
    <w:rsid w:val="00330D1C"/>
    <w:rsid w:val="00331681"/>
    <w:rsid w:val="0033310B"/>
    <w:rsid w:val="003337C8"/>
    <w:rsid w:val="00333F88"/>
    <w:rsid w:val="00335399"/>
    <w:rsid w:val="003358D1"/>
    <w:rsid w:val="0033618E"/>
    <w:rsid w:val="00336B27"/>
    <w:rsid w:val="00337D93"/>
    <w:rsid w:val="003406B5"/>
    <w:rsid w:val="00341400"/>
    <w:rsid w:val="00341C94"/>
    <w:rsid w:val="00341D78"/>
    <w:rsid w:val="00341EC6"/>
    <w:rsid w:val="00342133"/>
    <w:rsid w:val="00342681"/>
    <w:rsid w:val="0034303C"/>
    <w:rsid w:val="00343B43"/>
    <w:rsid w:val="00343D1E"/>
    <w:rsid w:val="003446CC"/>
    <w:rsid w:val="00344CD2"/>
    <w:rsid w:val="00345BDD"/>
    <w:rsid w:val="003460DF"/>
    <w:rsid w:val="00346F91"/>
    <w:rsid w:val="00347B05"/>
    <w:rsid w:val="0035019C"/>
    <w:rsid w:val="003501C0"/>
    <w:rsid w:val="00350AD3"/>
    <w:rsid w:val="00350B83"/>
    <w:rsid w:val="003511BC"/>
    <w:rsid w:val="00351EB0"/>
    <w:rsid w:val="00351EE3"/>
    <w:rsid w:val="0035222A"/>
    <w:rsid w:val="00352E6E"/>
    <w:rsid w:val="003538DB"/>
    <w:rsid w:val="00353B8C"/>
    <w:rsid w:val="0035417E"/>
    <w:rsid w:val="00354456"/>
    <w:rsid w:val="00355A4A"/>
    <w:rsid w:val="003564BF"/>
    <w:rsid w:val="00356AB2"/>
    <w:rsid w:val="00356CB3"/>
    <w:rsid w:val="003574FD"/>
    <w:rsid w:val="00357761"/>
    <w:rsid w:val="0035798B"/>
    <w:rsid w:val="00360101"/>
    <w:rsid w:val="003605A9"/>
    <w:rsid w:val="00360A7F"/>
    <w:rsid w:val="00360AE0"/>
    <w:rsid w:val="00360E66"/>
    <w:rsid w:val="00361861"/>
    <w:rsid w:val="00361B13"/>
    <w:rsid w:val="00362B57"/>
    <w:rsid w:val="00362D1A"/>
    <w:rsid w:val="00363613"/>
    <w:rsid w:val="0036388F"/>
    <w:rsid w:val="00363A39"/>
    <w:rsid w:val="00364166"/>
    <w:rsid w:val="00364858"/>
    <w:rsid w:val="00365B19"/>
    <w:rsid w:val="00365E70"/>
    <w:rsid w:val="003662E5"/>
    <w:rsid w:val="00367437"/>
    <w:rsid w:val="003679C5"/>
    <w:rsid w:val="00367E13"/>
    <w:rsid w:val="00372305"/>
    <w:rsid w:val="00372B29"/>
    <w:rsid w:val="00372C50"/>
    <w:rsid w:val="00372D8C"/>
    <w:rsid w:val="0037331C"/>
    <w:rsid w:val="00373643"/>
    <w:rsid w:val="003739FA"/>
    <w:rsid w:val="00373F39"/>
    <w:rsid w:val="003742BA"/>
    <w:rsid w:val="0037504B"/>
    <w:rsid w:val="00375450"/>
    <w:rsid w:val="0037590D"/>
    <w:rsid w:val="00375E68"/>
    <w:rsid w:val="00376C57"/>
    <w:rsid w:val="00377BCC"/>
    <w:rsid w:val="0038003F"/>
    <w:rsid w:val="00380298"/>
    <w:rsid w:val="003820DD"/>
    <w:rsid w:val="003825AB"/>
    <w:rsid w:val="003827F9"/>
    <w:rsid w:val="00382A29"/>
    <w:rsid w:val="00382C20"/>
    <w:rsid w:val="00383435"/>
    <w:rsid w:val="00383AA2"/>
    <w:rsid w:val="00384AB3"/>
    <w:rsid w:val="00384BAC"/>
    <w:rsid w:val="003854B7"/>
    <w:rsid w:val="003857C4"/>
    <w:rsid w:val="00385895"/>
    <w:rsid w:val="0038651B"/>
    <w:rsid w:val="0038662A"/>
    <w:rsid w:val="0038690B"/>
    <w:rsid w:val="00387059"/>
    <w:rsid w:val="003876AA"/>
    <w:rsid w:val="00387F39"/>
    <w:rsid w:val="0039074E"/>
    <w:rsid w:val="00392399"/>
    <w:rsid w:val="00392CA9"/>
    <w:rsid w:val="003930A0"/>
    <w:rsid w:val="003933E4"/>
    <w:rsid w:val="00393B65"/>
    <w:rsid w:val="00394732"/>
    <w:rsid w:val="003961B1"/>
    <w:rsid w:val="00397808"/>
    <w:rsid w:val="003979D9"/>
    <w:rsid w:val="003A0ECB"/>
    <w:rsid w:val="003A1634"/>
    <w:rsid w:val="003A229D"/>
    <w:rsid w:val="003A2548"/>
    <w:rsid w:val="003A2E6C"/>
    <w:rsid w:val="003A2EED"/>
    <w:rsid w:val="003A435C"/>
    <w:rsid w:val="003A4A22"/>
    <w:rsid w:val="003A4E10"/>
    <w:rsid w:val="003A696D"/>
    <w:rsid w:val="003A6B1F"/>
    <w:rsid w:val="003B0520"/>
    <w:rsid w:val="003B2317"/>
    <w:rsid w:val="003B257E"/>
    <w:rsid w:val="003B29B4"/>
    <w:rsid w:val="003B2FE0"/>
    <w:rsid w:val="003B38AA"/>
    <w:rsid w:val="003B46F9"/>
    <w:rsid w:val="003C0A01"/>
    <w:rsid w:val="003C0F25"/>
    <w:rsid w:val="003C25F5"/>
    <w:rsid w:val="003C3042"/>
    <w:rsid w:val="003C3115"/>
    <w:rsid w:val="003C34F6"/>
    <w:rsid w:val="003C3D5E"/>
    <w:rsid w:val="003C4382"/>
    <w:rsid w:val="003C4CB2"/>
    <w:rsid w:val="003C5755"/>
    <w:rsid w:val="003C5CCF"/>
    <w:rsid w:val="003C65BB"/>
    <w:rsid w:val="003C7DAF"/>
    <w:rsid w:val="003D1728"/>
    <w:rsid w:val="003D1CBE"/>
    <w:rsid w:val="003D2F42"/>
    <w:rsid w:val="003D2FFC"/>
    <w:rsid w:val="003D43B0"/>
    <w:rsid w:val="003D4BC5"/>
    <w:rsid w:val="003D57E8"/>
    <w:rsid w:val="003D60A3"/>
    <w:rsid w:val="003D72CA"/>
    <w:rsid w:val="003D7C24"/>
    <w:rsid w:val="003D7D3D"/>
    <w:rsid w:val="003E0F39"/>
    <w:rsid w:val="003E131C"/>
    <w:rsid w:val="003E24B6"/>
    <w:rsid w:val="003E2CBA"/>
    <w:rsid w:val="003E2E98"/>
    <w:rsid w:val="003E33FA"/>
    <w:rsid w:val="003E3465"/>
    <w:rsid w:val="003E34C9"/>
    <w:rsid w:val="003E3B4B"/>
    <w:rsid w:val="003E4931"/>
    <w:rsid w:val="003E512C"/>
    <w:rsid w:val="003E530C"/>
    <w:rsid w:val="003E5380"/>
    <w:rsid w:val="003E603C"/>
    <w:rsid w:val="003E61A6"/>
    <w:rsid w:val="003E6DBB"/>
    <w:rsid w:val="003F03F6"/>
    <w:rsid w:val="003F0CA0"/>
    <w:rsid w:val="003F2040"/>
    <w:rsid w:val="003F236E"/>
    <w:rsid w:val="003F24A8"/>
    <w:rsid w:val="003F3957"/>
    <w:rsid w:val="003F3989"/>
    <w:rsid w:val="003F690F"/>
    <w:rsid w:val="003F71D3"/>
    <w:rsid w:val="003F7362"/>
    <w:rsid w:val="003F7901"/>
    <w:rsid w:val="0040067C"/>
    <w:rsid w:val="004020A6"/>
    <w:rsid w:val="00402634"/>
    <w:rsid w:val="00402A9A"/>
    <w:rsid w:val="00402F11"/>
    <w:rsid w:val="00403988"/>
    <w:rsid w:val="00404AB6"/>
    <w:rsid w:val="004050B3"/>
    <w:rsid w:val="0040517E"/>
    <w:rsid w:val="004051A2"/>
    <w:rsid w:val="0040627E"/>
    <w:rsid w:val="00407953"/>
    <w:rsid w:val="00407AED"/>
    <w:rsid w:val="00407F96"/>
    <w:rsid w:val="0041084E"/>
    <w:rsid w:val="00410912"/>
    <w:rsid w:val="00410A5A"/>
    <w:rsid w:val="004111FA"/>
    <w:rsid w:val="00411541"/>
    <w:rsid w:val="004119EC"/>
    <w:rsid w:val="0041239B"/>
    <w:rsid w:val="00412682"/>
    <w:rsid w:val="004133A2"/>
    <w:rsid w:val="00413868"/>
    <w:rsid w:val="004146E9"/>
    <w:rsid w:val="00414C9C"/>
    <w:rsid w:val="00414F51"/>
    <w:rsid w:val="00416364"/>
    <w:rsid w:val="00417EB4"/>
    <w:rsid w:val="00417F80"/>
    <w:rsid w:val="00420671"/>
    <w:rsid w:val="0042172A"/>
    <w:rsid w:val="0042186E"/>
    <w:rsid w:val="00421D5A"/>
    <w:rsid w:val="00421DD8"/>
    <w:rsid w:val="00422E9F"/>
    <w:rsid w:val="00422EA5"/>
    <w:rsid w:val="00423221"/>
    <w:rsid w:val="004234D5"/>
    <w:rsid w:val="00424542"/>
    <w:rsid w:val="004247BC"/>
    <w:rsid w:val="0042586F"/>
    <w:rsid w:val="00425B88"/>
    <w:rsid w:val="00425EDD"/>
    <w:rsid w:val="00425F47"/>
    <w:rsid w:val="0042717E"/>
    <w:rsid w:val="0042727E"/>
    <w:rsid w:val="004276C2"/>
    <w:rsid w:val="004279E5"/>
    <w:rsid w:val="00427AEC"/>
    <w:rsid w:val="00430237"/>
    <w:rsid w:val="004312E0"/>
    <w:rsid w:val="00431AFC"/>
    <w:rsid w:val="00431F65"/>
    <w:rsid w:val="00432B6B"/>
    <w:rsid w:val="004330AE"/>
    <w:rsid w:val="004332E5"/>
    <w:rsid w:val="0043367C"/>
    <w:rsid w:val="00433886"/>
    <w:rsid w:val="00433B75"/>
    <w:rsid w:val="00433D19"/>
    <w:rsid w:val="00433D32"/>
    <w:rsid w:val="004343EC"/>
    <w:rsid w:val="00434C40"/>
    <w:rsid w:val="00434F69"/>
    <w:rsid w:val="0043523D"/>
    <w:rsid w:val="0043550A"/>
    <w:rsid w:val="00436D3F"/>
    <w:rsid w:val="00437903"/>
    <w:rsid w:val="00437B0A"/>
    <w:rsid w:val="004404D2"/>
    <w:rsid w:val="004405CA"/>
    <w:rsid w:val="00440BD1"/>
    <w:rsid w:val="00440D70"/>
    <w:rsid w:val="0044141A"/>
    <w:rsid w:val="0044150B"/>
    <w:rsid w:val="00442C29"/>
    <w:rsid w:val="00443171"/>
    <w:rsid w:val="00443419"/>
    <w:rsid w:val="004444FA"/>
    <w:rsid w:val="00444633"/>
    <w:rsid w:val="00444BEA"/>
    <w:rsid w:val="00445045"/>
    <w:rsid w:val="00445131"/>
    <w:rsid w:val="004456C8"/>
    <w:rsid w:val="00445BB1"/>
    <w:rsid w:val="004468FE"/>
    <w:rsid w:val="00447598"/>
    <w:rsid w:val="004476C8"/>
    <w:rsid w:val="00450C24"/>
    <w:rsid w:val="00451407"/>
    <w:rsid w:val="00451469"/>
    <w:rsid w:val="00452167"/>
    <w:rsid w:val="00452786"/>
    <w:rsid w:val="004528F9"/>
    <w:rsid w:val="004539D1"/>
    <w:rsid w:val="00454163"/>
    <w:rsid w:val="00454961"/>
    <w:rsid w:val="00454E3E"/>
    <w:rsid w:val="00454F73"/>
    <w:rsid w:val="00456CF3"/>
    <w:rsid w:val="0045759D"/>
    <w:rsid w:val="00457F99"/>
    <w:rsid w:val="00460641"/>
    <w:rsid w:val="00460810"/>
    <w:rsid w:val="00460B27"/>
    <w:rsid w:val="00460CA4"/>
    <w:rsid w:val="0046245B"/>
    <w:rsid w:val="0046246E"/>
    <w:rsid w:val="00462705"/>
    <w:rsid w:val="00462927"/>
    <w:rsid w:val="00462A25"/>
    <w:rsid w:val="00464737"/>
    <w:rsid w:val="0046493A"/>
    <w:rsid w:val="00464A20"/>
    <w:rsid w:val="00464EAC"/>
    <w:rsid w:val="00465557"/>
    <w:rsid w:val="00465AB0"/>
    <w:rsid w:val="00467779"/>
    <w:rsid w:val="00467AD0"/>
    <w:rsid w:val="00467F1D"/>
    <w:rsid w:val="00467FA8"/>
    <w:rsid w:val="00470C31"/>
    <w:rsid w:val="00470E2B"/>
    <w:rsid w:val="00471C92"/>
    <w:rsid w:val="00472128"/>
    <w:rsid w:val="00472309"/>
    <w:rsid w:val="00472450"/>
    <w:rsid w:val="00472F07"/>
    <w:rsid w:val="0047373C"/>
    <w:rsid w:val="004739DC"/>
    <w:rsid w:val="004744AA"/>
    <w:rsid w:val="004744E7"/>
    <w:rsid w:val="00474A66"/>
    <w:rsid w:val="00474D70"/>
    <w:rsid w:val="004751B3"/>
    <w:rsid w:val="004758B1"/>
    <w:rsid w:val="004767A1"/>
    <w:rsid w:val="00476D1D"/>
    <w:rsid w:val="004774DF"/>
    <w:rsid w:val="00480113"/>
    <w:rsid w:val="004806BC"/>
    <w:rsid w:val="00480FD6"/>
    <w:rsid w:val="004813D8"/>
    <w:rsid w:val="00481854"/>
    <w:rsid w:val="00481882"/>
    <w:rsid w:val="00481E81"/>
    <w:rsid w:val="00481F29"/>
    <w:rsid w:val="00481FC4"/>
    <w:rsid w:val="0048211C"/>
    <w:rsid w:val="0048231D"/>
    <w:rsid w:val="0048253C"/>
    <w:rsid w:val="00484F55"/>
    <w:rsid w:val="00485CBC"/>
    <w:rsid w:val="0048696D"/>
    <w:rsid w:val="00486D94"/>
    <w:rsid w:val="004870D6"/>
    <w:rsid w:val="00487780"/>
    <w:rsid w:val="00487794"/>
    <w:rsid w:val="00491C4B"/>
    <w:rsid w:val="00491EAE"/>
    <w:rsid w:val="00492811"/>
    <w:rsid w:val="00492C59"/>
    <w:rsid w:val="00493507"/>
    <w:rsid w:val="00493BB1"/>
    <w:rsid w:val="00493BF8"/>
    <w:rsid w:val="004951A0"/>
    <w:rsid w:val="00495940"/>
    <w:rsid w:val="004961D7"/>
    <w:rsid w:val="00496411"/>
    <w:rsid w:val="004966E7"/>
    <w:rsid w:val="00496974"/>
    <w:rsid w:val="00496F58"/>
    <w:rsid w:val="00497D83"/>
    <w:rsid w:val="004A0937"/>
    <w:rsid w:val="004A0FD6"/>
    <w:rsid w:val="004A1651"/>
    <w:rsid w:val="004A1B9C"/>
    <w:rsid w:val="004A20E2"/>
    <w:rsid w:val="004A2902"/>
    <w:rsid w:val="004A509C"/>
    <w:rsid w:val="004A5741"/>
    <w:rsid w:val="004A58D5"/>
    <w:rsid w:val="004A6339"/>
    <w:rsid w:val="004A6BF6"/>
    <w:rsid w:val="004B0A0C"/>
    <w:rsid w:val="004B0CC3"/>
    <w:rsid w:val="004B0FB2"/>
    <w:rsid w:val="004B12D0"/>
    <w:rsid w:val="004B19BC"/>
    <w:rsid w:val="004B1C58"/>
    <w:rsid w:val="004B2FCF"/>
    <w:rsid w:val="004B476D"/>
    <w:rsid w:val="004B79CB"/>
    <w:rsid w:val="004B7E3A"/>
    <w:rsid w:val="004C0110"/>
    <w:rsid w:val="004C08D3"/>
    <w:rsid w:val="004C0BD6"/>
    <w:rsid w:val="004C1AF3"/>
    <w:rsid w:val="004C368B"/>
    <w:rsid w:val="004C3BA8"/>
    <w:rsid w:val="004C4A22"/>
    <w:rsid w:val="004C55DA"/>
    <w:rsid w:val="004C57B0"/>
    <w:rsid w:val="004C5DBA"/>
    <w:rsid w:val="004C5E5B"/>
    <w:rsid w:val="004C6891"/>
    <w:rsid w:val="004C68A8"/>
    <w:rsid w:val="004C727A"/>
    <w:rsid w:val="004C7E28"/>
    <w:rsid w:val="004C7ECA"/>
    <w:rsid w:val="004C7FAD"/>
    <w:rsid w:val="004D02B3"/>
    <w:rsid w:val="004D0454"/>
    <w:rsid w:val="004D0A61"/>
    <w:rsid w:val="004D0CAD"/>
    <w:rsid w:val="004D112E"/>
    <w:rsid w:val="004D3353"/>
    <w:rsid w:val="004D3424"/>
    <w:rsid w:val="004D432E"/>
    <w:rsid w:val="004D4EFA"/>
    <w:rsid w:val="004D5191"/>
    <w:rsid w:val="004D544F"/>
    <w:rsid w:val="004D58B8"/>
    <w:rsid w:val="004D5C4A"/>
    <w:rsid w:val="004D6330"/>
    <w:rsid w:val="004D6393"/>
    <w:rsid w:val="004D692F"/>
    <w:rsid w:val="004D6AB3"/>
    <w:rsid w:val="004D6BF9"/>
    <w:rsid w:val="004D775F"/>
    <w:rsid w:val="004E1A67"/>
    <w:rsid w:val="004E1AA6"/>
    <w:rsid w:val="004E1B13"/>
    <w:rsid w:val="004E1D29"/>
    <w:rsid w:val="004E1D36"/>
    <w:rsid w:val="004E2E61"/>
    <w:rsid w:val="004E3494"/>
    <w:rsid w:val="004E3F7F"/>
    <w:rsid w:val="004E45DB"/>
    <w:rsid w:val="004E57C6"/>
    <w:rsid w:val="004E5A92"/>
    <w:rsid w:val="004E5B84"/>
    <w:rsid w:val="004E5EFE"/>
    <w:rsid w:val="004E6347"/>
    <w:rsid w:val="004E66F2"/>
    <w:rsid w:val="004E6735"/>
    <w:rsid w:val="004E7283"/>
    <w:rsid w:val="004F005A"/>
    <w:rsid w:val="004F11CD"/>
    <w:rsid w:val="004F2089"/>
    <w:rsid w:val="004F55F5"/>
    <w:rsid w:val="004F5C38"/>
    <w:rsid w:val="004F5F55"/>
    <w:rsid w:val="004F5F73"/>
    <w:rsid w:val="004F79F9"/>
    <w:rsid w:val="004F7DFD"/>
    <w:rsid w:val="005005E1"/>
    <w:rsid w:val="005011E7"/>
    <w:rsid w:val="00501FFD"/>
    <w:rsid w:val="00504ECB"/>
    <w:rsid w:val="00505AD1"/>
    <w:rsid w:val="00505B89"/>
    <w:rsid w:val="00505C34"/>
    <w:rsid w:val="00507191"/>
    <w:rsid w:val="00507304"/>
    <w:rsid w:val="00507627"/>
    <w:rsid w:val="00510135"/>
    <w:rsid w:val="0051029A"/>
    <w:rsid w:val="00511AB9"/>
    <w:rsid w:val="00511E43"/>
    <w:rsid w:val="005121D1"/>
    <w:rsid w:val="0051223B"/>
    <w:rsid w:val="005129FC"/>
    <w:rsid w:val="00512A5D"/>
    <w:rsid w:val="00512EC7"/>
    <w:rsid w:val="00513474"/>
    <w:rsid w:val="00513F46"/>
    <w:rsid w:val="00514387"/>
    <w:rsid w:val="00515B16"/>
    <w:rsid w:val="005171D9"/>
    <w:rsid w:val="00517B7C"/>
    <w:rsid w:val="00517CB0"/>
    <w:rsid w:val="00521F46"/>
    <w:rsid w:val="0052266E"/>
    <w:rsid w:val="00522F24"/>
    <w:rsid w:val="005239FE"/>
    <w:rsid w:val="00523A5D"/>
    <w:rsid w:val="0052463A"/>
    <w:rsid w:val="00524E01"/>
    <w:rsid w:val="005254A8"/>
    <w:rsid w:val="00525866"/>
    <w:rsid w:val="00525D56"/>
    <w:rsid w:val="00525DEC"/>
    <w:rsid w:val="00526203"/>
    <w:rsid w:val="0052653B"/>
    <w:rsid w:val="0052776D"/>
    <w:rsid w:val="005302EE"/>
    <w:rsid w:val="00531508"/>
    <w:rsid w:val="00531ADE"/>
    <w:rsid w:val="00531E3E"/>
    <w:rsid w:val="00532FC8"/>
    <w:rsid w:val="00533408"/>
    <w:rsid w:val="0053376D"/>
    <w:rsid w:val="00533E4B"/>
    <w:rsid w:val="00534F44"/>
    <w:rsid w:val="00535B49"/>
    <w:rsid w:val="00535DB6"/>
    <w:rsid w:val="00535E4B"/>
    <w:rsid w:val="00536054"/>
    <w:rsid w:val="0053672F"/>
    <w:rsid w:val="00536B47"/>
    <w:rsid w:val="00536CC0"/>
    <w:rsid w:val="00537603"/>
    <w:rsid w:val="005378AE"/>
    <w:rsid w:val="00537DAD"/>
    <w:rsid w:val="00540FDD"/>
    <w:rsid w:val="00541F6E"/>
    <w:rsid w:val="0054295E"/>
    <w:rsid w:val="00542EA8"/>
    <w:rsid w:val="00542EEF"/>
    <w:rsid w:val="005436A6"/>
    <w:rsid w:val="00543EE7"/>
    <w:rsid w:val="00544820"/>
    <w:rsid w:val="00544BE5"/>
    <w:rsid w:val="0054581A"/>
    <w:rsid w:val="0054617A"/>
    <w:rsid w:val="0054626D"/>
    <w:rsid w:val="0054660B"/>
    <w:rsid w:val="005471CE"/>
    <w:rsid w:val="005472B3"/>
    <w:rsid w:val="005474CA"/>
    <w:rsid w:val="00547BB6"/>
    <w:rsid w:val="00547BBD"/>
    <w:rsid w:val="00547F10"/>
    <w:rsid w:val="00547F3D"/>
    <w:rsid w:val="005508E6"/>
    <w:rsid w:val="00551773"/>
    <w:rsid w:val="005520BE"/>
    <w:rsid w:val="00553486"/>
    <w:rsid w:val="005535EA"/>
    <w:rsid w:val="00554025"/>
    <w:rsid w:val="00554215"/>
    <w:rsid w:val="005548EA"/>
    <w:rsid w:val="005552C2"/>
    <w:rsid w:val="00556E95"/>
    <w:rsid w:val="00557487"/>
    <w:rsid w:val="005577B7"/>
    <w:rsid w:val="0056112F"/>
    <w:rsid w:val="00561885"/>
    <w:rsid w:val="00562489"/>
    <w:rsid w:val="005631DA"/>
    <w:rsid w:val="0056354F"/>
    <w:rsid w:val="005639C8"/>
    <w:rsid w:val="0056426B"/>
    <w:rsid w:val="005650F0"/>
    <w:rsid w:val="005658D7"/>
    <w:rsid w:val="00565C1D"/>
    <w:rsid w:val="00566903"/>
    <w:rsid w:val="005671C6"/>
    <w:rsid w:val="005671E6"/>
    <w:rsid w:val="005672A5"/>
    <w:rsid w:val="005674CC"/>
    <w:rsid w:val="005701B7"/>
    <w:rsid w:val="0057037D"/>
    <w:rsid w:val="00570D7A"/>
    <w:rsid w:val="00571162"/>
    <w:rsid w:val="00571209"/>
    <w:rsid w:val="00571262"/>
    <w:rsid w:val="00571C8E"/>
    <w:rsid w:val="00571D86"/>
    <w:rsid w:val="0057261C"/>
    <w:rsid w:val="00572A88"/>
    <w:rsid w:val="00574170"/>
    <w:rsid w:val="0057441C"/>
    <w:rsid w:val="00574BFE"/>
    <w:rsid w:val="00575FFD"/>
    <w:rsid w:val="00577E0C"/>
    <w:rsid w:val="00580E37"/>
    <w:rsid w:val="00581328"/>
    <w:rsid w:val="00581DD3"/>
    <w:rsid w:val="00583326"/>
    <w:rsid w:val="00583DBA"/>
    <w:rsid w:val="00584522"/>
    <w:rsid w:val="005845D7"/>
    <w:rsid w:val="00584F04"/>
    <w:rsid w:val="005855DF"/>
    <w:rsid w:val="005857AA"/>
    <w:rsid w:val="00585A75"/>
    <w:rsid w:val="005870AD"/>
    <w:rsid w:val="0058715F"/>
    <w:rsid w:val="00587692"/>
    <w:rsid w:val="0059055C"/>
    <w:rsid w:val="00590DA3"/>
    <w:rsid w:val="005913A1"/>
    <w:rsid w:val="00591BFD"/>
    <w:rsid w:val="00593F69"/>
    <w:rsid w:val="005945B9"/>
    <w:rsid w:val="005946AA"/>
    <w:rsid w:val="00594984"/>
    <w:rsid w:val="005956F8"/>
    <w:rsid w:val="00595932"/>
    <w:rsid w:val="00596597"/>
    <w:rsid w:val="00596DB5"/>
    <w:rsid w:val="00596EAE"/>
    <w:rsid w:val="005978CC"/>
    <w:rsid w:val="00597ABA"/>
    <w:rsid w:val="00597CC6"/>
    <w:rsid w:val="00597D23"/>
    <w:rsid w:val="00597DC3"/>
    <w:rsid w:val="005A007F"/>
    <w:rsid w:val="005A02B9"/>
    <w:rsid w:val="005A0D05"/>
    <w:rsid w:val="005A0E52"/>
    <w:rsid w:val="005A0ECE"/>
    <w:rsid w:val="005A2D0E"/>
    <w:rsid w:val="005A3AC5"/>
    <w:rsid w:val="005A3D9C"/>
    <w:rsid w:val="005A43A9"/>
    <w:rsid w:val="005A4639"/>
    <w:rsid w:val="005A4F82"/>
    <w:rsid w:val="005A5061"/>
    <w:rsid w:val="005A5121"/>
    <w:rsid w:val="005A5323"/>
    <w:rsid w:val="005B030B"/>
    <w:rsid w:val="005B1D74"/>
    <w:rsid w:val="005B1DCD"/>
    <w:rsid w:val="005B240F"/>
    <w:rsid w:val="005B2610"/>
    <w:rsid w:val="005B3E5A"/>
    <w:rsid w:val="005B4149"/>
    <w:rsid w:val="005B4483"/>
    <w:rsid w:val="005B457B"/>
    <w:rsid w:val="005B457E"/>
    <w:rsid w:val="005B5BC4"/>
    <w:rsid w:val="005B6206"/>
    <w:rsid w:val="005B6969"/>
    <w:rsid w:val="005B731A"/>
    <w:rsid w:val="005B7AB1"/>
    <w:rsid w:val="005C0D40"/>
    <w:rsid w:val="005C113B"/>
    <w:rsid w:val="005C12BC"/>
    <w:rsid w:val="005C14F8"/>
    <w:rsid w:val="005C16A0"/>
    <w:rsid w:val="005C21AD"/>
    <w:rsid w:val="005C24A9"/>
    <w:rsid w:val="005C25A4"/>
    <w:rsid w:val="005C3CEF"/>
    <w:rsid w:val="005C44F1"/>
    <w:rsid w:val="005C4537"/>
    <w:rsid w:val="005C45F7"/>
    <w:rsid w:val="005C4983"/>
    <w:rsid w:val="005C4B3F"/>
    <w:rsid w:val="005C50DD"/>
    <w:rsid w:val="005C537F"/>
    <w:rsid w:val="005C5B36"/>
    <w:rsid w:val="005C5C9A"/>
    <w:rsid w:val="005C7282"/>
    <w:rsid w:val="005C77F8"/>
    <w:rsid w:val="005C7FAC"/>
    <w:rsid w:val="005D0626"/>
    <w:rsid w:val="005D0F74"/>
    <w:rsid w:val="005D26D4"/>
    <w:rsid w:val="005D2711"/>
    <w:rsid w:val="005D2AFB"/>
    <w:rsid w:val="005D2F36"/>
    <w:rsid w:val="005D35A1"/>
    <w:rsid w:val="005D3D2B"/>
    <w:rsid w:val="005D41EE"/>
    <w:rsid w:val="005D49E7"/>
    <w:rsid w:val="005D4EF1"/>
    <w:rsid w:val="005D60A5"/>
    <w:rsid w:val="005D60BB"/>
    <w:rsid w:val="005D6F1D"/>
    <w:rsid w:val="005D7D30"/>
    <w:rsid w:val="005E0504"/>
    <w:rsid w:val="005E090F"/>
    <w:rsid w:val="005E2A34"/>
    <w:rsid w:val="005E2AAF"/>
    <w:rsid w:val="005E33AC"/>
    <w:rsid w:val="005E3741"/>
    <w:rsid w:val="005E55A7"/>
    <w:rsid w:val="005E5B62"/>
    <w:rsid w:val="005E5F59"/>
    <w:rsid w:val="005E7FD8"/>
    <w:rsid w:val="005F1B06"/>
    <w:rsid w:val="005F3F36"/>
    <w:rsid w:val="005F4EA8"/>
    <w:rsid w:val="005F6A4E"/>
    <w:rsid w:val="00600040"/>
    <w:rsid w:val="00600326"/>
    <w:rsid w:val="00600E87"/>
    <w:rsid w:val="00601241"/>
    <w:rsid w:val="00601751"/>
    <w:rsid w:val="006021D1"/>
    <w:rsid w:val="00602EBD"/>
    <w:rsid w:val="006032F0"/>
    <w:rsid w:val="00604D78"/>
    <w:rsid w:val="00604F06"/>
    <w:rsid w:val="00605044"/>
    <w:rsid w:val="006059D4"/>
    <w:rsid w:val="00606153"/>
    <w:rsid w:val="00606540"/>
    <w:rsid w:val="00607098"/>
    <w:rsid w:val="006075AF"/>
    <w:rsid w:val="00607B5D"/>
    <w:rsid w:val="00607F72"/>
    <w:rsid w:val="006101BC"/>
    <w:rsid w:val="00610290"/>
    <w:rsid w:val="006108D4"/>
    <w:rsid w:val="006116C3"/>
    <w:rsid w:val="0061344C"/>
    <w:rsid w:val="0061378A"/>
    <w:rsid w:val="00613DCA"/>
    <w:rsid w:val="006153A7"/>
    <w:rsid w:val="006160EB"/>
    <w:rsid w:val="006169F4"/>
    <w:rsid w:val="00616BD6"/>
    <w:rsid w:val="00620BEC"/>
    <w:rsid w:val="00621EA8"/>
    <w:rsid w:val="006223DF"/>
    <w:rsid w:val="00622476"/>
    <w:rsid w:val="00622752"/>
    <w:rsid w:val="00622ACC"/>
    <w:rsid w:val="0062331C"/>
    <w:rsid w:val="00624EE1"/>
    <w:rsid w:val="00625B88"/>
    <w:rsid w:val="006268EF"/>
    <w:rsid w:val="00626969"/>
    <w:rsid w:val="00626B2F"/>
    <w:rsid w:val="00627304"/>
    <w:rsid w:val="0062740C"/>
    <w:rsid w:val="00627791"/>
    <w:rsid w:val="0063006D"/>
    <w:rsid w:val="0063142F"/>
    <w:rsid w:val="006319A9"/>
    <w:rsid w:val="006325B6"/>
    <w:rsid w:val="00632D6B"/>
    <w:rsid w:val="00632DB9"/>
    <w:rsid w:val="00633369"/>
    <w:rsid w:val="00633C5B"/>
    <w:rsid w:val="00633F20"/>
    <w:rsid w:val="00634595"/>
    <w:rsid w:val="00635431"/>
    <w:rsid w:val="006362CE"/>
    <w:rsid w:val="00636728"/>
    <w:rsid w:val="0063672A"/>
    <w:rsid w:val="00636C16"/>
    <w:rsid w:val="0063739D"/>
    <w:rsid w:val="00637674"/>
    <w:rsid w:val="00637E40"/>
    <w:rsid w:val="00641230"/>
    <w:rsid w:val="00641E0B"/>
    <w:rsid w:val="00642674"/>
    <w:rsid w:val="00642D07"/>
    <w:rsid w:val="00642E57"/>
    <w:rsid w:val="00643318"/>
    <w:rsid w:val="006443D8"/>
    <w:rsid w:val="00644912"/>
    <w:rsid w:val="00645A1E"/>
    <w:rsid w:val="00645DC8"/>
    <w:rsid w:val="006461C2"/>
    <w:rsid w:val="00647038"/>
    <w:rsid w:val="0064777B"/>
    <w:rsid w:val="006478EE"/>
    <w:rsid w:val="00650416"/>
    <w:rsid w:val="00650DD4"/>
    <w:rsid w:val="00650E60"/>
    <w:rsid w:val="0065115C"/>
    <w:rsid w:val="00651E1A"/>
    <w:rsid w:val="00652177"/>
    <w:rsid w:val="006526F6"/>
    <w:rsid w:val="00652D0F"/>
    <w:rsid w:val="00652F40"/>
    <w:rsid w:val="00653A95"/>
    <w:rsid w:val="00653F0C"/>
    <w:rsid w:val="0065463A"/>
    <w:rsid w:val="00655351"/>
    <w:rsid w:val="006554EE"/>
    <w:rsid w:val="00655975"/>
    <w:rsid w:val="006561EB"/>
    <w:rsid w:val="006565ED"/>
    <w:rsid w:val="00656C07"/>
    <w:rsid w:val="00656C91"/>
    <w:rsid w:val="00656D4A"/>
    <w:rsid w:val="00656E2C"/>
    <w:rsid w:val="006578BD"/>
    <w:rsid w:val="00660934"/>
    <w:rsid w:val="00660C14"/>
    <w:rsid w:val="00661523"/>
    <w:rsid w:val="0066164A"/>
    <w:rsid w:val="00662118"/>
    <w:rsid w:val="0066263A"/>
    <w:rsid w:val="00662AC0"/>
    <w:rsid w:val="00662DE0"/>
    <w:rsid w:val="00663262"/>
    <w:rsid w:val="00663B28"/>
    <w:rsid w:val="006641FF"/>
    <w:rsid w:val="00665B98"/>
    <w:rsid w:val="00666336"/>
    <w:rsid w:val="006665A1"/>
    <w:rsid w:val="00666AB0"/>
    <w:rsid w:val="00666F79"/>
    <w:rsid w:val="006673CA"/>
    <w:rsid w:val="00667465"/>
    <w:rsid w:val="006675F5"/>
    <w:rsid w:val="00667BE0"/>
    <w:rsid w:val="006706E3"/>
    <w:rsid w:val="00671392"/>
    <w:rsid w:val="00671551"/>
    <w:rsid w:val="0067155D"/>
    <w:rsid w:val="006716A8"/>
    <w:rsid w:val="00673463"/>
    <w:rsid w:val="00674420"/>
    <w:rsid w:val="00674D53"/>
    <w:rsid w:val="00674D73"/>
    <w:rsid w:val="00674EA7"/>
    <w:rsid w:val="0067657E"/>
    <w:rsid w:val="006765FB"/>
    <w:rsid w:val="00676940"/>
    <w:rsid w:val="00677271"/>
    <w:rsid w:val="006775C4"/>
    <w:rsid w:val="006818B4"/>
    <w:rsid w:val="00682012"/>
    <w:rsid w:val="00682E95"/>
    <w:rsid w:val="00682FBB"/>
    <w:rsid w:val="006830AC"/>
    <w:rsid w:val="0068360A"/>
    <w:rsid w:val="00683667"/>
    <w:rsid w:val="0068398F"/>
    <w:rsid w:val="00684357"/>
    <w:rsid w:val="006844DB"/>
    <w:rsid w:val="00684B30"/>
    <w:rsid w:val="0068508A"/>
    <w:rsid w:val="00685ADC"/>
    <w:rsid w:val="00686749"/>
    <w:rsid w:val="006868A1"/>
    <w:rsid w:val="00687B14"/>
    <w:rsid w:val="00690DDC"/>
    <w:rsid w:val="00690EF6"/>
    <w:rsid w:val="00691DD7"/>
    <w:rsid w:val="00692234"/>
    <w:rsid w:val="00692294"/>
    <w:rsid w:val="006927A0"/>
    <w:rsid w:val="00692F6C"/>
    <w:rsid w:val="00694020"/>
    <w:rsid w:val="00694629"/>
    <w:rsid w:val="006954AA"/>
    <w:rsid w:val="00695C7A"/>
    <w:rsid w:val="006961DD"/>
    <w:rsid w:val="00696A8C"/>
    <w:rsid w:val="00697B2D"/>
    <w:rsid w:val="006A08E0"/>
    <w:rsid w:val="006A0CDB"/>
    <w:rsid w:val="006A161E"/>
    <w:rsid w:val="006A1C8F"/>
    <w:rsid w:val="006A1D76"/>
    <w:rsid w:val="006A2310"/>
    <w:rsid w:val="006A3BAB"/>
    <w:rsid w:val="006A3F0A"/>
    <w:rsid w:val="006A447F"/>
    <w:rsid w:val="006A479B"/>
    <w:rsid w:val="006A5704"/>
    <w:rsid w:val="006A5AF8"/>
    <w:rsid w:val="006A5EF7"/>
    <w:rsid w:val="006A6EA2"/>
    <w:rsid w:val="006B0BDC"/>
    <w:rsid w:val="006B3251"/>
    <w:rsid w:val="006B3738"/>
    <w:rsid w:val="006B450D"/>
    <w:rsid w:val="006B483B"/>
    <w:rsid w:val="006B4D54"/>
    <w:rsid w:val="006B5666"/>
    <w:rsid w:val="006B5D07"/>
    <w:rsid w:val="006B5EE6"/>
    <w:rsid w:val="006B7A16"/>
    <w:rsid w:val="006B7C32"/>
    <w:rsid w:val="006B7F34"/>
    <w:rsid w:val="006C0071"/>
    <w:rsid w:val="006C0263"/>
    <w:rsid w:val="006C0B2D"/>
    <w:rsid w:val="006C0F63"/>
    <w:rsid w:val="006C1A57"/>
    <w:rsid w:val="006C1E8A"/>
    <w:rsid w:val="006C2493"/>
    <w:rsid w:val="006C2891"/>
    <w:rsid w:val="006C354A"/>
    <w:rsid w:val="006C48C7"/>
    <w:rsid w:val="006C5474"/>
    <w:rsid w:val="006C58A1"/>
    <w:rsid w:val="006C5A64"/>
    <w:rsid w:val="006C79EE"/>
    <w:rsid w:val="006D0421"/>
    <w:rsid w:val="006D166C"/>
    <w:rsid w:val="006D1B29"/>
    <w:rsid w:val="006D242A"/>
    <w:rsid w:val="006D2F64"/>
    <w:rsid w:val="006D390D"/>
    <w:rsid w:val="006D3988"/>
    <w:rsid w:val="006D45EB"/>
    <w:rsid w:val="006D47CE"/>
    <w:rsid w:val="006D4999"/>
    <w:rsid w:val="006D4AF3"/>
    <w:rsid w:val="006D4F96"/>
    <w:rsid w:val="006D5CC8"/>
    <w:rsid w:val="006D5D8C"/>
    <w:rsid w:val="006D5EFC"/>
    <w:rsid w:val="006D657A"/>
    <w:rsid w:val="006D65C8"/>
    <w:rsid w:val="006D7AAA"/>
    <w:rsid w:val="006D7DB9"/>
    <w:rsid w:val="006E0238"/>
    <w:rsid w:val="006E0B1B"/>
    <w:rsid w:val="006E0D1A"/>
    <w:rsid w:val="006E2093"/>
    <w:rsid w:val="006E2D28"/>
    <w:rsid w:val="006E3C79"/>
    <w:rsid w:val="006E3CFA"/>
    <w:rsid w:val="006E4868"/>
    <w:rsid w:val="006E51F2"/>
    <w:rsid w:val="006E5872"/>
    <w:rsid w:val="006E7754"/>
    <w:rsid w:val="006E7B85"/>
    <w:rsid w:val="006F0C87"/>
    <w:rsid w:val="006F18BA"/>
    <w:rsid w:val="006F1EFA"/>
    <w:rsid w:val="006F1F4D"/>
    <w:rsid w:val="006F2659"/>
    <w:rsid w:val="006F3313"/>
    <w:rsid w:val="006F49E0"/>
    <w:rsid w:val="006F4EC4"/>
    <w:rsid w:val="006F5A90"/>
    <w:rsid w:val="006F6328"/>
    <w:rsid w:val="006F78E3"/>
    <w:rsid w:val="0070051F"/>
    <w:rsid w:val="007009B6"/>
    <w:rsid w:val="00701698"/>
    <w:rsid w:val="007034F2"/>
    <w:rsid w:val="007041F6"/>
    <w:rsid w:val="0070576D"/>
    <w:rsid w:val="007058F7"/>
    <w:rsid w:val="00706874"/>
    <w:rsid w:val="00706C27"/>
    <w:rsid w:val="00706CCA"/>
    <w:rsid w:val="00706DB2"/>
    <w:rsid w:val="007079A6"/>
    <w:rsid w:val="00707F81"/>
    <w:rsid w:val="0071036F"/>
    <w:rsid w:val="00710BEB"/>
    <w:rsid w:val="00710D1E"/>
    <w:rsid w:val="00711669"/>
    <w:rsid w:val="0071184F"/>
    <w:rsid w:val="00711CCF"/>
    <w:rsid w:val="00713900"/>
    <w:rsid w:val="00713A5A"/>
    <w:rsid w:val="0071616A"/>
    <w:rsid w:val="00716885"/>
    <w:rsid w:val="007177FE"/>
    <w:rsid w:val="00720285"/>
    <w:rsid w:val="00720AD7"/>
    <w:rsid w:val="0072124F"/>
    <w:rsid w:val="007218FE"/>
    <w:rsid w:val="00721AF4"/>
    <w:rsid w:val="007222E7"/>
    <w:rsid w:val="0072251E"/>
    <w:rsid w:val="007227C5"/>
    <w:rsid w:val="00724202"/>
    <w:rsid w:val="007245B5"/>
    <w:rsid w:val="007253DC"/>
    <w:rsid w:val="00725B0E"/>
    <w:rsid w:val="00727F33"/>
    <w:rsid w:val="007307AF"/>
    <w:rsid w:val="00730920"/>
    <w:rsid w:val="00731A2D"/>
    <w:rsid w:val="00731F43"/>
    <w:rsid w:val="007328D8"/>
    <w:rsid w:val="00732B10"/>
    <w:rsid w:val="00733E62"/>
    <w:rsid w:val="007343E5"/>
    <w:rsid w:val="007347A0"/>
    <w:rsid w:val="00734C27"/>
    <w:rsid w:val="00734F8D"/>
    <w:rsid w:val="00736872"/>
    <w:rsid w:val="00736B99"/>
    <w:rsid w:val="00737464"/>
    <w:rsid w:val="00737A46"/>
    <w:rsid w:val="00740066"/>
    <w:rsid w:val="007403B9"/>
    <w:rsid w:val="0074046C"/>
    <w:rsid w:val="00740970"/>
    <w:rsid w:val="00740AB1"/>
    <w:rsid w:val="00740B67"/>
    <w:rsid w:val="00740CDF"/>
    <w:rsid w:val="0074183C"/>
    <w:rsid w:val="00742BB3"/>
    <w:rsid w:val="00742CB5"/>
    <w:rsid w:val="00743133"/>
    <w:rsid w:val="007432F1"/>
    <w:rsid w:val="007433CC"/>
    <w:rsid w:val="007433DB"/>
    <w:rsid w:val="007440C0"/>
    <w:rsid w:val="007445E8"/>
    <w:rsid w:val="00744797"/>
    <w:rsid w:val="007448B4"/>
    <w:rsid w:val="0074511C"/>
    <w:rsid w:val="007455E5"/>
    <w:rsid w:val="00745687"/>
    <w:rsid w:val="00745DBC"/>
    <w:rsid w:val="00745EFD"/>
    <w:rsid w:val="00746C81"/>
    <w:rsid w:val="007470BA"/>
    <w:rsid w:val="007502EE"/>
    <w:rsid w:val="0075102B"/>
    <w:rsid w:val="00751BAC"/>
    <w:rsid w:val="00752230"/>
    <w:rsid w:val="00752689"/>
    <w:rsid w:val="007526D9"/>
    <w:rsid w:val="00752795"/>
    <w:rsid w:val="00752B45"/>
    <w:rsid w:val="0075343C"/>
    <w:rsid w:val="00753E3B"/>
    <w:rsid w:val="00755351"/>
    <w:rsid w:val="007554F0"/>
    <w:rsid w:val="0075586F"/>
    <w:rsid w:val="00756859"/>
    <w:rsid w:val="00756AF7"/>
    <w:rsid w:val="00757A31"/>
    <w:rsid w:val="0076070D"/>
    <w:rsid w:val="00760F75"/>
    <w:rsid w:val="00761F3D"/>
    <w:rsid w:val="00763F60"/>
    <w:rsid w:val="00764322"/>
    <w:rsid w:val="00764698"/>
    <w:rsid w:val="00764C74"/>
    <w:rsid w:val="00764DFE"/>
    <w:rsid w:val="0076514D"/>
    <w:rsid w:val="0076577F"/>
    <w:rsid w:val="00765882"/>
    <w:rsid w:val="00765A85"/>
    <w:rsid w:val="00766590"/>
    <w:rsid w:val="00767910"/>
    <w:rsid w:val="00767CBE"/>
    <w:rsid w:val="00767DB6"/>
    <w:rsid w:val="00770DE9"/>
    <w:rsid w:val="00771026"/>
    <w:rsid w:val="00772542"/>
    <w:rsid w:val="0077255E"/>
    <w:rsid w:val="00772579"/>
    <w:rsid w:val="0077260A"/>
    <w:rsid w:val="00772ADC"/>
    <w:rsid w:val="0077318C"/>
    <w:rsid w:val="00773A04"/>
    <w:rsid w:val="00773C47"/>
    <w:rsid w:val="00774E4F"/>
    <w:rsid w:val="0077549A"/>
    <w:rsid w:val="00776674"/>
    <w:rsid w:val="00776829"/>
    <w:rsid w:val="00776F8B"/>
    <w:rsid w:val="007774D7"/>
    <w:rsid w:val="00777E12"/>
    <w:rsid w:val="007800FC"/>
    <w:rsid w:val="0078067C"/>
    <w:rsid w:val="00780B2C"/>
    <w:rsid w:val="00780F51"/>
    <w:rsid w:val="00781562"/>
    <w:rsid w:val="007815E0"/>
    <w:rsid w:val="00781E9D"/>
    <w:rsid w:val="00783BDD"/>
    <w:rsid w:val="007840AE"/>
    <w:rsid w:val="0078433C"/>
    <w:rsid w:val="00784CAE"/>
    <w:rsid w:val="00785563"/>
    <w:rsid w:val="00785C04"/>
    <w:rsid w:val="00785E76"/>
    <w:rsid w:val="007862ED"/>
    <w:rsid w:val="00786374"/>
    <w:rsid w:val="00786410"/>
    <w:rsid w:val="0078688E"/>
    <w:rsid w:val="00786C03"/>
    <w:rsid w:val="00786CA2"/>
    <w:rsid w:val="00787390"/>
    <w:rsid w:val="00787E27"/>
    <w:rsid w:val="00790AA7"/>
    <w:rsid w:val="00791189"/>
    <w:rsid w:val="007915EF"/>
    <w:rsid w:val="0079170D"/>
    <w:rsid w:val="007918B0"/>
    <w:rsid w:val="00791D27"/>
    <w:rsid w:val="007927E8"/>
    <w:rsid w:val="00792B31"/>
    <w:rsid w:val="00793295"/>
    <w:rsid w:val="007946AB"/>
    <w:rsid w:val="00794938"/>
    <w:rsid w:val="00794EA5"/>
    <w:rsid w:val="00795543"/>
    <w:rsid w:val="007960E9"/>
    <w:rsid w:val="007966C5"/>
    <w:rsid w:val="00796D1E"/>
    <w:rsid w:val="00796DA3"/>
    <w:rsid w:val="00796F2E"/>
    <w:rsid w:val="0079797B"/>
    <w:rsid w:val="00797A4E"/>
    <w:rsid w:val="00797AA6"/>
    <w:rsid w:val="007A0EF8"/>
    <w:rsid w:val="007A2962"/>
    <w:rsid w:val="007A356C"/>
    <w:rsid w:val="007A3A2D"/>
    <w:rsid w:val="007A3AD1"/>
    <w:rsid w:val="007A3D6C"/>
    <w:rsid w:val="007A4A68"/>
    <w:rsid w:val="007A4F0E"/>
    <w:rsid w:val="007A5372"/>
    <w:rsid w:val="007A54E1"/>
    <w:rsid w:val="007A5FE2"/>
    <w:rsid w:val="007A74D3"/>
    <w:rsid w:val="007A7B80"/>
    <w:rsid w:val="007A7BBE"/>
    <w:rsid w:val="007A7DF0"/>
    <w:rsid w:val="007B067C"/>
    <w:rsid w:val="007B1146"/>
    <w:rsid w:val="007B26CA"/>
    <w:rsid w:val="007B286D"/>
    <w:rsid w:val="007B2D95"/>
    <w:rsid w:val="007B3AE2"/>
    <w:rsid w:val="007B3D3C"/>
    <w:rsid w:val="007B41B6"/>
    <w:rsid w:val="007B4D98"/>
    <w:rsid w:val="007B51AD"/>
    <w:rsid w:val="007B5299"/>
    <w:rsid w:val="007B5C93"/>
    <w:rsid w:val="007B6D72"/>
    <w:rsid w:val="007B7D95"/>
    <w:rsid w:val="007B7F10"/>
    <w:rsid w:val="007C0031"/>
    <w:rsid w:val="007C1FA7"/>
    <w:rsid w:val="007C3534"/>
    <w:rsid w:val="007C3B02"/>
    <w:rsid w:val="007C425F"/>
    <w:rsid w:val="007C42F5"/>
    <w:rsid w:val="007C4457"/>
    <w:rsid w:val="007C4BE6"/>
    <w:rsid w:val="007C5159"/>
    <w:rsid w:val="007C5562"/>
    <w:rsid w:val="007C6C73"/>
    <w:rsid w:val="007C6E4F"/>
    <w:rsid w:val="007C7B8D"/>
    <w:rsid w:val="007C7EEF"/>
    <w:rsid w:val="007D055B"/>
    <w:rsid w:val="007D0C87"/>
    <w:rsid w:val="007D0E99"/>
    <w:rsid w:val="007D1F1B"/>
    <w:rsid w:val="007D2762"/>
    <w:rsid w:val="007D2CAF"/>
    <w:rsid w:val="007D2D84"/>
    <w:rsid w:val="007D327C"/>
    <w:rsid w:val="007D3C3B"/>
    <w:rsid w:val="007D44FF"/>
    <w:rsid w:val="007D63FD"/>
    <w:rsid w:val="007D6580"/>
    <w:rsid w:val="007D6718"/>
    <w:rsid w:val="007D7870"/>
    <w:rsid w:val="007E07EF"/>
    <w:rsid w:val="007E0B18"/>
    <w:rsid w:val="007E137A"/>
    <w:rsid w:val="007E1608"/>
    <w:rsid w:val="007E1CCC"/>
    <w:rsid w:val="007E1EAE"/>
    <w:rsid w:val="007E2011"/>
    <w:rsid w:val="007E218A"/>
    <w:rsid w:val="007E243D"/>
    <w:rsid w:val="007E2736"/>
    <w:rsid w:val="007E2DCE"/>
    <w:rsid w:val="007E3267"/>
    <w:rsid w:val="007E32C4"/>
    <w:rsid w:val="007E32E6"/>
    <w:rsid w:val="007E47C4"/>
    <w:rsid w:val="007E4FC0"/>
    <w:rsid w:val="007E54FA"/>
    <w:rsid w:val="007E5663"/>
    <w:rsid w:val="007E618E"/>
    <w:rsid w:val="007E7DD6"/>
    <w:rsid w:val="007F016A"/>
    <w:rsid w:val="007F022E"/>
    <w:rsid w:val="007F0F16"/>
    <w:rsid w:val="007F12DA"/>
    <w:rsid w:val="007F15F3"/>
    <w:rsid w:val="007F1AAD"/>
    <w:rsid w:val="007F3182"/>
    <w:rsid w:val="007F3624"/>
    <w:rsid w:val="007F3830"/>
    <w:rsid w:val="007F3E05"/>
    <w:rsid w:val="007F46AD"/>
    <w:rsid w:val="007F47BB"/>
    <w:rsid w:val="007F4FC6"/>
    <w:rsid w:val="007F5DAE"/>
    <w:rsid w:val="007F66A8"/>
    <w:rsid w:val="007F7411"/>
    <w:rsid w:val="0080016D"/>
    <w:rsid w:val="008002AD"/>
    <w:rsid w:val="00801303"/>
    <w:rsid w:val="00801542"/>
    <w:rsid w:val="0080170A"/>
    <w:rsid w:val="00801B9E"/>
    <w:rsid w:val="00801FA2"/>
    <w:rsid w:val="00802265"/>
    <w:rsid w:val="00802964"/>
    <w:rsid w:val="008035A7"/>
    <w:rsid w:val="0080390F"/>
    <w:rsid w:val="008042D9"/>
    <w:rsid w:val="0080443A"/>
    <w:rsid w:val="008046EB"/>
    <w:rsid w:val="00804FB3"/>
    <w:rsid w:val="00805681"/>
    <w:rsid w:val="00806109"/>
    <w:rsid w:val="00806D2E"/>
    <w:rsid w:val="00807ECA"/>
    <w:rsid w:val="00807F0F"/>
    <w:rsid w:val="0081034A"/>
    <w:rsid w:val="008109A2"/>
    <w:rsid w:val="0081151B"/>
    <w:rsid w:val="00811CE0"/>
    <w:rsid w:val="00811D27"/>
    <w:rsid w:val="00811F7B"/>
    <w:rsid w:val="00812C60"/>
    <w:rsid w:val="00812C7B"/>
    <w:rsid w:val="008130D3"/>
    <w:rsid w:val="0081450B"/>
    <w:rsid w:val="00814970"/>
    <w:rsid w:val="00814A13"/>
    <w:rsid w:val="008163A0"/>
    <w:rsid w:val="00820002"/>
    <w:rsid w:val="008224CB"/>
    <w:rsid w:val="00822686"/>
    <w:rsid w:val="008226E7"/>
    <w:rsid w:val="00822EF1"/>
    <w:rsid w:val="0082385D"/>
    <w:rsid w:val="0082388D"/>
    <w:rsid w:val="00824EA1"/>
    <w:rsid w:val="00826230"/>
    <w:rsid w:val="00827283"/>
    <w:rsid w:val="0082766D"/>
    <w:rsid w:val="00827DC8"/>
    <w:rsid w:val="00830871"/>
    <w:rsid w:val="008313AB"/>
    <w:rsid w:val="0083164B"/>
    <w:rsid w:val="00831A3C"/>
    <w:rsid w:val="00832A47"/>
    <w:rsid w:val="008354A0"/>
    <w:rsid w:val="0083676D"/>
    <w:rsid w:val="00836B02"/>
    <w:rsid w:val="00836E0F"/>
    <w:rsid w:val="00840054"/>
    <w:rsid w:val="00840148"/>
    <w:rsid w:val="00840910"/>
    <w:rsid w:val="0084140B"/>
    <w:rsid w:val="00841760"/>
    <w:rsid w:val="00841DB1"/>
    <w:rsid w:val="00842C1D"/>
    <w:rsid w:val="008431F2"/>
    <w:rsid w:val="0084368A"/>
    <w:rsid w:val="00843927"/>
    <w:rsid w:val="008450F0"/>
    <w:rsid w:val="00845188"/>
    <w:rsid w:val="00845F33"/>
    <w:rsid w:val="00846229"/>
    <w:rsid w:val="00846933"/>
    <w:rsid w:val="0084702C"/>
    <w:rsid w:val="00847ACE"/>
    <w:rsid w:val="00847F34"/>
    <w:rsid w:val="00850396"/>
    <w:rsid w:val="008504DB"/>
    <w:rsid w:val="008511F7"/>
    <w:rsid w:val="008513E4"/>
    <w:rsid w:val="008514F5"/>
    <w:rsid w:val="0085184C"/>
    <w:rsid w:val="008521E4"/>
    <w:rsid w:val="0085244C"/>
    <w:rsid w:val="00853201"/>
    <w:rsid w:val="00853CA9"/>
    <w:rsid w:val="00854585"/>
    <w:rsid w:val="00856E41"/>
    <w:rsid w:val="00857422"/>
    <w:rsid w:val="00857565"/>
    <w:rsid w:val="0085761E"/>
    <w:rsid w:val="00857967"/>
    <w:rsid w:val="00857D08"/>
    <w:rsid w:val="008606EC"/>
    <w:rsid w:val="00860BDC"/>
    <w:rsid w:val="0086137C"/>
    <w:rsid w:val="008616F7"/>
    <w:rsid w:val="00862959"/>
    <w:rsid w:val="00863090"/>
    <w:rsid w:val="00863103"/>
    <w:rsid w:val="008637A9"/>
    <w:rsid w:val="008646E0"/>
    <w:rsid w:val="00864D9E"/>
    <w:rsid w:val="008661F4"/>
    <w:rsid w:val="008671D4"/>
    <w:rsid w:val="008708E3"/>
    <w:rsid w:val="00870C9E"/>
    <w:rsid w:val="00871B97"/>
    <w:rsid w:val="008727CA"/>
    <w:rsid w:val="00872CEA"/>
    <w:rsid w:val="00873802"/>
    <w:rsid w:val="00873859"/>
    <w:rsid w:val="00874759"/>
    <w:rsid w:val="00874D80"/>
    <w:rsid w:val="008753FC"/>
    <w:rsid w:val="00875456"/>
    <w:rsid w:val="00876879"/>
    <w:rsid w:val="00877B66"/>
    <w:rsid w:val="0088028C"/>
    <w:rsid w:val="0088105A"/>
    <w:rsid w:val="0088136F"/>
    <w:rsid w:val="008818AC"/>
    <w:rsid w:val="00881A08"/>
    <w:rsid w:val="00881BD2"/>
    <w:rsid w:val="00881ED5"/>
    <w:rsid w:val="00881FA2"/>
    <w:rsid w:val="00883AAB"/>
    <w:rsid w:val="00883D54"/>
    <w:rsid w:val="00884326"/>
    <w:rsid w:val="00885115"/>
    <w:rsid w:val="00885B75"/>
    <w:rsid w:val="0088603B"/>
    <w:rsid w:val="0088617C"/>
    <w:rsid w:val="0088682E"/>
    <w:rsid w:val="008904B2"/>
    <w:rsid w:val="008906A8"/>
    <w:rsid w:val="0089074E"/>
    <w:rsid w:val="00890B06"/>
    <w:rsid w:val="008913E5"/>
    <w:rsid w:val="00891A4D"/>
    <w:rsid w:val="0089245B"/>
    <w:rsid w:val="0089269D"/>
    <w:rsid w:val="00893BAA"/>
    <w:rsid w:val="00893BD0"/>
    <w:rsid w:val="00893CC1"/>
    <w:rsid w:val="00894DFA"/>
    <w:rsid w:val="00895517"/>
    <w:rsid w:val="0089579E"/>
    <w:rsid w:val="00896537"/>
    <w:rsid w:val="00896CD5"/>
    <w:rsid w:val="008970F7"/>
    <w:rsid w:val="008978F7"/>
    <w:rsid w:val="00897BE3"/>
    <w:rsid w:val="008A0777"/>
    <w:rsid w:val="008A0A57"/>
    <w:rsid w:val="008A15EE"/>
    <w:rsid w:val="008A1BA4"/>
    <w:rsid w:val="008A280E"/>
    <w:rsid w:val="008A2B88"/>
    <w:rsid w:val="008A326A"/>
    <w:rsid w:val="008A392E"/>
    <w:rsid w:val="008A4684"/>
    <w:rsid w:val="008A4A20"/>
    <w:rsid w:val="008A52E9"/>
    <w:rsid w:val="008A5AB5"/>
    <w:rsid w:val="008A5CB0"/>
    <w:rsid w:val="008A6036"/>
    <w:rsid w:val="008A645D"/>
    <w:rsid w:val="008A6F34"/>
    <w:rsid w:val="008A7670"/>
    <w:rsid w:val="008A7784"/>
    <w:rsid w:val="008B0E98"/>
    <w:rsid w:val="008B1831"/>
    <w:rsid w:val="008B1E2D"/>
    <w:rsid w:val="008B1EF1"/>
    <w:rsid w:val="008B2299"/>
    <w:rsid w:val="008B28AB"/>
    <w:rsid w:val="008B2EE6"/>
    <w:rsid w:val="008B32F6"/>
    <w:rsid w:val="008B3676"/>
    <w:rsid w:val="008B3A33"/>
    <w:rsid w:val="008B3DC4"/>
    <w:rsid w:val="008B43CC"/>
    <w:rsid w:val="008B53AC"/>
    <w:rsid w:val="008B5542"/>
    <w:rsid w:val="008B6492"/>
    <w:rsid w:val="008B6CBF"/>
    <w:rsid w:val="008B774B"/>
    <w:rsid w:val="008B7801"/>
    <w:rsid w:val="008B7E86"/>
    <w:rsid w:val="008C06E2"/>
    <w:rsid w:val="008C14DE"/>
    <w:rsid w:val="008C1E39"/>
    <w:rsid w:val="008C3339"/>
    <w:rsid w:val="008C3838"/>
    <w:rsid w:val="008C3CD4"/>
    <w:rsid w:val="008C3EA8"/>
    <w:rsid w:val="008C3FD4"/>
    <w:rsid w:val="008C4314"/>
    <w:rsid w:val="008C4E1F"/>
    <w:rsid w:val="008C4E4A"/>
    <w:rsid w:val="008C533A"/>
    <w:rsid w:val="008C5C75"/>
    <w:rsid w:val="008C5FDB"/>
    <w:rsid w:val="008D00A1"/>
    <w:rsid w:val="008D0FD3"/>
    <w:rsid w:val="008D11FE"/>
    <w:rsid w:val="008D12CE"/>
    <w:rsid w:val="008D205A"/>
    <w:rsid w:val="008D20EA"/>
    <w:rsid w:val="008D2886"/>
    <w:rsid w:val="008D2A39"/>
    <w:rsid w:val="008D3C95"/>
    <w:rsid w:val="008D4FBE"/>
    <w:rsid w:val="008D589B"/>
    <w:rsid w:val="008D5900"/>
    <w:rsid w:val="008E084B"/>
    <w:rsid w:val="008E0CE1"/>
    <w:rsid w:val="008E0CE7"/>
    <w:rsid w:val="008E235F"/>
    <w:rsid w:val="008E34B5"/>
    <w:rsid w:val="008E49BD"/>
    <w:rsid w:val="008E4AA5"/>
    <w:rsid w:val="008E51B8"/>
    <w:rsid w:val="008E7F96"/>
    <w:rsid w:val="008F0010"/>
    <w:rsid w:val="008F076D"/>
    <w:rsid w:val="008F0C46"/>
    <w:rsid w:val="008F1374"/>
    <w:rsid w:val="008F230B"/>
    <w:rsid w:val="008F2422"/>
    <w:rsid w:val="008F2526"/>
    <w:rsid w:val="008F2F5B"/>
    <w:rsid w:val="008F356B"/>
    <w:rsid w:val="008F3607"/>
    <w:rsid w:val="008F40ED"/>
    <w:rsid w:val="008F4453"/>
    <w:rsid w:val="008F4751"/>
    <w:rsid w:val="008F51BC"/>
    <w:rsid w:val="008F5886"/>
    <w:rsid w:val="008F73C1"/>
    <w:rsid w:val="008F7804"/>
    <w:rsid w:val="008F7953"/>
    <w:rsid w:val="009006FA"/>
    <w:rsid w:val="00901BBF"/>
    <w:rsid w:val="009020C5"/>
    <w:rsid w:val="00902A94"/>
    <w:rsid w:val="00903658"/>
    <w:rsid w:val="009042B7"/>
    <w:rsid w:val="009048D1"/>
    <w:rsid w:val="009048FA"/>
    <w:rsid w:val="00904940"/>
    <w:rsid w:val="009049C6"/>
    <w:rsid w:val="00904F25"/>
    <w:rsid w:val="009052DC"/>
    <w:rsid w:val="00905D76"/>
    <w:rsid w:val="009060C0"/>
    <w:rsid w:val="00907C71"/>
    <w:rsid w:val="009107A3"/>
    <w:rsid w:val="00910BB7"/>
    <w:rsid w:val="00910D9E"/>
    <w:rsid w:val="009113D2"/>
    <w:rsid w:val="009116CD"/>
    <w:rsid w:val="00912316"/>
    <w:rsid w:val="0091290E"/>
    <w:rsid w:val="00912B4A"/>
    <w:rsid w:val="00913171"/>
    <w:rsid w:val="00913568"/>
    <w:rsid w:val="00913BAF"/>
    <w:rsid w:val="00915169"/>
    <w:rsid w:val="009154A8"/>
    <w:rsid w:val="009159ED"/>
    <w:rsid w:val="009159F6"/>
    <w:rsid w:val="00915EDC"/>
    <w:rsid w:val="00916B6E"/>
    <w:rsid w:val="009170A4"/>
    <w:rsid w:val="00917785"/>
    <w:rsid w:val="0091791B"/>
    <w:rsid w:val="00917B45"/>
    <w:rsid w:val="00920650"/>
    <w:rsid w:val="00920AF3"/>
    <w:rsid w:val="00920F2A"/>
    <w:rsid w:val="009210B7"/>
    <w:rsid w:val="00921679"/>
    <w:rsid w:val="00921680"/>
    <w:rsid w:val="009217B5"/>
    <w:rsid w:val="009217F2"/>
    <w:rsid w:val="009227DD"/>
    <w:rsid w:val="00922CC5"/>
    <w:rsid w:val="00922D82"/>
    <w:rsid w:val="00923152"/>
    <w:rsid w:val="009231AC"/>
    <w:rsid w:val="00923607"/>
    <w:rsid w:val="00924BAF"/>
    <w:rsid w:val="009252E8"/>
    <w:rsid w:val="00925B01"/>
    <w:rsid w:val="00925E3F"/>
    <w:rsid w:val="00926B0E"/>
    <w:rsid w:val="00927605"/>
    <w:rsid w:val="009277AE"/>
    <w:rsid w:val="00930630"/>
    <w:rsid w:val="00930D39"/>
    <w:rsid w:val="0093122F"/>
    <w:rsid w:val="009317F2"/>
    <w:rsid w:val="009323A1"/>
    <w:rsid w:val="00932E1E"/>
    <w:rsid w:val="00933759"/>
    <w:rsid w:val="00933DBD"/>
    <w:rsid w:val="00933F70"/>
    <w:rsid w:val="0093425C"/>
    <w:rsid w:val="0093524F"/>
    <w:rsid w:val="0093528E"/>
    <w:rsid w:val="009360C4"/>
    <w:rsid w:val="00936211"/>
    <w:rsid w:val="0093644F"/>
    <w:rsid w:val="00936AE2"/>
    <w:rsid w:val="009408F8"/>
    <w:rsid w:val="00940F7F"/>
    <w:rsid w:val="00940F89"/>
    <w:rsid w:val="00941150"/>
    <w:rsid w:val="00941815"/>
    <w:rsid w:val="009418FA"/>
    <w:rsid w:val="00941996"/>
    <w:rsid w:val="009425BC"/>
    <w:rsid w:val="00942D52"/>
    <w:rsid w:val="009434DD"/>
    <w:rsid w:val="0094409E"/>
    <w:rsid w:val="0094410C"/>
    <w:rsid w:val="00945135"/>
    <w:rsid w:val="00945410"/>
    <w:rsid w:val="0094568E"/>
    <w:rsid w:val="00945887"/>
    <w:rsid w:val="00945ACA"/>
    <w:rsid w:val="00946B30"/>
    <w:rsid w:val="0095087D"/>
    <w:rsid w:val="00950E4C"/>
    <w:rsid w:val="00950EDE"/>
    <w:rsid w:val="00950FD7"/>
    <w:rsid w:val="009523B1"/>
    <w:rsid w:val="009524BE"/>
    <w:rsid w:val="00952D4B"/>
    <w:rsid w:val="00954322"/>
    <w:rsid w:val="009547EF"/>
    <w:rsid w:val="00955008"/>
    <w:rsid w:val="00955647"/>
    <w:rsid w:val="00956006"/>
    <w:rsid w:val="00957B80"/>
    <w:rsid w:val="00957D7B"/>
    <w:rsid w:val="00957DA9"/>
    <w:rsid w:val="00957F69"/>
    <w:rsid w:val="00960BB3"/>
    <w:rsid w:val="00960D50"/>
    <w:rsid w:val="00960F97"/>
    <w:rsid w:val="00960FF8"/>
    <w:rsid w:val="009611B5"/>
    <w:rsid w:val="00964286"/>
    <w:rsid w:val="0096471B"/>
    <w:rsid w:val="00964B8A"/>
    <w:rsid w:val="009652C3"/>
    <w:rsid w:val="009657B1"/>
    <w:rsid w:val="00965FE4"/>
    <w:rsid w:val="009663A9"/>
    <w:rsid w:val="00966579"/>
    <w:rsid w:val="0096721F"/>
    <w:rsid w:val="00967D19"/>
    <w:rsid w:val="00967EE1"/>
    <w:rsid w:val="00970630"/>
    <w:rsid w:val="009706FA"/>
    <w:rsid w:val="00970F79"/>
    <w:rsid w:val="009711A6"/>
    <w:rsid w:val="00973D86"/>
    <w:rsid w:val="00974283"/>
    <w:rsid w:val="00974B61"/>
    <w:rsid w:val="009756DC"/>
    <w:rsid w:val="00976108"/>
    <w:rsid w:val="009761FA"/>
    <w:rsid w:val="00976829"/>
    <w:rsid w:val="00980AAE"/>
    <w:rsid w:val="00980AB9"/>
    <w:rsid w:val="00980B3A"/>
    <w:rsid w:val="00980BCD"/>
    <w:rsid w:val="00981263"/>
    <w:rsid w:val="0098127E"/>
    <w:rsid w:val="00982375"/>
    <w:rsid w:val="0098414F"/>
    <w:rsid w:val="00984C64"/>
    <w:rsid w:val="0098581A"/>
    <w:rsid w:val="00985E88"/>
    <w:rsid w:val="00985F19"/>
    <w:rsid w:val="0098657F"/>
    <w:rsid w:val="00986C94"/>
    <w:rsid w:val="00987490"/>
    <w:rsid w:val="00987958"/>
    <w:rsid w:val="00987D80"/>
    <w:rsid w:val="0099117C"/>
    <w:rsid w:val="00992459"/>
    <w:rsid w:val="00992E4F"/>
    <w:rsid w:val="009933A6"/>
    <w:rsid w:val="00993540"/>
    <w:rsid w:val="00993D45"/>
    <w:rsid w:val="00995573"/>
    <w:rsid w:val="00997AF2"/>
    <w:rsid w:val="009A003B"/>
    <w:rsid w:val="009A01AC"/>
    <w:rsid w:val="009A1492"/>
    <w:rsid w:val="009A232F"/>
    <w:rsid w:val="009A2625"/>
    <w:rsid w:val="009A2A18"/>
    <w:rsid w:val="009A496E"/>
    <w:rsid w:val="009A552B"/>
    <w:rsid w:val="009A5B8D"/>
    <w:rsid w:val="009A5DD9"/>
    <w:rsid w:val="009A5E9F"/>
    <w:rsid w:val="009A62BB"/>
    <w:rsid w:val="009A696D"/>
    <w:rsid w:val="009A7171"/>
    <w:rsid w:val="009A7202"/>
    <w:rsid w:val="009A7285"/>
    <w:rsid w:val="009A7E5F"/>
    <w:rsid w:val="009A7E81"/>
    <w:rsid w:val="009B0662"/>
    <w:rsid w:val="009B08E0"/>
    <w:rsid w:val="009B0A6D"/>
    <w:rsid w:val="009B1341"/>
    <w:rsid w:val="009B2900"/>
    <w:rsid w:val="009B2D9D"/>
    <w:rsid w:val="009B30BE"/>
    <w:rsid w:val="009B3131"/>
    <w:rsid w:val="009B34E2"/>
    <w:rsid w:val="009B49ED"/>
    <w:rsid w:val="009B4D44"/>
    <w:rsid w:val="009B4FBB"/>
    <w:rsid w:val="009B5349"/>
    <w:rsid w:val="009B5630"/>
    <w:rsid w:val="009B5E57"/>
    <w:rsid w:val="009B64B5"/>
    <w:rsid w:val="009B6821"/>
    <w:rsid w:val="009C03F9"/>
    <w:rsid w:val="009C1A20"/>
    <w:rsid w:val="009C24AB"/>
    <w:rsid w:val="009C2519"/>
    <w:rsid w:val="009C3036"/>
    <w:rsid w:val="009C36C9"/>
    <w:rsid w:val="009C4173"/>
    <w:rsid w:val="009C473D"/>
    <w:rsid w:val="009C4EDE"/>
    <w:rsid w:val="009C5157"/>
    <w:rsid w:val="009C5365"/>
    <w:rsid w:val="009C5383"/>
    <w:rsid w:val="009C539A"/>
    <w:rsid w:val="009C5543"/>
    <w:rsid w:val="009C5E91"/>
    <w:rsid w:val="009C6BBF"/>
    <w:rsid w:val="009C6C94"/>
    <w:rsid w:val="009C704D"/>
    <w:rsid w:val="009C7161"/>
    <w:rsid w:val="009C7226"/>
    <w:rsid w:val="009C77C8"/>
    <w:rsid w:val="009D0287"/>
    <w:rsid w:val="009D0542"/>
    <w:rsid w:val="009D0898"/>
    <w:rsid w:val="009D092C"/>
    <w:rsid w:val="009D1982"/>
    <w:rsid w:val="009D19A6"/>
    <w:rsid w:val="009D1C14"/>
    <w:rsid w:val="009D30EA"/>
    <w:rsid w:val="009D3229"/>
    <w:rsid w:val="009D36C4"/>
    <w:rsid w:val="009D3DDE"/>
    <w:rsid w:val="009D41C5"/>
    <w:rsid w:val="009D436C"/>
    <w:rsid w:val="009D480C"/>
    <w:rsid w:val="009D4E06"/>
    <w:rsid w:val="009D4E8F"/>
    <w:rsid w:val="009D5FB1"/>
    <w:rsid w:val="009D62B4"/>
    <w:rsid w:val="009D64F3"/>
    <w:rsid w:val="009D6D0D"/>
    <w:rsid w:val="009D7C6A"/>
    <w:rsid w:val="009E0085"/>
    <w:rsid w:val="009E0524"/>
    <w:rsid w:val="009E1283"/>
    <w:rsid w:val="009E14CC"/>
    <w:rsid w:val="009E2663"/>
    <w:rsid w:val="009E440A"/>
    <w:rsid w:val="009E4BFC"/>
    <w:rsid w:val="009E5CCA"/>
    <w:rsid w:val="009E62B2"/>
    <w:rsid w:val="009E6A1D"/>
    <w:rsid w:val="009E7F7D"/>
    <w:rsid w:val="009F0DE4"/>
    <w:rsid w:val="009F15CD"/>
    <w:rsid w:val="009F1719"/>
    <w:rsid w:val="009F174D"/>
    <w:rsid w:val="009F2517"/>
    <w:rsid w:val="009F2B89"/>
    <w:rsid w:val="009F3CB9"/>
    <w:rsid w:val="009F46C7"/>
    <w:rsid w:val="009F63E7"/>
    <w:rsid w:val="009F749C"/>
    <w:rsid w:val="00A00042"/>
    <w:rsid w:val="00A00813"/>
    <w:rsid w:val="00A01175"/>
    <w:rsid w:val="00A013D1"/>
    <w:rsid w:val="00A02296"/>
    <w:rsid w:val="00A027B1"/>
    <w:rsid w:val="00A03264"/>
    <w:rsid w:val="00A04314"/>
    <w:rsid w:val="00A04365"/>
    <w:rsid w:val="00A06378"/>
    <w:rsid w:val="00A065BB"/>
    <w:rsid w:val="00A06D6B"/>
    <w:rsid w:val="00A07897"/>
    <w:rsid w:val="00A07D27"/>
    <w:rsid w:val="00A108C9"/>
    <w:rsid w:val="00A11676"/>
    <w:rsid w:val="00A11AC8"/>
    <w:rsid w:val="00A11B2D"/>
    <w:rsid w:val="00A1260A"/>
    <w:rsid w:val="00A12B43"/>
    <w:rsid w:val="00A12C64"/>
    <w:rsid w:val="00A134CE"/>
    <w:rsid w:val="00A13A38"/>
    <w:rsid w:val="00A1432F"/>
    <w:rsid w:val="00A145DB"/>
    <w:rsid w:val="00A1561E"/>
    <w:rsid w:val="00A158C8"/>
    <w:rsid w:val="00A15ACE"/>
    <w:rsid w:val="00A16387"/>
    <w:rsid w:val="00A164E2"/>
    <w:rsid w:val="00A16AC2"/>
    <w:rsid w:val="00A1785F"/>
    <w:rsid w:val="00A178E9"/>
    <w:rsid w:val="00A20919"/>
    <w:rsid w:val="00A2097B"/>
    <w:rsid w:val="00A20D36"/>
    <w:rsid w:val="00A20F72"/>
    <w:rsid w:val="00A218C6"/>
    <w:rsid w:val="00A21DDF"/>
    <w:rsid w:val="00A21EC3"/>
    <w:rsid w:val="00A222BF"/>
    <w:rsid w:val="00A22997"/>
    <w:rsid w:val="00A22DF5"/>
    <w:rsid w:val="00A233EB"/>
    <w:rsid w:val="00A246B0"/>
    <w:rsid w:val="00A24CF5"/>
    <w:rsid w:val="00A25045"/>
    <w:rsid w:val="00A250A4"/>
    <w:rsid w:val="00A26D2F"/>
    <w:rsid w:val="00A301C3"/>
    <w:rsid w:val="00A30C4F"/>
    <w:rsid w:val="00A318BD"/>
    <w:rsid w:val="00A3191E"/>
    <w:rsid w:val="00A3206B"/>
    <w:rsid w:val="00A32E33"/>
    <w:rsid w:val="00A33869"/>
    <w:rsid w:val="00A34EA2"/>
    <w:rsid w:val="00A34EB6"/>
    <w:rsid w:val="00A35196"/>
    <w:rsid w:val="00A35E0C"/>
    <w:rsid w:val="00A36369"/>
    <w:rsid w:val="00A36776"/>
    <w:rsid w:val="00A370C7"/>
    <w:rsid w:val="00A370F7"/>
    <w:rsid w:val="00A3743F"/>
    <w:rsid w:val="00A3768D"/>
    <w:rsid w:val="00A40D18"/>
    <w:rsid w:val="00A41654"/>
    <w:rsid w:val="00A41C68"/>
    <w:rsid w:val="00A423A2"/>
    <w:rsid w:val="00A42ACE"/>
    <w:rsid w:val="00A42D0E"/>
    <w:rsid w:val="00A43A8F"/>
    <w:rsid w:val="00A4439E"/>
    <w:rsid w:val="00A446FF"/>
    <w:rsid w:val="00A44D5B"/>
    <w:rsid w:val="00A453F7"/>
    <w:rsid w:val="00A45A22"/>
    <w:rsid w:val="00A46461"/>
    <w:rsid w:val="00A4666E"/>
    <w:rsid w:val="00A4672B"/>
    <w:rsid w:val="00A4674B"/>
    <w:rsid w:val="00A4682D"/>
    <w:rsid w:val="00A47515"/>
    <w:rsid w:val="00A476B7"/>
    <w:rsid w:val="00A50715"/>
    <w:rsid w:val="00A527E6"/>
    <w:rsid w:val="00A52A98"/>
    <w:rsid w:val="00A52B7E"/>
    <w:rsid w:val="00A532EE"/>
    <w:rsid w:val="00A5357C"/>
    <w:rsid w:val="00A542D6"/>
    <w:rsid w:val="00A54338"/>
    <w:rsid w:val="00A543C7"/>
    <w:rsid w:val="00A545BE"/>
    <w:rsid w:val="00A54666"/>
    <w:rsid w:val="00A54B2F"/>
    <w:rsid w:val="00A55303"/>
    <w:rsid w:val="00A558D0"/>
    <w:rsid w:val="00A55EAB"/>
    <w:rsid w:val="00A56591"/>
    <w:rsid w:val="00A56CF9"/>
    <w:rsid w:val="00A57015"/>
    <w:rsid w:val="00A57A20"/>
    <w:rsid w:val="00A57AFE"/>
    <w:rsid w:val="00A600E5"/>
    <w:rsid w:val="00A607A8"/>
    <w:rsid w:val="00A60F8D"/>
    <w:rsid w:val="00A61052"/>
    <w:rsid w:val="00A615E5"/>
    <w:rsid w:val="00A61ABC"/>
    <w:rsid w:val="00A629A9"/>
    <w:rsid w:val="00A62BFD"/>
    <w:rsid w:val="00A6331C"/>
    <w:rsid w:val="00A63C8B"/>
    <w:rsid w:val="00A63EC0"/>
    <w:rsid w:val="00A649CA"/>
    <w:rsid w:val="00A64A0E"/>
    <w:rsid w:val="00A659F2"/>
    <w:rsid w:val="00A6610E"/>
    <w:rsid w:val="00A66178"/>
    <w:rsid w:val="00A66EED"/>
    <w:rsid w:val="00A670E5"/>
    <w:rsid w:val="00A67967"/>
    <w:rsid w:val="00A7047D"/>
    <w:rsid w:val="00A733D0"/>
    <w:rsid w:val="00A740A7"/>
    <w:rsid w:val="00A744D4"/>
    <w:rsid w:val="00A74B29"/>
    <w:rsid w:val="00A74BAB"/>
    <w:rsid w:val="00A74CAF"/>
    <w:rsid w:val="00A75C0E"/>
    <w:rsid w:val="00A75EA9"/>
    <w:rsid w:val="00A8047F"/>
    <w:rsid w:val="00A8087D"/>
    <w:rsid w:val="00A80C04"/>
    <w:rsid w:val="00A81595"/>
    <w:rsid w:val="00A81CA5"/>
    <w:rsid w:val="00A82228"/>
    <w:rsid w:val="00A8231B"/>
    <w:rsid w:val="00A8250E"/>
    <w:rsid w:val="00A82B1C"/>
    <w:rsid w:val="00A83685"/>
    <w:rsid w:val="00A83760"/>
    <w:rsid w:val="00A839A0"/>
    <w:rsid w:val="00A83E1F"/>
    <w:rsid w:val="00A83F03"/>
    <w:rsid w:val="00A84E12"/>
    <w:rsid w:val="00A86746"/>
    <w:rsid w:val="00A86AE7"/>
    <w:rsid w:val="00A87156"/>
    <w:rsid w:val="00A87FC8"/>
    <w:rsid w:val="00A90B9B"/>
    <w:rsid w:val="00A92001"/>
    <w:rsid w:val="00A92582"/>
    <w:rsid w:val="00A92A32"/>
    <w:rsid w:val="00A9371D"/>
    <w:rsid w:val="00A9417F"/>
    <w:rsid w:val="00A94F9C"/>
    <w:rsid w:val="00A962CC"/>
    <w:rsid w:val="00A964D9"/>
    <w:rsid w:val="00A965A3"/>
    <w:rsid w:val="00A968A2"/>
    <w:rsid w:val="00A968F2"/>
    <w:rsid w:val="00A96DD1"/>
    <w:rsid w:val="00AA1C1B"/>
    <w:rsid w:val="00AA4162"/>
    <w:rsid w:val="00AA4C55"/>
    <w:rsid w:val="00AA5631"/>
    <w:rsid w:val="00AA58D4"/>
    <w:rsid w:val="00AA5C34"/>
    <w:rsid w:val="00AA6371"/>
    <w:rsid w:val="00AA6613"/>
    <w:rsid w:val="00AA68BC"/>
    <w:rsid w:val="00AA7FF6"/>
    <w:rsid w:val="00AB0006"/>
    <w:rsid w:val="00AB0173"/>
    <w:rsid w:val="00AB077F"/>
    <w:rsid w:val="00AB09FB"/>
    <w:rsid w:val="00AB0A04"/>
    <w:rsid w:val="00AB0EBC"/>
    <w:rsid w:val="00AB170B"/>
    <w:rsid w:val="00AB1E95"/>
    <w:rsid w:val="00AB1FE4"/>
    <w:rsid w:val="00AB257E"/>
    <w:rsid w:val="00AB2769"/>
    <w:rsid w:val="00AB2956"/>
    <w:rsid w:val="00AB2960"/>
    <w:rsid w:val="00AB31BC"/>
    <w:rsid w:val="00AB3F2E"/>
    <w:rsid w:val="00AB4228"/>
    <w:rsid w:val="00AB44F4"/>
    <w:rsid w:val="00AB4AE0"/>
    <w:rsid w:val="00AB4D32"/>
    <w:rsid w:val="00AB4DE0"/>
    <w:rsid w:val="00AB5B9D"/>
    <w:rsid w:val="00AB6037"/>
    <w:rsid w:val="00AB6059"/>
    <w:rsid w:val="00AB6B56"/>
    <w:rsid w:val="00AB6C7C"/>
    <w:rsid w:val="00AB7068"/>
    <w:rsid w:val="00AB71B1"/>
    <w:rsid w:val="00AB7212"/>
    <w:rsid w:val="00AB7AA0"/>
    <w:rsid w:val="00AC0623"/>
    <w:rsid w:val="00AC1DD5"/>
    <w:rsid w:val="00AC23E8"/>
    <w:rsid w:val="00AC2DBD"/>
    <w:rsid w:val="00AC2E86"/>
    <w:rsid w:val="00AC32E8"/>
    <w:rsid w:val="00AC36CE"/>
    <w:rsid w:val="00AC37E8"/>
    <w:rsid w:val="00AC3916"/>
    <w:rsid w:val="00AC4085"/>
    <w:rsid w:val="00AC43F9"/>
    <w:rsid w:val="00AC4A94"/>
    <w:rsid w:val="00AC5304"/>
    <w:rsid w:val="00AC5D57"/>
    <w:rsid w:val="00AC61D8"/>
    <w:rsid w:val="00AC6B71"/>
    <w:rsid w:val="00AC6E24"/>
    <w:rsid w:val="00AC6F59"/>
    <w:rsid w:val="00AC7C34"/>
    <w:rsid w:val="00AD0241"/>
    <w:rsid w:val="00AD1BE5"/>
    <w:rsid w:val="00AD2253"/>
    <w:rsid w:val="00AD2625"/>
    <w:rsid w:val="00AD28EE"/>
    <w:rsid w:val="00AD2F1C"/>
    <w:rsid w:val="00AD383F"/>
    <w:rsid w:val="00AD4573"/>
    <w:rsid w:val="00AD57AD"/>
    <w:rsid w:val="00AD62C4"/>
    <w:rsid w:val="00AD6C70"/>
    <w:rsid w:val="00AD6F30"/>
    <w:rsid w:val="00AD79D9"/>
    <w:rsid w:val="00AE15A3"/>
    <w:rsid w:val="00AE15BA"/>
    <w:rsid w:val="00AE1FC8"/>
    <w:rsid w:val="00AE1FD7"/>
    <w:rsid w:val="00AE2458"/>
    <w:rsid w:val="00AE254E"/>
    <w:rsid w:val="00AE2E4E"/>
    <w:rsid w:val="00AE41D8"/>
    <w:rsid w:val="00AE45CD"/>
    <w:rsid w:val="00AE48BD"/>
    <w:rsid w:val="00AE4DA6"/>
    <w:rsid w:val="00AE5C20"/>
    <w:rsid w:val="00AE5C62"/>
    <w:rsid w:val="00AE6EF6"/>
    <w:rsid w:val="00AE7E06"/>
    <w:rsid w:val="00AF0D71"/>
    <w:rsid w:val="00AF2396"/>
    <w:rsid w:val="00AF3D07"/>
    <w:rsid w:val="00AF3D26"/>
    <w:rsid w:val="00AF3FD8"/>
    <w:rsid w:val="00AF40B2"/>
    <w:rsid w:val="00AF4ECE"/>
    <w:rsid w:val="00AF564E"/>
    <w:rsid w:val="00AF5C3A"/>
    <w:rsid w:val="00AF5E27"/>
    <w:rsid w:val="00AF67C5"/>
    <w:rsid w:val="00AF7FAB"/>
    <w:rsid w:val="00B0065B"/>
    <w:rsid w:val="00B00BDF"/>
    <w:rsid w:val="00B00FD0"/>
    <w:rsid w:val="00B014E6"/>
    <w:rsid w:val="00B01F8C"/>
    <w:rsid w:val="00B03FF5"/>
    <w:rsid w:val="00B0429A"/>
    <w:rsid w:val="00B04934"/>
    <w:rsid w:val="00B04C42"/>
    <w:rsid w:val="00B0570A"/>
    <w:rsid w:val="00B05ECA"/>
    <w:rsid w:val="00B073AD"/>
    <w:rsid w:val="00B07A4F"/>
    <w:rsid w:val="00B11060"/>
    <w:rsid w:val="00B113E6"/>
    <w:rsid w:val="00B11E24"/>
    <w:rsid w:val="00B12F34"/>
    <w:rsid w:val="00B12FE8"/>
    <w:rsid w:val="00B13954"/>
    <w:rsid w:val="00B1438D"/>
    <w:rsid w:val="00B148FF"/>
    <w:rsid w:val="00B14E97"/>
    <w:rsid w:val="00B15C4F"/>
    <w:rsid w:val="00B15EF7"/>
    <w:rsid w:val="00B16851"/>
    <w:rsid w:val="00B17184"/>
    <w:rsid w:val="00B17791"/>
    <w:rsid w:val="00B17903"/>
    <w:rsid w:val="00B17A66"/>
    <w:rsid w:val="00B17AAB"/>
    <w:rsid w:val="00B17AE8"/>
    <w:rsid w:val="00B2032D"/>
    <w:rsid w:val="00B20724"/>
    <w:rsid w:val="00B207D7"/>
    <w:rsid w:val="00B2136E"/>
    <w:rsid w:val="00B217BA"/>
    <w:rsid w:val="00B221F4"/>
    <w:rsid w:val="00B222A5"/>
    <w:rsid w:val="00B24400"/>
    <w:rsid w:val="00B24C96"/>
    <w:rsid w:val="00B264EC"/>
    <w:rsid w:val="00B26ED7"/>
    <w:rsid w:val="00B30245"/>
    <w:rsid w:val="00B30527"/>
    <w:rsid w:val="00B31153"/>
    <w:rsid w:val="00B31210"/>
    <w:rsid w:val="00B31333"/>
    <w:rsid w:val="00B316EC"/>
    <w:rsid w:val="00B31EAA"/>
    <w:rsid w:val="00B31EDD"/>
    <w:rsid w:val="00B33363"/>
    <w:rsid w:val="00B33805"/>
    <w:rsid w:val="00B35685"/>
    <w:rsid w:val="00B3583D"/>
    <w:rsid w:val="00B35875"/>
    <w:rsid w:val="00B36C01"/>
    <w:rsid w:val="00B3748C"/>
    <w:rsid w:val="00B377BE"/>
    <w:rsid w:val="00B401BD"/>
    <w:rsid w:val="00B41724"/>
    <w:rsid w:val="00B425B7"/>
    <w:rsid w:val="00B43365"/>
    <w:rsid w:val="00B43622"/>
    <w:rsid w:val="00B438D1"/>
    <w:rsid w:val="00B44439"/>
    <w:rsid w:val="00B447E7"/>
    <w:rsid w:val="00B457B7"/>
    <w:rsid w:val="00B45C0C"/>
    <w:rsid w:val="00B45FEB"/>
    <w:rsid w:val="00B473DD"/>
    <w:rsid w:val="00B47746"/>
    <w:rsid w:val="00B47EF0"/>
    <w:rsid w:val="00B47F44"/>
    <w:rsid w:val="00B50241"/>
    <w:rsid w:val="00B505BD"/>
    <w:rsid w:val="00B50938"/>
    <w:rsid w:val="00B51268"/>
    <w:rsid w:val="00B5219C"/>
    <w:rsid w:val="00B522B3"/>
    <w:rsid w:val="00B52954"/>
    <w:rsid w:val="00B536B1"/>
    <w:rsid w:val="00B55632"/>
    <w:rsid w:val="00B56547"/>
    <w:rsid w:val="00B56DF6"/>
    <w:rsid w:val="00B57D58"/>
    <w:rsid w:val="00B57D9E"/>
    <w:rsid w:val="00B60341"/>
    <w:rsid w:val="00B60E2F"/>
    <w:rsid w:val="00B61317"/>
    <w:rsid w:val="00B61658"/>
    <w:rsid w:val="00B618F1"/>
    <w:rsid w:val="00B61930"/>
    <w:rsid w:val="00B61941"/>
    <w:rsid w:val="00B636B9"/>
    <w:rsid w:val="00B63AAA"/>
    <w:rsid w:val="00B65726"/>
    <w:rsid w:val="00B658D0"/>
    <w:rsid w:val="00B65B20"/>
    <w:rsid w:val="00B6626D"/>
    <w:rsid w:val="00B6627C"/>
    <w:rsid w:val="00B668A2"/>
    <w:rsid w:val="00B66941"/>
    <w:rsid w:val="00B66CAB"/>
    <w:rsid w:val="00B66E8D"/>
    <w:rsid w:val="00B67467"/>
    <w:rsid w:val="00B70B59"/>
    <w:rsid w:val="00B70C6A"/>
    <w:rsid w:val="00B711B4"/>
    <w:rsid w:val="00B71537"/>
    <w:rsid w:val="00B719C8"/>
    <w:rsid w:val="00B7220F"/>
    <w:rsid w:val="00B726E9"/>
    <w:rsid w:val="00B72ACF"/>
    <w:rsid w:val="00B745C5"/>
    <w:rsid w:val="00B74B51"/>
    <w:rsid w:val="00B76506"/>
    <w:rsid w:val="00B76D1C"/>
    <w:rsid w:val="00B77224"/>
    <w:rsid w:val="00B777E8"/>
    <w:rsid w:val="00B77B9E"/>
    <w:rsid w:val="00B80597"/>
    <w:rsid w:val="00B8073F"/>
    <w:rsid w:val="00B80EF1"/>
    <w:rsid w:val="00B818C6"/>
    <w:rsid w:val="00B82F3E"/>
    <w:rsid w:val="00B842B7"/>
    <w:rsid w:val="00B8549A"/>
    <w:rsid w:val="00B866A4"/>
    <w:rsid w:val="00B8676A"/>
    <w:rsid w:val="00B86CF9"/>
    <w:rsid w:val="00B8794B"/>
    <w:rsid w:val="00B87EB8"/>
    <w:rsid w:val="00B87FED"/>
    <w:rsid w:val="00B90FCA"/>
    <w:rsid w:val="00B9178B"/>
    <w:rsid w:val="00B91B43"/>
    <w:rsid w:val="00B91E59"/>
    <w:rsid w:val="00B9333B"/>
    <w:rsid w:val="00B934FB"/>
    <w:rsid w:val="00B93A68"/>
    <w:rsid w:val="00B93F30"/>
    <w:rsid w:val="00B94A74"/>
    <w:rsid w:val="00B94FED"/>
    <w:rsid w:val="00B9526B"/>
    <w:rsid w:val="00B959A0"/>
    <w:rsid w:val="00B95EEC"/>
    <w:rsid w:val="00B966B3"/>
    <w:rsid w:val="00B96F33"/>
    <w:rsid w:val="00B9717B"/>
    <w:rsid w:val="00B97963"/>
    <w:rsid w:val="00BA0382"/>
    <w:rsid w:val="00BA0AA5"/>
    <w:rsid w:val="00BA0E56"/>
    <w:rsid w:val="00BA10C1"/>
    <w:rsid w:val="00BA130D"/>
    <w:rsid w:val="00BA2751"/>
    <w:rsid w:val="00BA2767"/>
    <w:rsid w:val="00BA28B5"/>
    <w:rsid w:val="00BA2BE9"/>
    <w:rsid w:val="00BA2E67"/>
    <w:rsid w:val="00BA2EB0"/>
    <w:rsid w:val="00BA3540"/>
    <w:rsid w:val="00BA362F"/>
    <w:rsid w:val="00BA4731"/>
    <w:rsid w:val="00BA4BDA"/>
    <w:rsid w:val="00BA51C3"/>
    <w:rsid w:val="00BA554C"/>
    <w:rsid w:val="00BA56EB"/>
    <w:rsid w:val="00BA5D6B"/>
    <w:rsid w:val="00BA635A"/>
    <w:rsid w:val="00BA6889"/>
    <w:rsid w:val="00BA6C93"/>
    <w:rsid w:val="00BA79D3"/>
    <w:rsid w:val="00BB0CFD"/>
    <w:rsid w:val="00BB1A4D"/>
    <w:rsid w:val="00BB1B5A"/>
    <w:rsid w:val="00BB2317"/>
    <w:rsid w:val="00BB2D6F"/>
    <w:rsid w:val="00BB758D"/>
    <w:rsid w:val="00BB7CCD"/>
    <w:rsid w:val="00BC02F0"/>
    <w:rsid w:val="00BC0857"/>
    <w:rsid w:val="00BC092E"/>
    <w:rsid w:val="00BC0ABF"/>
    <w:rsid w:val="00BC0C07"/>
    <w:rsid w:val="00BC0E83"/>
    <w:rsid w:val="00BC0F80"/>
    <w:rsid w:val="00BC17E6"/>
    <w:rsid w:val="00BC1A6C"/>
    <w:rsid w:val="00BC1B4F"/>
    <w:rsid w:val="00BC27F5"/>
    <w:rsid w:val="00BC2948"/>
    <w:rsid w:val="00BC2C89"/>
    <w:rsid w:val="00BC339E"/>
    <w:rsid w:val="00BC3F77"/>
    <w:rsid w:val="00BC5829"/>
    <w:rsid w:val="00BC5CE4"/>
    <w:rsid w:val="00BC5D16"/>
    <w:rsid w:val="00BC6496"/>
    <w:rsid w:val="00BC65A8"/>
    <w:rsid w:val="00BC6DC9"/>
    <w:rsid w:val="00BC6E18"/>
    <w:rsid w:val="00BC72B3"/>
    <w:rsid w:val="00BD1F51"/>
    <w:rsid w:val="00BD2407"/>
    <w:rsid w:val="00BD260D"/>
    <w:rsid w:val="00BD4149"/>
    <w:rsid w:val="00BD44DA"/>
    <w:rsid w:val="00BD49E7"/>
    <w:rsid w:val="00BD4CE9"/>
    <w:rsid w:val="00BD6507"/>
    <w:rsid w:val="00BD6FCA"/>
    <w:rsid w:val="00BD7653"/>
    <w:rsid w:val="00BD7871"/>
    <w:rsid w:val="00BE042B"/>
    <w:rsid w:val="00BE05B1"/>
    <w:rsid w:val="00BE05BC"/>
    <w:rsid w:val="00BE06A4"/>
    <w:rsid w:val="00BE0DE9"/>
    <w:rsid w:val="00BE0E7A"/>
    <w:rsid w:val="00BE10BD"/>
    <w:rsid w:val="00BE11C8"/>
    <w:rsid w:val="00BE1B4A"/>
    <w:rsid w:val="00BE1CF4"/>
    <w:rsid w:val="00BE1D70"/>
    <w:rsid w:val="00BE24B7"/>
    <w:rsid w:val="00BE2F6F"/>
    <w:rsid w:val="00BE3136"/>
    <w:rsid w:val="00BE35B9"/>
    <w:rsid w:val="00BE4DFE"/>
    <w:rsid w:val="00BE4EC5"/>
    <w:rsid w:val="00BE5904"/>
    <w:rsid w:val="00BF0100"/>
    <w:rsid w:val="00BF041D"/>
    <w:rsid w:val="00BF0728"/>
    <w:rsid w:val="00BF075C"/>
    <w:rsid w:val="00BF0DE9"/>
    <w:rsid w:val="00BF0F4F"/>
    <w:rsid w:val="00BF1796"/>
    <w:rsid w:val="00BF19CA"/>
    <w:rsid w:val="00BF1B31"/>
    <w:rsid w:val="00BF2694"/>
    <w:rsid w:val="00BF3092"/>
    <w:rsid w:val="00BF41BA"/>
    <w:rsid w:val="00BF586F"/>
    <w:rsid w:val="00BF5910"/>
    <w:rsid w:val="00BF5BA4"/>
    <w:rsid w:val="00BF618E"/>
    <w:rsid w:val="00BF61F3"/>
    <w:rsid w:val="00BF63D4"/>
    <w:rsid w:val="00BF671C"/>
    <w:rsid w:val="00BF7370"/>
    <w:rsid w:val="00C00CC5"/>
    <w:rsid w:val="00C00EF5"/>
    <w:rsid w:val="00C010C2"/>
    <w:rsid w:val="00C01837"/>
    <w:rsid w:val="00C02184"/>
    <w:rsid w:val="00C02C67"/>
    <w:rsid w:val="00C02CB9"/>
    <w:rsid w:val="00C032ED"/>
    <w:rsid w:val="00C03624"/>
    <w:rsid w:val="00C03AF8"/>
    <w:rsid w:val="00C03F33"/>
    <w:rsid w:val="00C041B5"/>
    <w:rsid w:val="00C04FDF"/>
    <w:rsid w:val="00C05438"/>
    <w:rsid w:val="00C056E2"/>
    <w:rsid w:val="00C05AAA"/>
    <w:rsid w:val="00C05D17"/>
    <w:rsid w:val="00C05F85"/>
    <w:rsid w:val="00C0688E"/>
    <w:rsid w:val="00C07052"/>
    <w:rsid w:val="00C07318"/>
    <w:rsid w:val="00C07BC8"/>
    <w:rsid w:val="00C100B7"/>
    <w:rsid w:val="00C115C5"/>
    <w:rsid w:val="00C11FA4"/>
    <w:rsid w:val="00C1263E"/>
    <w:rsid w:val="00C12A21"/>
    <w:rsid w:val="00C12D7A"/>
    <w:rsid w:val="00C12FB0"/>
    <w:rsid w:val="00C13222"/>
    <w:rsid w:val="00C1344D"/>
    <w:rsid w:val="00C14521"/>
    <w:rsid w:val="00C1534B"/>
    <w:rsid w:val="00C15CD6"/>
    <w:rsid w:val="00C17E74"/>
    <w:rsid w:val="00C17EE6"/>
    <w:rsid w:val="00C21F67"/>
    <w:rsid w:val="00C22F33"/>
    <w:rsid w:val="00C2365F"/>
    <w:rsid w:val="00C23CE6"/>
    <w:rsid w:val="00C23F6A"/>
    <w:rsid w:val="00C24C13"/>
    <w:rsid w:val="00C25051"/>
    <w:rsid w:val="00C2584D"/>
    <w:rsid w:val="00C25BCB"/>
    <w:rsid w:val="00C26137"/>
    <w:rsid w:val="00C2669E"/>
    <w:rsid w:val="00C26AC5"/>
    <w:rsid w:val="00C27205"/>
    <w:rsid w:val="00C272C0"/>
    <w:rsid w:val="00C275F1"/>
    <w:rsid w:val="00C278F5"/>
    <w:rsid w:val="00C27A35"/>
    <w:rsid w:val="00C30A15"/>
    <w:rsid w:val="00C30B00"/>
    <w:rsid w:val="00C30EF4"/>
    <w:rsid w:val="00C314DF"/>
    <w:rsid w:val="00C31529"/>
    <w:rsid w:val="00C31B70"/>
    <w:rsid w:val="00C31E79"/>
    <w:rsid w:val="00C32FA7"/>
    <w:rsid w:val="00C33212"/>
    <w:rsid w:val="00C33229"/>
    <w:rsid w:val="00C33B31"/>
    <w:rsid w:val="00C33DD3"/>
    <w:rsid w:val="00C34006"/>
    <w:rsid w:val="00C34512"/>
    <w:rsid w:val="00C347F7"/>
    <w:rsid w:val="00C34D7F"/>
    <w:rsid w:val="00C35568"/>
    <w:rsid w:val="00C35586"/>
    <w:rsid w:val="00C3590E"/>
    <w:rsid w:val="00C35AA0"/>
    <w:rsid w:val="00C36BEE"/>
    <w:rsid w:val="00C36E49"/>
    <w:rsid w:val="00C36E7A"/>
    <w:rsid w:val="00C3724A"/>
    <w:rsid w:val="00C378A6"/>
    <w:rsid w:val="00C40462"/>
    <w:rsid w:val="00C40C09"/>
    <w:rsid w:val="00C41642"/>
    <w:rsid w:val="00C41B8D"/>
    <w:rsid w:val="00C433E1"/>
    <w:rsid w:val="00C438A7"/>
    <w:rsid w:val="00C449F3"/>
    <w:rsid w:val="00C4546D"/>
    <w:rsid w:val="00C46A58"/>
    <w:rsid w:val="00C46D0F"/>
    <w:rsid w:val="00C47230"/>
    <w:rsid w:val="00C476AC"/>
    <w:rsid w:val="00C50096"/>
    <w:rsid w:val="00C506B1"/>
    <w:rsid w:val="00C5106D"/>
    <w:rsid w:val="00C51272"/>
    <w:rsid w:val="00C51502"/>
    <w:rsid w:val="00C515F8"/>
    <w:rsid w:val="00C51ED2"/>
    <w:rsid w:val="00C52397"/>
    <w:rsid w:val="00C52C10"/>
    <w:rsid w:val="00C53A5F"/>
    <w:rsid w:val="00C5744D"/>
    <w:rsid w:val="00C57B70"/>
    <w:rsid w:val="00C57BB1"/>
    <w:rsid w:val="00C608C7"/>
    <w:rsid w:val="00C61374"/>
    <w:rsid w:val="00C61794"/>
    <w:rsid w:val="00C62A69"/>
    <w:rsid w:val="00C63171"/>
    <w:rsid w:val="00C632AD"/>
    <w:rsid w:val="00C63397"/>
    <w:rsid w:val="00C642F0"/>
    <w:rsid w:val="00C64EFF"/>
    <w:rsid w:val="00C65D8C"/>
    <w:rsid w:val="00C66277"/>
    <w:rsid w:val="00C668AA"/>
    <w:rsid w:val="00C66DBA"/>
    <w:rsid w:val="00C67294"/>
    <w:rsid w:val="00C678CC"/>
    <w:rsid w:val="00C67A93"/>
    <w:rsid w:val="00C701DC"/>
    <w:rsid w:val="00C70EA5"/>
    <w:rsid w:val="00C71148"/>
    <w:rsid w:val="00C721AC"/>
    <w:rsid w:val="00C72A3E"/>
    <w:rsid w:val="00C72E4C"/>
    <w:rsid w:val="00C732CB"/>
    <w:rsid w:val="00C73D80"/>
    <w:rsid w:val="00C74127"/>
    <w:rsid w:val="00C74636"/>
    <w:rsid w:val="00C74D77"/>
    <w:rsid w:val="00C75F42"/>
    <w:rsid w:val="00C76935"/>
    <w:rsid w:val="00C773C5"/>
    <w:rsid w:val="00C774A0"/>
    <w:rsid w:val="00C80936"/>
    <w:rsid w:val="00C81C2A"/>
    <w:rsid w:val="00C834E0"/>
    <w:rsid w:val="00C84FCE"/>
    <w:rsid w:val="00C859A5"/>
    <w:rsid w:val="00C87783"/>
    <w:rsid w:val="00C87A89"/>
    <w:rsid w:val="00C87BD7"/>
    <w:rsid w:val="00C87CB4"/>
    <w:rsid w:val="00C90712"/>
    <w:rsid w:val="00C91AA3"/>
    <w:rsid w:val="00C934CE"/>
    <w:rsid w:val="00C936C6"/>
    <w:rsid w:val="00C93971"/>
    <w:rsid w:val="00C94873"/>
    <w:rsid w:val="00C94992"/>
    <w:rsid w:val="00C94BCB"/>
    <w:rsid w:val="00C9522B"/>
    <w:rsid w:val="00C95282"/>
    <w:rsid w:val="00C963F6"/>
    <w:rsid w:val="00C979BA"/>
    <w:rsid w:val="00CA2655"/>
    <w:rsid w:val="00CA2C09"/>
    <w:rsid w:val="00CA2E17"/>
    <w:rsid w:val="00CA32DF"/>
    <w:rsid w:val="00CA3718"/>
    <w:rsid w:val="00CA3A29"/>
    <w:rsid w:val="00CA3FD2"/>
    <w:rsid w:val="00CA4A44"/>
    <w:rsid w:val="00CA4DC7"/>
    <w:rsid w:val="00CA509B"/>
    <w:rsid w:val="00CA530D"/>
    <w:rsid w:val="00CA55C3"/>
    <w:rsid w:val="00CA6417"/>
    <w:rsid w:val="00CA6AFA"/>
    <w:rsid w:val="00CA77FE"/>
    <w:rsid w:val="00CA7BBB"/>
    <w:rsid w:val="00CB0C4F"/>
    <w:rsid w:val="00CB0D8B"/>
    <w:rsid w:val="00CB0F18"/>
    <w:rsid w:val="00CB10E5"/>
    <w:rsid w:val="00CB13D5"/>
    <w:rsid w:val="00CB1A54"/>
    <w:rsid w:val="00CB2051"/>
    <w:rsid w:val="00CB26B9"/>
    <w:rsid w:val="00CB2F6E"/>
    <w:rsid w:val="00CB3915"/>
    <w:rsid w:val="00CB3A18"/>
    <w:rsid w:val="00CB3C1F"/>
    <w:rsid w:val="00CB5146"/>
    <w:rsid w:val="00CB563A"/>
    <w:rsid w:val="00CB5856"/>
    <w:rsid w:val="00CB58F9"/>
    <w:rsid w:val="00CB5E2C"/>
    <w:rsid w:val="00CB6133"/>
    <w:rsid w:val="00CB69DA"/>
    <w:rsid w:val="00CB7A7E"/>
    <w:rsid w:val="00CB7BCD"/>
    <w:rsid w:val="00CC0787"/>
    <w:rsid w:val="00CC0F06"/>
    <w:rsid w:val="00CC198B"/>
    <w:rsid w:val="00CC1F96"/>
    <w:rsid w:val="00CC2272"/>
    <w:rsid w:val="00CC37E2"/>
    <w:rsid w:val="00CC3AC9"/>
    <w:rsid w:val="00CC3C53"/>
    <w:rsid w:val="00CC433F"/>
    <w:rsid w:val="00CC4951"/>
    <w:rsid w:val="00CC5004"/>
    <w:rsid w:val="00CC502B"/>
    <w:rsid w:val="00CC53D0"/>
    <w:rsid w:val="00CC54CF"/>
    <w:rsid w:val="00CC5FF0"/>
    <w:rsid w:val="00CC64CD"/>
    <w:rsid w:val="00CC724C"/>
    <w:rsid w:val="00CC7633"/>
    <w:rsid w:val="00CC7CC9"/>
    <w:rsid w:val="00CD03A7"/>
    <w:rsid w:val="00CD1352"/>
    <w:rsid w:val="00CD1722"/>
    <w:rsid w:val="00CD19E2"/>
    <w:rsid w:val="00CD2D4A"/>
    <w:rsid w:val="00CD2FE0"/>
    <w:rsid w:val="00CD3784"/>
    <w:rsid w:val="00CD38D8"/>
    <w:rsid w:val="00CD44D3"/>
    <w:rsid w:val="00CD51A2"/>
    <w:rsid w:val="00CD5390"/>
    <w:rsid w:val="00CD6086"/>
    <w:rsid w:val="00CD71CB"/>
    <w:rsid w:val="00CD750F"/>
    <w:rsid w:val="00CD777E"/>
    <w:rsid w:val="00CD7B3B"/>
    <w:rsid w:val="00CE030C"/>
    <w:rsid w:val="00CE0631"/>
    <w:rsid w:val="00CE0A63"/>
    <w:rsid w:val="00CE0FCC"/>
    <w:rsid w:val="00CE1196"/>
    <w:rsid w:val="00CE11D3"/>
    <w:rsid w:val="00CE1297"/>
    <w:rsid w:val="00CE23F0"/>
    <w:rsid w:val="00CE2660"/>
    <w:rsid w:val="00CE34B0"/>
    <w:rsid w:val="00CE38C7"/>
    <w:rsid w:val="00CE41B8"/>
    <w:rsid w:val="00CE4FA5"/>
    <w:rsid w:val="00CE59E5"/>
    <w:rsid w:val="00CE7FEB"/>
    <w:rsid w:val="00CF0388"/>
    <w:rsid w:val="00CF0595"/>
    <w:rsid w:val="00CF05D4"/>
    <w:rsid w:val="00CF0C9F"/>
    <w:rsid w:val="00CF0CD8"/>
    <w:rsid w:val="00CF121A"/>
    <w:rsid w:val="00CF1587"/>
    <w:rsid w:val="00CF1589"/>
    <w:rsid w:val="00CF1A0A"/>
    <w:rsid w:val="00CF4C1E"/>
    <w:rsid w:val="00CF5667"/>
    <w:rsid w:val="00CF5A68"/>
    <w:rsid w:val="00CF5DCD"/>
    <w:rsid w:val="00CF654A"/>
    <w:rsid w:val="00CF660C"/>
    <w:rsid w:val="00CF717D"/>
    <w:rsid w:val="00D01344"/>
    <w:rsid w:val="00D01645"/>
    <w:rsid w:val="00D0183A"/>
    <w:rsid w:val="00D018EE"/>
    <w:rsid w:val="00D01BC0"/>
    <w:rsid w:val="00D01D99"/>
    <w:rsid w:val="00D01FE4"/>
    <w:rsid w:val="00D02592"/>
    <w:rsid w:val="00D034E6"/>
    <w:rsid w:val="00D051BC"/>
    <w:rsid w:val="00D06C19"/>
    <w:rsid w:val="00D078AA"/>
    <w:rsid w:val="00D07A13"/>
    <w:rsid w:val="00D07AD5"/>
    <w:rsid w:val="00D102C0"/>
    <w:rsid w:val="00D1056A"/>
    <w:rsid w:val="00D108A5"/>
    <w:rsid w:val="00D11F34"/>
    <w:rsid w:val="00D1247F"/>
    <w:rsid w:val="00D133FF"/>
    <w:rsid w:val="00D14BEA"/>
    <w:rsid w:val="00D151BC"/>
    <w:rsid w:val="00D1532C"/>
    <w:rsid w:val="00D165A0"/>
    <w:rsid w:val="00D21084"/>
    <w:rsid w:val="00D21407"/>
    <w:rsid w:val="00D220E6"/>
    <w:rsid w:val="00D2353C"/>
    <w:rsid w:val="00D23569"/>
    <w:rsid w:val="00D2461B"/>
    <w:rsid w:val="00D24A52"/>
    <w:rsid w:val="00D24D36"/>
    <w:rsid w:val="00D24E98"/>
    <w:rsid w:val="00D263D0"/>
    <w:rsid w:val="00D26A2C"/>
    <w:rsid w:val="00D26C38"/>
    <w:rsid w:val="00D26D58"/>
    <w:rsid w:val="00D27037"/>
    <w:rsid w:val="00D27AE1"/>
    <w:rsid w:val="00D27B03"/>
    <w:rsid w:val="00D30C24"/>
    <w:rsid w:val="00D311CC"/>
    <w:rsid w:val="00D311F0"/>
    <w:rsid w:val="00D31980"/>
    <w:rsid w:val="00D31F13"/>
    <w:rsid w:val="00D32F3A"/>
    <w:rsid w:val="00D3350A"/>
    <w:rsid w:val="00D33805"/>
    <w:rsid w:val="00D3392B"/>
    <w:rsid w:val="00D34807"/>
    <w:rsid w:val="00D35C33"/>
    <w:rsid w:val="00D35CE8"/>
    <w:rsid w:val="00D3623D"/>
    <w:rsid w:val="00D36377"/>
    <w:rsid w:val="00D3662D"/>
    <w:rsid w:val="00D368E5"/>
    <w:rsid w:val="00D36F5C"/>
    <w:rsid w:val="00D377CF"/>
    <w:rsid w:val="00D37FB3"/>
    <w:rsid w:val="00D409ED"/>
    <w:rsid w:val="00D416FA"/>
    <w:rsid w:val="00D4224D"/>
    <w:rsid w:val="00D42C94"/>
    <w:rsid w:val="00D4327F"/>
    <w:rsid w:val="00D43398"/>
    <w:rsid w:val="00D4473B"/>
    <w:rsid w:val="00D451FD"/>
    <w:rsid w:val="00D4597E"/>
    <w:rsid w:val="00D45A60"/>
    <w:rsid w:val="00D46281"/>
    <w:rsid w:val="00D463A4"/>
    <w:rsid w:val="00D464CE"/>
    <w:rsid w:val="00D46602"/>
    <w:rsid w:val="00D47758"/>
    <w:rsid w:val="00D47CFC"/>
    <w:rsid w:val="00D47ED2"/>
    <w:rsid w:val="00D51134"/>
    <w:rsid w:val="00D51951"/>
    <w:rsid w:val="00D538C2"/>
    <w:rsid w:val="00D53E4D"/>
    <w:rsid w:val="00D5487E"/>
    <w:rsid w:val="00D55645"/>
    <w:rsid w:val="00D5601C"/>
    <w:rsid w:val="00D56978"/>
    <w:rsid w:val="00D56CEF"/>
    <w:rsid w:val="00D56E58"/>
    <w:rsid w:val="00D56F7E"/>
    <w:rsid w:val="00D57CD6"/>
    <w:rsid w:val="00D601FF"/>
    <w:rsid w:val="00D609AF"/>
    <w:rsid w:val="00D6115E"/>
    <w:rsid w:val="00D61BBE"/>
    <w:rsid w:val="00D63279"/>
    <w:rsid w:val="00D636F9"/>
    <w:rsid w:val="00D6386A"/>
    <w:rsid w:val="00D63ACF"/>
    <w:rsid w:val="00D648B5"/>
    <w:rsid w:val="00D653F8"/>
    <w:rsid w:val="00D65808"/>
    <w:rsid w:val="00D65FD1"/>
    <w:rsid w:val="00D671D0"/>
    <w:rsid w:val="00D67733"/>
    <w:rsid w:val="00D6787B"/>
    <w:rsid w:val="00D67D8A"/>
    <w:rsid w:val="00D67E62"/>
    <w:rsid w:val="00D67EB2"/>
    <w:rsid w:val="00D70C9F"/>
    <w:rsid w:val="00D7137D"/>
    <w:rsid w:val="00D7154C"/>
    <w:rsid w:val="00D71638"/>
    <w:rsid w:val="00D717ED"/>
    <w:rsid w:val="00D71C12"/>
    <w:rsid w:val="00D71E0E"/>
    <w:rsid w:val="00D725DD"/>
    <w:rsid w:val="00D73296"/>
    <w:rsid w:val="00D733FA"/>
    <w:rsid w:val="00D734E4"/>
    <w:rsid w:val="00D73562"/>
    <w:rsid w:val="00D7363A"/>
    <w:rsid w:val="00D74FA3"/>
    <w:rsid w:val="00D75559"/>
    <w:rsid w:val="00D75CC2"/>
    <w:rsid w:val="00D76267"/>
    <w:rsid w:val="00D7657F"/>
    <w:rsid w:val="00D7673E"/>
    <w:rsid w:val="00D76F5B"/>
    <w:rsid w:val="00D770B7"/>
    <w:rsid w:val="00D776AC"/>
    <w:rsid w:val="00D77877"/>
    <w:rsid w:val="00D77AAF"/>
    <w:rsid w:val="00D80AB8"/>
    <w:rsid w:val="00D818ED"/>
    <w:rsid w:val="00D819EF"/>
    <w:rsid w:val="00D8232A"/>
    <w:rsid w:val="00D82699"/>
    <w:rsid w:val="00D829A2"/>
    <w:rsid w:val="00D82ACD"/>
    <w:rsid w:val="00D84371"/>
    <w:rsid w:val="00D847F2"/>
    <w:rsid w:val="00D848F6"/>
    <w:rsid w:val="00D84D09"/>
    <w:rsid w:val="00D85953"/>
    <w:rsid w:val="00D86177"/>
    <w:rsid w:val="00D86224"/>
    <w:rsid w:val="00D86C87"/>
    <w:rsid w:val="00D8786F"/>
    <w:rsid w:val="00D87953"/>
    <w:rsid w:val="00D87A15"/>
    <w:rsid w:val="00D90306"/>
    <w:rsid w:val="00D9096E"/>
    <w:rsid w:val="00D90B4F"/>
    <w:rsid w:val="00D91079"/>
    <w:rsid w:val="00D911C0"/>
    <w:rsid w:val="00D9171C"/>
    <w:rsid w:val="00D91F85"/>
    <w:rsid w:val="00D9216C"/>
    <w:rsid w:val="00D921C2"/>
    <w:rsid w:val="00D9241C"/>
    <w:rsid w:val="00D9319A"/>
    <w:rsid w:val="00D93E5B"/>
    <w:rsid w:val="00D96110"/>
    <w:rsid w:val="00D97271"/>
    <w:rsid w:val="00DA1D4B"/>
    <w:rsid w:val="00DA2C51"/>
    <w:rsid w:val="00DA36C3"/>
    <w:rsid w:val="00DA3DC4"/>
    <w:rsid w:val="00DA4A8F"/>
    <w:rsid w:val="00DA512B"/>
    <w:rsid w:val="00DA668F"/>
    <w:rsid w:val="00DB04AB"/>
    <w:rsid w:val="00DB2427"/>
    <w:rsid w:val="00DB28D0"/>
    <w:rsid w:val="00DB2F06"/>
    <w:rsid w:val="00DB365C"/>
    <w:rsid w:val="00DB3CC4"/>
    <w:rsid w:val="00DB40CC"/>
    <w:rsid w:val="00DB441A"/>
    <w:rsid w:val="00DB4590"/>
    <w:rsid w:val="00DB4621"/>
    <w:rsid w:val="00DB52D2"/>
    <w:rsid w:val="00DB6142"/>
    <w:rsid w:val="00DB68F9"/>
    <w:rsid w:val="00DB77DC"/>
    <w:rsid w:val="00DB7A32"/>
    <w:rsid w:val="00DB7D90"/>
    <w:rsid w:val="00DC04AB"/>
    <w:rsid w:val="00DC143D"/>
    <w:rsid w:val="00DC18A3"/>
    <w:rsid w:val="00DC2359"/>
    <w:rsid w:val="00DC2487"/>
    <w:rsid w:val="00DC2C74"/>
    <w:rsid w:val="00DC30DE"/>
    <w:rsid w:val="00DC3156"/>
    <w:rsid w:val="00DC3248"/>
    <w:rsid w:val="00DC3AF5"/>
    <w:rsid w:val="00DC3E47"/>
    <w:rsid w:val="00DC55BA"/>
    <w:rsid w:val="00DC5C12"/>
    <w:rsid w:val="00DC5CFA"/>
    <w:rsid w:val="00DC5DDF"/>
    <w:rsid w:val="00DC6CB9"/>
    <w:rsid w:val="00DC727B"/>
    <w:rsid w:val="00DC7AA7"/>
    <w:rsid w:val="00DC7EBF"/>
    <w:rsid w:val="00DD09E1"/>
    <w:rsid w:val="00DD0C28"/>
    <w:rsid w:val="00DD1188"/>
    <w:rsid w:val="00DD14AA"/>
    <w:rsid w:val="00DD26AB"/>
    <w:rsid w:val="00DD30A9"/>
    <w:rsid w:val="00DD4986"/>
    <w:rsid w:val="00DD5A74"/>
    <w:rsid w:val="00DD5D8B"/>
    <w:rsid w:val="00DD6231"/>
    <w:rsid w:val="00DD63CB"/>
    <w:rsid w:val="00DD6DB4"/>
    <w:rsid w:val="00DD76FA"/>
    <w:rsid w:val="00DD7DEB"/>
    <w:rsid w:val="00DD7E45"/>
    <w:rsid w:val="00DE051A"/>
    <w:rsid w:val="00DE11EB"/>
    <w:rsid w:val="00DE12E1"/>
    <w:rsid w:val="00DE1756"/>
    <w:rsid w:val="00DE182F"/>
    <w:rsid w:val="00DE29A1"/>
    <w:rsid w:val="00DE3052"/>
    <w:rsid w:val="00DE31AC"/>
    <w:rsid w:val="00DE3BCA"/>
    <w:rsid w:val="00DE4AA4"/>
    <w:rsid w:val="00DE513D"/>
    <w:rsid w:val="00DE5607"/>
    <w:rsid w:val="00DE58A9"/>
    <w:rsid w:val="00DE5F1A"/>
    <w:rsid w:val="00DE6C0D"/>
    <w:rsid w:val="00DE7247"/>
    <w:rsid w:val="00DE791E"/>
    <w:rsid w:val="00DF0010"/>
    <w:rsid w:val="00DF082D"/>
    <w:rsid w:val="00DF21CD"/>
    <w:rsid w:val="00DF2E5B"/>
    <w:rsid w:val="00DF32D4"/>
    <w:rsid w:val="00DF3B6E"/>
    <w:rsid w:val="00DF3CA2"/>
    <w:rsid w:val="00DF41F4"/>
    <w:rsid w:val="00DF4FB8"/>
    <w:rsid w:val="00DF54A2"/>
    <w:rsid w:val="00DF698D"/>
    <w:rsid w:val="00DF76A6"/>
    <w:rsid w:val="00DF7E98"/>
    <w:rsid w:val="00E001E5"/>
    <w:rsid w:val="00E00497"/>
    <w:rsid w:val="00E005FC"/>
    <w:rsid w:val="00E00961"/>
    <w:rsid w:val="00E01121"/>
    <w:rsid w:val="00E0135F"/>
    <w:rsid w:val="00E0210D"/>
    <w:rsid w:val="00E0248E"/>
    <w:rsid w:val="00E0293C"/>
    <w:rsid w:val="00E02BC0"/>
    <w:rsid w:val="00E03115"/>
    <w:rsid w:val="00E038F6"/>
    <w:rsid w:val="00E0448C"/>
    <w:rsid w:val="00E051FF"/>
    <w:rsid w:val="00E05CF9"/>
    <w:rsid w:val="00E061A7"/>
    <w:rsid w:val="00E067B6"/>
    <w:rsid w:val="00E06EA1"/>
    <w:rsid w:val="00E07342"/>
    <w:rsid w:val="00E07404"/>
    <w:rsid w:val="00E07AA9"/>
    <w:rsid w:val="00E07D01"/>
    <w:rsid w:val="00E07FC0"/>
    <w:rsid w:val="00E10A5B"/>
    <w:rsid w:val="00E10C2D"/>
    <w:rsid w:val="00E10EE9"/>
    <w:rsid w:val="00E11919"/>
    <w:rsid w:val="00E12526"/>
    <w:rsid w:val="00E127F4"/>
    <w:rsid w:val="00E12866"/>
    <w:rsid w:val="00E12933"/>
    <w:rsid w:val="00E12C69"/>
    <w:rsid w:val="00E12DA0"/>
    <w:rsid w:val="00E12E69"/>
    <w:rsid w:val="00E140C2"/>
    <w:rsid w:val="00E140DD"/>
    <w:rsid w:val="00E14666"/>
    <w:rsid w:val="00E148D3"/>
    <w:rsid w:val="00E14C73"/>
    <w:rsid w:val="00E14F41"/>
    <w:rsid w:val="00E1501A"/>
    <w:rsid w:val="00E16197"/>
    <w:rsid w:val="00E16545"/>
    <w:rsid w:val="00E168C2"/>
    <w:rsid w:val="00E21413"/>
    <w:rsid w:val="00E21671"/>
    <w:rsid w:val="00E216DC"/>
    <w:rsid w:val="00E219B7"/>
    <w:rsid w:val="00E2276D"/>
    <w:rsid w:val="00E228F5"/>
    <w:rsid w:val="00E22F7F"/>
    <w:rsid w:val="00E23050"/>
    <w:rsid w:val="00E238A1"/>
    <w:rsid w:val="00E23C9E"/>
    <w:rsid w:val="00E2477B"/>
    <w:rsid w:val="00E24858"/>
    <w:rsid w:val="00E24B24"/>
    <w:rsid w:val="00E24B79"/>
    <w:rsid w:val="00E25687"/>
    <w:rsid w:val="00E25D25"/>
    <w:rsid w:val="00E26FAA"/>
    <w:rsid w:val="00E274C6"/>
    <w:rsid w:val="00E30148"/>
    <w:rsid w:val="00E3121E"/>
    <w:rsid w:val="00E31D1E"/>
    <w:rsid w:val="00E31E0F"/>
    <w:rsid w:val="00E3301E"/>
    <w:rsid w:val="00E333B3"/>
    <w:rsid w:val="00E33545"/>
    <w:rsid w:val="00E33A7A"/>
    <w:rsid w:val="00E33E04"/>
    <w:rsid w:val="00E34B53"/>
    <w:rsid w:val="00E35938"/>
    <w:rsid w:val="00E35E96"/>
    <w:rsid w:val="00E36B0B"/>
    <w:rsid w:val="00E4003D"/>
    <w:rsid w:val="00E4166B"/>
    <w:rsid w:val="00E4191E"/>
    <w:rsid w:val="00E419F1"/>
    <w:rsid w:val="00E43330"/>
    <w:rsid w:val="00E4387F"/>
    <w:rsid w:val="00E457F0"/>
    <w:rsid w:val="00E45ECB"/>
    <w:rsid w:val="00E47759"/>
    <w:rsid w:val="00E501C0"/>
    <w:rsid w:val="00E51299"/>
    <w:rsid w:val="00E5247E"/>
    <w:rsid w:val="00E546BF"/>
    <w:rsid w:val="00E54B26"/>
    <w:rsid w:val="00E55239"/>
    <w:rsid w:val="00E5559E"/>
    <w:rsid w:val="00E564FD"/>
    <w:rsid w:val="00E5662C"/>
    <w:rsid w:val="00E56D50"/>
    <w:rsid w:val="00E56E08"/>
    <w:rsid w:val="00E60030"/>
    <w:rsid w:val="00E607DE"/>
    <w:rsid w:val="00E61B64"/>
    <w:rsid w:val="00E62C92"/>
    <w:rsid w:val="00E62F23"/>
    <w:rsid w:val="00E63AF0"/>
    <w:rsid w:val="00E66074"/>
    <w:rsid w:val="00E67BDC"/>
    <w:rsid w:val="00E67C56"/>
    <w:rsid w:val="00E67D41"/>
    <w:rsid w:val="00E67D96"/>
    <w:rsid w:val="00E67E5B"/>
    <w:rsid w:val="00E703D1"/>
    <w:rsid w:val="00E705D6"/>
    <w:rsid w:val="00E707C7"/>
    <w:rsid w:val="00E70C52"/>
    <w:rsid w:val="00E70E84"/>
    <w:rsid w:val="00E71062"/>
    <w:rsid w:val="00E713D2"/>
    <w:rsid w:val="00E71882"/>
    <w:rsid w:val="00E7211C"/>
    <w:rsid w:val="00E72E9A"/>
    <w:rsid w:val="00E73BF1"/>
    <w:rsid w:val="00E74381"/>
    <w:rsid w:val="00E74650"/>
    <w:rsid w:val="00E74911"/>
    <w:rsid w:val="00E7494D"/>
    <w:rsid w:val="00E74A2C"/>
    <w:rsid w:val="00E7591A"/>
    <w:rsid w:val="00E76BA6"/>
    <w:rsid w:val="00E76BED"/>
    <w:rsid w:val="00E76EC1"/>
    <w:rsid w:val="00E7760F"/>
    <w:rsid w:val="00E77B6B"/>
    <w:rsid w:val="00E8057A"/>
    <w:rsid w:val="00E80919"/>
    <w:rsid w:val="00E80D7B"/>
    <w:rsid w:val="00E813AE"/>
    <w:rsid w:val="00E81A21"/>
    <w:rsid w:val="00E83071"/>
    <w:rsid w:val="00E83C2F"/>
    <w:rsid w:val="00E84820"/>
    <w:rsid w:val="00E84BFD"/>
    <w:rsid w:val="00E84C11"/>
    <w:rsid w:val="00E856D8"/>
    <w:rsid w:val="00E86255"/>
    <w:rsid w:val="00E8674A"/>
    <w:rsid w:val="00E868E4"/>
    <w:rsid w:val="00E86CA5"/>
    <w:rsid w:val="00E87040"/>
    <w:rsid w:val="00E8710B"/>
    <w:rsid w:val="00E87229"/>
    <w:rsid w:val="00E909E9"/>
    <w:rsid w:val="00E915A6"/>
    <w:rsid w:val="00E9259A"/>
    <w:rsid w:val="00E92FFE"/>
    <w:rsid w:val="00E9386B"/>
    <w:rsid w:val="00E9405E"/>
    <w:rsid w:val="00E9607F"/>
    <w:rsid w:val="00E961AB"/>
    <w:rsid w:val="00E964CD"/>
    <w:rsid w:val="00E96599"/>
    <w:rsid w:val="00E96F90"/>
    <w:rsid w:val="00E977F8"/>
    <w:rsid w:val="00E97929"/>
    <w:rsid w:val="00EA06BF"/>
    <w:rsid w:val="00EA2111"/>
    <w:rsid w:val="00EA2996"/>
    <w:rsid w:val="00EA2ABB"/>
    <w:rsid w:val="00EA2D77"/>
    <w:rsid w:val="00EA3059"/>
    <w:rsid w:val="00EA3730"/>
    <w:rsid w:val="00EA3D89"/>
    <w:rsid w:val="00EA47C3"/>
    <w:rsid w:val="00EA5A28"/>
    <w:rsid w:val="00EA5B0C"/>
    <w:rsid w:val="00EA5DBB"/>
    <w:rsid w:val="00EA6A33"/>
    <w:rsid w:val="00EA724E"/>
    <w:rsid w:val="00EA76F3"/>
    <w:rsid w:val="00EA775C"/>
    <w:rsid w:val="00EA77EA"/>
    <w:rsid w:val="00EA7F8E"/>
    <w:rsid w:val="00EB05F3"/>
    <w:rsid w:val="00EB0EAB"/>
    <w:rsid w:val="00EB16AC"/>
    <w:rsid w:val="00EB349D"/>
    <w:rsid w:val="00EB3F3A"/>
    <w:rsid w:val="00EB4141"/>
    <w:rsid w:val="00EB4915"/>
    <w:rsid w:val="00EB5130"/>
    <w:rsid w:val="00EB617D"/>
    <w:rsid w:val="00EB6A53"/>
    <w:rsid w:val="00EB6BA0"/>
    <w:rsid w:val="00EB6C35"/>
    <w:rsid w:val="00EB6D68"/>
    <w:rsid w:val="00EB72E8"/>
    <w:rsid w:val="00EB7651"/>
    <w:rsid w:val="00EB7B6F"/>
    <w:rsid w:val="00EB7F3D"/>
    <w:rsid w:val="00EC0BA9"/>
    <w:rsid w:val="00EC11C5"/>
    <w:rsid w:val="00EC17F1"/>
    <w:rsid w:val="00EC19D3"/>
    <w:rsid w:val="00EC1CFF"/>
    <w:rsid w:val="00EC3998"/>
    <w:rsid w:val="00EC4239"/>
    <w:rsid w:val="00EC47C2"/>
    <w:rsid w:val="00EC4960"/>
    <w:rsid w:val="00EC4AFA"/>
    <w:rsid w:val="00EC641B"/>
    <w:rsid w:val="00EC672E"/>
    <w:rsid w:val="00EC721E"/>
    <w:rsid w:val="00EC7552"/>
    <w:rsid w:val="00EC774C"/>
    <w:rsid w:val="00EC7EB0"/>
    <w:rsid w:val="00ED0E3C"/>
    <w:rsid w:val="00ED14DE"/>
    <w:rsid w:val="00ED17CD"/>
    <w:rsid w:val="00ED1838"/>
    <w:rsid w:val="00ED1B3B"/>
    <w:rsid w:val="00ED22B0"/>
    <w:rsid w:val="00ED2594"/>
    <w:rsid w:val="00ED27AB"/>
    <w:rsid w:val="00ED2CE7"/>
    <w:rsid w:val="00ED312C"/>
    <w:rsid w:val="00ED3314"/>
    <w:rsid w:val="00ED488B"/>
    <w:rsid w:val="00ED5314"/>
    <w:rsid w:val="00ED6DAC"/>
    <w:rsid w:val="00ED7E84"/>
    <w:rsid w:val="00EE02CF"/>
    <w:rsid w:val="00EE04EE"/>
    <w:rsid w:val="00EE0B26"/>
    <w:rsid w:val="00EE0DFF"/>
    <w:rsid w:val="00EE137D"/>
    <w:rsid w:val="00EE1514"/>
    <w:rsid w:val="00EE1EB0"/>
    <w:rsid w:val="00EE2492"/>
    <w:rsid w:val="00EE298B"/>
    <w:rsid w:val="00EE2BE0"/>
    <w:rsid w:val="00EE3263"/>
    <w:rsid w:val="00EE3F88"/>
    <w:rsid w:val="00EE43C6"/>
    <w:rsid w:val="00EE4EA0"/>
    <w:rsid w:val="00EE5682"/>
    <w:rsid w:val="00EE585E"/>
    <w:rsid w:val="00EE6095"/>
    <w:rsid w:val="00EE623E"/>
    <w:rsid w:val="00EE6743"/>
    <w:rsid w:val="00EE6CA7"/>
    <w:rsid w:val="00EE7E49"/>
    <w:rsid w:val="00EF0183"/>
    <w:rsid w:val="00EF02CE"/>
    <w:rsid w:val="00EF0303"/>
    <w:rsid w:val="00EF053C"/>
    <w:rsid w:val="00EF07B1"/>
    <w:rsid w:val="00EF0A13"/>
    <w:rsid w:val="00EF0FF6"/>
    <w:rsid w:val="00EF16ED"/>
    <w:rsid w:val="00EF1CF7"/>
    <w:rsid w:val="00EF3108"/>
    <w:rsid w:val="00EF33E0"/>
    <w:rsid w:val="00EF366B"/>
    <w:rsid w:val="00EF36D5"/>
    <w:rsid w:val="00EF3B56"/>
    <w:rsid w:val="00EF4203"/>
    <w:rsid w:val="00EF4CC1"/>
    <w:rsid w:val="00EF5260"/>
    <w:rsid w:val="00EF541A"/>
    <w:rsid w:val="00EF56CC"/>
    <w:rsid w:val="00EF56E0"/>
    <w:rsid w:val="00EF7697"/>
    <w:rsid w:val="00F004C7"/>
    <w:rsid w:val="00F00613"/>
    <w:rsid w:val="00F01013"/>
    <w:rsid w:val="00F012C8"/>
    <w:rsid w:val="00F019B5"/>
    <w:rsid w:val="00F01CFD"/>
    <w:rsid w:val="00F02284"/>
    <w:rsid w:val="00F02DF7"/>
    <w:rsid w:val="00F03780"/>
    <w:rsid w:val="00F03A41"/>
    <w:rsid w:val="00F042CF"/>
    <w:rsid w:val="00F059C8"/>
    <w:rsid w:val="00F060DF"/>
    <w:rsid w:val="00F071DC"/>
    <w:rsid w:val="00F07903"/>
    <w:rsid w:val="00F10268"/>
    <w:rsid w:val="00F1043E"/>
    <w:rsid w:val="00F11CFF"/>
    <w:rsid w:val="00F11E87"/>
    <w:rsid w:val="00F12C69"/>
    <w:rsid w:val="00F1373A"/>
    <w:rsid w:val="00F13961"/>
    <w:rsid w:val="00F13C56"/>
    <w:rsid w:val="00F143DE"/>
    <w:rsid w:val="00F14554"/>
    <w:rsid w:val="00F1516E"/>
    <w:rsid w:val="00F15215"/>
    <w:rsid w:val="00F157EA"/>
    <w:rsid w:val="00F15B8A"/>
    <w:rsid w:val="00F168A5"/>
    <w:rsid w:val="00F16B10"/>
    <w:rsid w:val="00F16D66"/>
    <w:rsid w:val="00F17BE3"/>
    <w:rsid w:val="00F17DEE"/>
    <w:rsid w:val="00F201AB"/>
    <w:rsid w:val="00F203B1"/>
    <w:rsid w:val="00F20567"/>
    <w:rsid w:val="00F20E24"/>
    <w:rsid w:val="00F21C46"/>
    <w:rsid w:val="00F22016"/>
    <w:rsid w:val="00F2230B"/>
    <w:rsid w:val="00F22D34"/>
    <w:rsid w:val="00F22F43"/>
    <w:rsid w:val="00F2330C"/>
    <w:rsid w:val="00F23350"/>
    <w:rsid w:val="00F24841"/>
    <w:rsid w:val="00F24D37"/>
    <w:rsid w:val="00F250DF"/>
    <w:rsid w:val="00F260CB"/>
    <w:rsid w:val="00F272B0"/>
    <w:rsid w:val="00F27736"/>
    <w:rsid w:val="00F27B53"/>
    <w:rsid w:val="00F30558"/>
    <w:rsid w:val="00F308D9"/>
    <w:rsid w:val="00F311C1"/>
    <w:rsid w:val="00F31F14"/>
    <w:rsid w:val="00F321B2"/>
    <w:rsid w:val="00F328FD"/>
    <w:rsid w:val="00F32BB9"/>
    <w:rsid w:val="00F32E2D"/>
    <w:rsid w:val="00F33033"/>
    <w:rsid w:val="00F33558"/>
    <w:rsid w:val="00F33F83"/>
    <w:rsid w:val="00F34338"/>
    <w:rsid w:val="00F34385"/>
    <w:rsid w:val="00F34725"/>
    <w:rsid w:val="00F352B0"/>
    <w:rsid w:val="00F35CDB"/>
    <w:rsid w:val="00F36139"/>
    <w:rsid w:val="00F365F5"/>
    <w:rsid w:val="00F367F7"/>
    <w:rsid w:val="00F36B43"/>
    <w:rsid w:val="00F374FD"/>
    <w:rsid w:val="00F379B6"/>
    <w:rsid w:val="00F40EA0"/>
    <w:rsid w:val="00F4156C"/>
    <w:rsid w:val="00F42750"/>
    <w:rsid w:val="00F42D64"/>
    <w:rsid w:val="00F4307F"/>
    <w:rsid w:val="00F433D1"/>
    <w:rsid w:val="00F43729"/>
    <w:rsid w:val="00F449A4"/>
    <w:rsid w:val="00F450B1"/>
    <w:rsid w:val="00F4575F"/>
    <w:rsid w:val="00F45B38"/>
    <w:rsid w:val="00F46316"/>
    <w:rsid w:val="00F46D13"/>
    <w:rsid w:val="00F473B3"/>
    <w:rsid w:val="00F47E54"/>
    <w:rsid w:val="00F5044E"/>
    <w:rsid w:val="00F504B5"/>
    <w:rsid w:val="00F50D92"/>
    <w:rsid w:val="00F50EFE"/>
    <w:rsid w:val="00F523C1"/>
    <w:rsid w:val="00F54033"/>
    <w:rsid w:val="00F549C3"/>
    <w:rsid w:val="00F54B44"/>
    <w:rsid w:val="00F5548F"/>
    <w:rsid w:val="00F5635B"/>
    <w:rsid w:val="00F566C6"/>
    <w:rsid w:val="00F56BE3"/>
    <w:rsid w:val="00F603BF"/>
    <w:rsid w:val="00F6219C"/>
    <w:rsid w:val="00F621F0"/>
    <w:rsid w:val="00F63560"/>
    <w:rsid w:val="00F636AC"/>
    <w:rsid w:val="00F65C85"/>
    <w:rsid w:val="00F65CE5"/>
    <w:rsid w:val="00F6654E"/>
    <w:rsid w:val="00F67531"/>
    <w:rsid w:val="00F67FDF"/>
    <w:rsid w:val="00F70DB9"/>
    <w:rsid w:val="00F727DB"/>
    <w:rsid w:val="00F729B4"/>
    <w:rsid w:val="00F72F93"/>
    <w:rsid w:val="00F735E8"/>
    <w:rsid w:val="00F73B6F"/>
    <w:rsid w:val="00F73B8C"/>
    <w:rsid w:val="00F73BB7"/>
    <w:rsid w:val="00F73F54"/>
    <w:rsid w:val="00F7404D"/>
    <w:rsid w:val="00F74822"/>
    <w:rsid w:val="00F75220"/>
    <w:rsid w:val="00F7556E"/>
    <w:rsid w:val="00F7557C"/>
    <w:rsid w:val="00F75E60"/>
    <w:rsid w:val="00F76431"/>
    <w:rsid w:val="00F770B1"/>
    <w:rsid w:val="00F77332"/>
    <w:rsid w:val="00F77379"/>
    <w:rsid w:val="00F77C94"/>
    <w:rsid w:val="00F81A02"/>
    <w:rsid w:val="00F82035"/>
    <w:rsid w:val="00F82422"/>
    <w:rsid w:val="00F83CA6"/>
    <w:rsid w:val="00F83EF6"/>
    <w:rsid w:val="00F84A4D"/>
    <w:rsid w:val="00F8616A"/>
    <w:rsid w:val="00F86797"/>
    <w:rsid w:val="00F86E55"/>
    <w:rsid w:val="00F870C7"/>
    <w:rsid w:val="00F90A39"/>
    <w:rsid w:val="00F90B22"/>
    <w:rsid w:val="00F90C3F"/>
    <w:rsid w:val="00F9196E"/>
    <w:rsid w:val="00F91F78"/>
    <w:rsid w:val="00F92E28"/>
    <w:rsid w:val="00F9447A"/>
    <w:rsid w:val="00F94C8A"/>
    <w:rsid w:val="00F94F4B"/>
    <w:rsid w:val="00F96353"/>
    <w:rsid w:val="00F9685A"/>
    <w:rsid w:val="00F969C0"/>
    <w:rsid w:val="00F97250"/>
    <w:rsid w:val="00F97C04"/>
    <w:rsid w:val="00F97F94"/>
    <w:rsid w:val="00FA0C33"/>
    <w:rsid w:val="00FA0EC1"/>
    <w:rsid w:val="00FA139B"/>
    <w:rsid w:val="00FA1A4C"/>
    <w:rsid w:val="00FA1BFC"/>
    <w:rsid w:val="00FA2B9A"/>
    <w:rsid w:val="00FA2C44"/>
    <w:rsid w:val="00FA2CE0"/>
    <w:rsid w:val="00FA3009"/>
    <w:rsid w:val="00FA30F9"/>
    <w:rsid w:val="00FA3822"/>
    <w:rsid w:val="00FA3B7A"/>
    <w:rsid w:val="00FA3EDE"/>
    <w:rsid w:val="00FA3FC4"/>
    <w:rsid w:val="00FA42DF"/>
    <w:rsid w:val="00FA7185"/>
    <w:rsid w:val="00FA7D85"/>
    <w:rsid w:val="00FB0705"/>
    <w:rsid w:val="00FB0FE1"/>
    <w:rsid w:val="00FB1099"/>
    <w:rsid w:val="00FB16C1"/>
    <w:rsid w:val="00FB2075"/>
    <w:rsid w:val="00FB2C71"/>
    <w:rsid w:val="00FB3F8C"/>
    <w:rsid w:val="00FB4B24"/>
    <w:rsid w:val="00FB4FC6"/>
    <w:rsid w:val="00FB7EDD"/>
    <w:rsid w:val="00FC04E6"/>
    <w:rsid w:val="00FC07BB"/>
    <w:rsid w:val="00FC0F64"/>
    <w:rsid w:val="00FC1575"/>
    <w:rsid w:val="00FC31A2"/>
    <w:rsid w:val="00FC48E9"/>
    <w:rsid w:val="00FC5EFA"/>
    <w:rsid w:val="00FC61D2"/>
    <w:rsid w:val="00FC7373"/>
    <w:rsid w:val="00FC7509"/>
    <w:rsid w:val="00FC7D39"/>
    <w:rsid w:val="00FD0A94"/>
    <w:rsid w:val="00FD18CF"/>
    <w:rsid w:val="00FD2999"/>
    <w:rsid w:val="00FD3724"/>
    <w:rsid w:val="00FD4AAC"/>
    <w:rsid w:val="00FD52C4"/>
    <w:rsid w:val="00FD59CF"/>
    <w:rsid w:val="00FD5B69"/>
    <w:rsid w:val="00FD5BD8"/>
    <w:rsid w:val="00FD6043"/>
    <w:rsid w:val="00FD636E"/>
    <w:rsid w:val="00FD6C75"/>
    <w:rsid w:val="00FD6F07"/>
    <w:rsid w:val="00FD701B"/>
    <w:rsid w:val="00FD70F4"/>
    <w:rsid w:val="00FD7EC6"/>
    <w:rsid w:val="00FE0081"/>
    <w:rsid w:val="00FE0BD4"/>
    <w:rsid w:val="00FE13B1"/>
    <w:rsid w:val="00FE2352"/>
    <w:rsid w:val="00FE25CD"/>
    <w:rsid w:val="00FE2927"/>
    <w:rsid w:val="00FE5686"/>
    <w:rsid w:val="00FE5A54"/>
    <w:rsid w:val="00FE5D70"/>
    <w:rsid w:val="00FE5E24"/>
    <w:rsid w:val="00FE61CF"/>
    <w:rsid w:val="00FE6641"/>
    <w:rsid w:val="00FE6B21"/>
    <w:rsid w:val="00FE713C"/>
    <w:rsid w:val="00FE716B"/>
    <w:rsid w:val="00FF1357"/>
    <w:rsid w:val="00FF1418"/>
    <w:rsid w:val="00FF1B67"/>
    <w:rsid w:val="00FF2940"/>
    <w:rsid w:val="00FF2FD3"/>
    <w:rsid w:val="00FF304E"/>
    <w:rsid w:val="00FF45F8"/>
    <w:rsid w:val="00FF5BF3"/>
    <w:rsid w:val="00FF5FB6"/>
    <w:rsid w:val="00FF6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7A5066-D9C2-40BA-8EEA-C509DAAAC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E61A6"/>
    <w:rPr>
      <w:rFonts w:ascii="Times New Roman" w:eastAsia="Times New Roman" w:hAnsi="Times New Roman"/>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A74CAF"/>
    <w:pPr>
      <w:keepNext/>
      <w:numPr>
        <w:numId w:val="1"/>
      </w:numPr>
      <w:spacing w:before="240" w:after="60"/>
      <w:jc w:val="center"/>
      <w:outlineLvl w:val="0"/>
    </w:pPr>
    <w:rPr>
      <w:b/>
      <w:kern w:val="28"/>
      <w:sz w:val="36"/>
      <w:szCs w:val="20"/>
    </w:rPr>
  </w:style>
  <w:style w:type="paragraph" w:styleId="2">
    <w:name w:val="heading 2"/>
    <w:aliases w:val="H2"/>
    <w:basedOn w:val="a1"/>
    <w:next w:val="a1"/>
    <w:link w:val="20"/>
    <w:qFormat/>
    <w:rsid w:val="00A74CAF"/>
    <w:pPr>
      <w:keepNext/>
      <w:numPr>
        <w:ilvl w:val="1"/>
        <w:numId w:val="1"/>
      </w:numPr>
      <w:spacing w:after="60"/>
      <w:jc w:val="center"/>
      <w:outlineLvl w:val="1"/>
    </w:pPr>
    <w:rPr>
      <w:b/>
      <w:sz w:val="30"/>
      <w:szCs w:val="20"/>
    </w:rPr>
  </w:style>
  <w:style w:type="paragraph" w:styleId="30">
    <w:name w:val="heading 3"/>
    <w:basedOn w:val="a1"/>
    <w:next w:val="a1"/>
    <w:link w:val="31"/>
    <w:unhideWhenUsed/>
    <w:qFormat/>
    <w:rsid w:val="003E61A6"/>
    <w:pPr>
      <w:keepNext/>
      <w:keepLines/>
      <w:spacing w:before="200"/>
      <w:outlineLvl w:val="2"/>
    </w:pPr>
    <w:rPr>
      <w:rFonts w:ascii="Cambria" w:hAnsi="Cambria"/>
      <w:b/>
      <w:bCs/>
      <w:color w:val="4F81BD"/>
    </w:rPr>
  </w:style>
  <w:style w:type="paragraph" w:styleId="4">
    <w:name w:val="heading 4"/>
    <w:basedOn w:val="a1"/>
    <w:next w:val="a1"/>
    <w:link w:val="41"/>
    <w:qFormat/>
    <w:rsid w:val="00A74CAF"/>
    <w:pPr>
      <w:keepNext/>
      <w:numPr>
        <w:ilvl w:val="3"/>
        <w:numId w:val="1"/>
      </w:numPr>
      <w:spacing w:before="240" w:after="60"/>
      <w:jc w:val="both"/>
      <w:outlineLvl w:val="3"/>
    </w:pPr>
    <w:rPr>
      <w:rFonts w:ascii="Arial" w:hAnsi="Arial"/>
      <w:szCs w:val="20"/>
    </w:rPr>
  </w:style>
  <w:style w:type="paragraph" w:styleId="5">
    <w:name w:val="heading 5"/>
    <w:basedOn w:val="a1"/>
    <w:next w:val="a1"/>
    <w:link w:val="50"/>
    <w:unhideWhenUsed/>
    <w:qFormat/>
    <w:rsid w:val="00A74CA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qFormat/>
    <w:rsid w:val="00A74CAF"/>
    <w:pPr>
      <w:numPr>
        <w:ilvl w:val="5"/>
        <w:numId w:val="1"/>
      </w:numPr>
      <w:spacing w:before="240" w:after="60"/>
      <w:jc w:val="both"/>
      <w:outlineLvl w:val="5"/>
    </w:pPr>
    <w:rPr>
      <w:i/>
      <w:sz w:val="20"/>
      <w:szCs w:val="20"/>
    </w:rPr>
  </w:style>
  <w:style w:type="paragraph" w:styleId="7">
    <w:name w:val="heading 7"/>
    <w:basedOn w:val="a1"/>
    <w:next w:val="a1"/>
    <w:link w:val="70"/>
    <w:qFormat/>
    <w:rsid w:val="00A74CAF"/>
    <w:pPr>
      <w:numPr>
        <w:ilvl w:val="6"/>
        <w:numId w:val="1"/>
      </w:numPr>
      <w:spacing w:before="240" w:after="60"/>
      <w:jc w:val="both"/>
      <w:outlineLvl w:val="6"/>
    </w:pPr>
    <w:rPr>
      <w:rFonts w:ascii="Arial" w:hAnsi="Arial"/>
      <w:sz w:val="20"/>
      <w:szCs w:val="20"/>
    </w:rPr>
  </w:style>
  <w:style w:type="paragraph" w:styleId="8">
    <w:name w:val="heading 8"/>
    <w:basedOn w:val="a1"/>
    <w:next w:val="a1"/>
    <w:link w:val="80"/>
    <w:qFormat/>
    <w:rsid w:val="00A74CAF"/>
    <w:pPr>
      <w:numPr>
        <w:ilvl w:val="7"/>
        <w:numId w:val="1"/>
      </w:numPr>
      <w:spacing w:before="240" w:after="60"/>
      <w:jc w:val="both"/>
      <w:outlineLvl w:val="7"/>
    </w:pPr>
    <w:rPr>
      <w:rFonts w:ascii="Arial" w:hAnsi="Arial"/>
      <w:i/>
      <w:sz w:val="20"/>
      <w:szCs w:val="20"/>
    </w:rPr>
  </w:style>
  <w:style w:type="paragraph" w:styleId="9">
    <w:name w:val="heading 9"/>
    <w:basedOn w:val="a1"/>
    <w:next w:val="a1"/>
    <w:link w:val="90"/>
    <w:qFormat/>
    <w:rsid w:val="00A74CAF"/>
    <w:pPr>
      <w:numPr>
        <w:ilvl w:val="8"/>
        <w:numId w:val="1"/>
      </w:numPr>
      <w:spacing w:before="240" w:after="60"/>
      <w:jc w:val="both"/>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basedOn w:val="a2"/>
    <w:link w:val="30"/>
    <w:rsid w:val="003E61A6"/>
    <w:rPr>
      <w:rFonts w:ascii="Cambria" w:eastAsia="Times New Roman" w:hAnsi="Cambria" w:cs="Times New Roman"/>
      <w:b/>
      <w:bCs/>
      <w:color w:val="4F81BD"/>
      <w:sz w:val="24"/>
      <w:szCs w:val="24"/>
      <w:lang w:eastAsia="ru-RU"/>
    </w:rPr>
  </w:style>
  <w:style w:type="character" w:styleId="a5">
    <w:name w:val="page number"/>
    <w:basedOn w:val="a2"/>
    <w:rsid w:val="003E61A6"/>
    <w:rPr>
      <w:rFonts w:ascii="Times New Roman" w:hAnsi="Times New Roman" w:cs="Times New Roman"/>
    </w:rPr>
  </w:style>
  <w:style w:type="paragraph" w:customStyle="1" w:styleId="ConsPlusNormal">
    <w:name w:val="ConsPlusNormal"/>
    <w:link w:val="ConsPlusNormal0"/>
    <w:uiPriority w:val="99"/>
    <w:rsid w:val="003E61A6"/>
    <w:pPr>
      <w:widowControl w:val="0"/>
      <w:autoSpaceDE w:val="0"/>
      <w:autoSpaceDN w:val="0"/>
      <w:adjustRightInd w:val="0"/>
      <w:ind w:firstLine="720"/>
    </w:pPr>
    <w:rPr>
      <w:rFonts w:ascii="Arial" w:eastAsia="Times New Roman" w:hAnsi="Arial" w:cs="Arial"/>
      <w:sz w:val="22"/>
      <w:szCs w:val="22"/>
    </w:rPr>
  </w:style>
  <w:style w:type="paragraph" w:styleId="a6">
    <w:name w:val="header"/>
    <w:basedOn w:val="a1"/>
    <w:link w:val="a7"/>
    <w:uiPriority w:val="99"/>
    <w:rsid w:val="003E61A6"/>
    <w:pPr>
      <w:tabs>
        <w:tab w:val="center" w:pos="4153"/>
        <w:tab w:val="right" w:pos="8306"/>
      </w:tabs>
      <w:spacing w:before="120" w:after="120"/>
      <w:jc w:val="both"/>
    </w:pPr>
    <w:rPr>
      <w:rFonts w:ascii="Arial" w:hAnsi="Arial"/>
      <w:noProof/>
    </w:rPr>
  </w:style>
  <w:style w:type="character" w:customStyle="1" w:styleId="a7">
    <w:name w:val="Верхний колонтитул Знак"/>
    <w:basedOn w:val="a2"/>
    <w:link w:val="a6"/>
    <w:uiPriority w:val="99"/>
    <w:rsid w:val="003E61A6"/>
    <w:rPr>
      <w:rFonts w:ascii="Arial" w:eastAsia="Times New Roman" w:hAnsi="Arial" w:cs="Times New Roman"/>
      <w:noProof/>
      <w:sz w:val="24"/>
      <w:szCs w:val="24"/>
      <w:lang w:eastAsia="ru-RU"/>
    </w:rPr>
  </w:style>
  <w:style w:type="paragraph" w:styleId="a8">
    <w:name w:val="footer"/>
    <w:basedOn w:val="a1"/>
    <w:link w:val="a9"/>
    <w:rsid w:val="003E61A6"/>
    <w:pPr>
      <w:tabs>
        <w:tab w:val="center" w:pos="4153"/>
        <w:tab w:val="right" w:pos="8306"/>
      </w:tabs>
      <w:spacing w:after="60"/>
      <w:jc w:val="both"/>
    </w:pPr>
    <w:rPr>
      <w:noProof/>
    </w:rPr>
  </w:style>
  <w:style w:type="character" w:customStyle="1" w:styleId="a9">
    <w:name w:val="Нижний колонтитул Знак"/>
    <w:basedOn w:val="a2"/>
    <w:link w:val="a8"/>
    <w:rsid w:val="003E61A6"/>
    <w:rPr>
      <w:rFonts w:ascii="Times New Roman" w:eastAsia="Times New Roman" w:hAnsi="Times New Roman" w:cs="Times New Roman"/>
      <w:noProof/>
      <w:sz w:val="24"/>
      <w:szCs w:val="24"/>
      <w:lang w:eastAsia="ru-RU"/>
    </w:rPr>
  </w:style>
  <w:style w:type="paragraph" w:styleId="aa">
    <w:name w:val="Normal (Web)"/>
    <w:aliases w:val="Обычный (Web)"/>
    <w:basedOn w:val="a1"/>
    <w:uiPriority w:val="99"/>
    <w:rsid w:val="003E61A6"/>
    <w:pPr>
      <w:spacing w:before="100" w:beforeAutospacing="1" w:after="100" w:afterAutospacing="1"/>
    </w:pPr>
  </w:style>
  <w:style w:type="paragraph" w:styleId="ab">
    <w:name w:val="Body Text Indent"/>
    <w:basedOn w:val="a1"/>
    <w:link w:val="11"/>
    <w:rsid w:val="003E61A6"/>
    <w:pPr>
      <w:spacing w:after="120" w:line="480" w:lineRule="auto"/>
    </w:pPr>
  </w:style>
  <w:style w:type="character" w:customStyle="1" w:styleId="ac">
    <w:name w:val="Основной текст с отступом Знак"/>
    <w:basedOn w:val="a2"/>
    <w:link w:val="12"/>
    <w:rsid w:val="003E61A6"/>
    <w:rPr>
      <w:rFonts w:ascii="Times New Roman" w:eastAsia="Times New Roman" w:hAnsi="Times New Roman" w:cs="Times New Roman"/>
      <w:sz w:val="24"/>
      <w:szCs w:val="24"/>
      <w:lang w:eastAsia="ru-RU"/>
    </w:rPr>
  </w:style>
  <w:style w:type="character" w:customStyle="1" w:styleId="11">
    <w:name w:val="Основной текст с отступом Знак1"/>
    <w:link w:val="ab"/>
    <w:uiPriority w:val="99"/>
    <w:rsid w:val="003E61A6"/>
    <w:rPr>
      <w:rFonts w:ascii="Times New Roman" w:eastAsia="Times New Roman" w:hAnsi="Times New Roman" w:cs="Times New Roman"/>
      <w:sz w:val="24"/>
      <w:szCs w:val="24"/>
      <w:lang w:eastAsia="ru-RU"/>
    </w:rPr>
  </w:style>
  <w:style w:type="paragraph" w:customStyle="1" w:styleId="13">
    <w:name w:val="Текст1"/>
    <w:basedOn w:val="a1"/>
    <w:rsid w:val="003E61A6"/>
    <w:pPr>
      <w:suppressAutoHyphens/>
      <w:spacing w:line="288" w:lineRule="auto"/>
      <w:ind w:firstLine="720"/>
    </w:pPr>
    <w:rPr>
      <w:rFonts w:ascii="Courier New" w:hAnsi="Courier New" w:cs="Courier New"/>
      <w:lang w:eastAsia="ar-SA"/>
    </w:rPr>
  </w:style>
  <w:style w:type="paragraph" w:styleId="ad">
    <w:name w:val="List Paragraph"/>
    <w:basedOn w:val="a1"/>
    <w:link w:val="ae"/>
    <w:uiPriority w:val="34"/>
    <w:qFormat/>
    <w:rsid w:val="003E61A6"/>
    <w:pPr>
      <w:ind w:left="720"/>
      <w:contextualSpacing/>
    </w:pPr>
    <w:rPr>
      <w:sz w:val="20"/>
      <w:szCs w:val="20"/>
    </w:rPr>
  </w:style>
  <w:style w:type="paragraph" w:styleId="af">
    <w:name w:val="Body Text"/>
    <w:aliases w:val="Caaieiaie aeaau,body text,Заг1,contents,Corps de texte,bt,body tesx,t,RFQ Text,RFQ,body text1,body text2,bt1,body text3,bt2,body text4,bt3,body text5,bt4,body text6,bt5,body text7,bt6,body text8,bt7,body text11,body text21,bt11"/>
    <w:basedOn w:val="a1"/>
    <w:link w:val="af0"/>
    <w:unhideWhenUsed/>
    <w:rsid w:val="003E61A6"/>
    <w:pPr>
      <w:spacing w:after="120"/>
    </w:pPr>
  </w:style>
  <w:style w:type="character" w:customStyle="1" w:styleId="af0">
    <w:name w:val="Основной текст Знак"/>
    <w:aliases w:val="Caaieiaie aeaau Знак,body text Знак,Заг1 Знак,contents Знак,Corps de texte Знак,bt Знак,body tesx Знак,t Знак,RFQ Text Знак,RFQ Знак,body text1 Знак,body text2 Знак,bt1 Знак,body text3 Знак,bt2 Знак,body text4 Знак,bt3 Знак,bt4 Знак"/>
    <w:basedOn w:val="a2"/>
    <w:link w:val="af"/>
    <w:rsid w:val="003E61A6"/>
    <w:rPr>
      <w:rFonts w:ascii="Times New Roman" w:eastAsia="Times New Roman" w:hAnsi="Times New Roman" w:cs="Times New Roman"/>
      <w:sz w:val="24"/>
      <w:szCs w:val="24"/>
      <w:lang w:eastAsia="ru-RU"/>
    </w:rPr>
  </w:style>
  <w:style w:type="paragraph" w:customStyle="1" w:styleId="ConsNormal">
    <w:name w:val="ConsNormal"/>
    <w:link w:val="ConsNormal0"/>
    <w:rsid w:val="003E61A6"/>
    <w:pPr>
      <w:widowControl w:val="0"/>
      <w:suppressAutoHyphens/>
      <w:ind w:firstLine="720"/>
    </w:pPr>
    <w:rPr>
      <w:rFonts w:ascii="Consultant" w:eastAsia="Arial" w:hAnsi="Consultant"/>
      <w:sz w:val="22"/>
      <w:szCs w:val="22"/>
      <w:lang w:eastAsia="ar-SA"/>
    </w:rPr>
  </w:style>
  <w:style w:type="character" w:customStyle="1" w:styleId="ConsNormal0">
    <w:name w:val="ConsNormal Знак"/>
    <w:link w:val="ConsNormal"/>
    <w:rsid w:val="003E61A6"/>
    <w:rPr>
      <w:rFonts w:ascii="Consultant" w:eastAsia="Arial" w:hAnsi="Consultant"/>
      <w:sz w:val="22"/>
      <w:szCs w:val="22"/>
      <w:lang w:eastAsia="ar-SA" w:bidi="ar-SA"/>
    </w:rPr>
  </w:style>
  <w:style w:type="paragraph" w:customStyle="1" w:styleId="110">
    <w:name w:val="заголовок 11"/>
    <w:basedOn w:val="a1"/>
    <w:next w:val="a1"/>
    <w:uiPriority w:val="99"/>
    <w:rsid w:val="003E61A6"/>
    <w:pPr>
      <w:keepNext/>
      <w:snapToGrid w:val="0"/>
      <w:jc w:val="center"/>
    </w:pPr>
    <w:rPr>
      <w:rFonts w:eastAsia="Calibri"/>
    </w:rPr>
  </w:style>
  <w:style w:type="paragraph" w:customStyle="1" w:styleId="Heading">
    <w:name w:val="Heading"/>
    <w:rsid w:val="003E61A6"/>
    <w:pPr>
      <w:autoSpaceDE w:val="0"/>
      <w:autoSpaceDN w:val="0"/>
      <w:adjustRightInd w:val="0"/>
    </w:pPr>
    <w:rPr>
      <w:rFonts w:ascii="Arial" w:eastAsia="Times New Roman" w:hAnsi="Arial" w:cs="Arial"/>
      <w:b/>
      <w:bCs/>
      <w:sz w:val="22"/>
      <w:szCs w:val="22"/>
    </w:rPr>
  </w:style>
  <w:style w:type="paragraph" w:customStyle="1" w:styleId="ConsNonformat">
    <w:name w:val="ConsNonformat"/>
    <w:link w:val="ConsNonformat0"/>
    <w:uiPriority w:val="99"/>
    <w:rsid w:val="003E61A6"/>
    <w:pPr>
      <w:widowControl w:val="0"/>
    </w:pPr>
    <w:rPr>
      <w:rFonts w:ascii="Courier New" w:eastAsia="Times New Roman" w:hAnsi="Courier New"/>
      <w:snapToGrid w:val="0"/>
    </w:rPr>
  </w:style>
  <w:style w:type="character" w:customStyle="1" w:styleId="ConsPlusNormal0">
    <w:name w:val="ConsPlusNormal Знак"/>
    <w:link w:val="ConsPlusNormal"/>
    <w:uiPriority w:val="99"/>
    <w:rsid w:val="003E61A6"/>
    <w:rPr>
      <w:rFonts w:ascii="Arial" w:eastAsia="Times New Roman" w:hAnsi="Arial" w:cs="Arial"/>
      <w:sz w:val="22"/>
      <w:szCs w:val="22"/>
      <w:lang w:eastAsia="ru-RU" w:bidi="ar-SA"/>
    </w:rPr>
  </w:style>
  <w:style w:type="paragraph" w:customStyle="1" w:styleId="ListParagraph1">
    <w:name w:val="List Paragraph1"/>
    <w:basedOn w:val="a1"/>
    <w:uiPriority w:val="99"/>
    <w:rsid w:val="003E61A6"/>
    <w:pPr>
      <w:spacing w:after="200" w:line="276" w:lineRule="auto"/>
      <w:ind w:left="720"/>
    </w:pPr>
    <w:rPr>
      <w:rFonts w:ascii="Calibri" w:hAnsi="Calibri"/>
      <w:sz w:val="22"/>
      <w:szCs w:val="22"/>
      <w:lang w:eastAsia="en-US"/>
    </w:rPr>
  </w:style>
  <w:style w:type="paragraph" w:customStyle="1" w:styleId="14">
    <w:name w:val="Абзац списка1"/>
    <w:basedOn w:val="a1"/>
    <w:uiPriority w:val="99"/>
    <w:rsid w:val="003E61A6"/>
    <w:pPr>
      <w:spacing w:after="200" w:line="276" w:lineRule="auto"/>
      <w:ind w:left="720"/>
    </w:pPr>
    <w:rPr>
      <w:rFonts w:ascii="Calibri" w:hAnsi="Calibri"/>
      <w:sz w:val="22"/>
      <w:szCs w:val="22"/>
      <w:lang w:eastAsia="en-US"/>
    </w:rPr>
  </w:style>
  <w:style w:type="paragraph" w:customStyle="1" w:styleId="TextNormal">
    <w:name w:val="Text Normal"/>
    <w:basedOn w:val="a1"/>
    <w:rsid w:val="003E61A6"/>
    <w:pPr>
      <w:widowControl w:val="0"/>
      <w:tabs>
        <w:tab w:val="left" w:pos="0"/>
      </w:tabs>
      <w:spacing w:after="120"/>
      <w:ind w:left="850" w:right="-1" w:hanging="283"/>
      <w:jc w:val="both"/>
    </w:pPr>
    <w:rPr>
      <w:rFonts w:ascii="Arial" w:hAnsi="Arial" w:cs="Arial"/>
      <w:sz w:val="22"/>
      <w:szCs w:val="22"/>
    </w:rPr>
  </w:style>
  <w:style w:type="paragraph" w:customStyle="1" w:styleId="200">
    <w:name w:val="20"/>
    <w:basedOn w:val="a1"/>
    <w:rsid w:val="003E61A6"/>
    <w:pPr>
      <w:suppressAutoHyphens/>
      <w:spacing w:before="104" w:after="104"/>
      <w:ind w:left="104" w:right="104"/>
    </w:pPr>
    <w:rPr>
      <w:lang w:eastAsia="ar-SA"/>
    </w:rPr>
  </w:style>
  <w:style w:type="paragraph" w:customStyle="1" w:styleId="32">
    <w:name w:val="Абзац списка3"/>
    <w:basedOn w:val="a1"/>
    <w:uiPriority w:val="99"/>
    <w:rsid w:val="003E61A6"/>
    <w:pPr>
      <w:suppressAutoHyphens/>
      <w:ind w:left="720"/>
    </w:pPr>
    <w:rPr>
      <w:rFonts w:eastAsia="Calibri"/>
      <w:lang w:eastAsia="ar-SA"/>
    </w:rPr>
  </w:style>
  <w:style w:type="paragraph" w:styleId="af1">
    <w:name w:val="Plain Text"/>
    <w:basedOn w:val="a1"/>
    <w:link w:val="af2"/>
    <w:rsid w:val="007C425F"/>
    <w:rPr>
      <w:rFonts w:ascii="Courier New" w:hAnsi="Courier New"/>
      <w:sz w:val="20"/>
      <w:szCs w:val="20"/>
    </w:rPr>
  </w:style>
  <w:style w:type="character" w:customStyle="1" w:styleId="af2">
    <w:name w:val="Текст Знак"/>
    <w:basedOn w:val="a2"/>
    <w:link w:val="af1"/>
    <w:rsid w:val="007C425F"/>
    <w:rPr>
      <w:rFonts w:ascii="Courier New" w:eastAsia="Times New Roman" w:hAnsi="Courier New" w:cs="Times New Roman"/>
      <w:sz w:val="20"/>
      <w:szCs w:val="20"/>
      <w:lang w:eastAsia="ru-RU"/>
    </w:rPr>
  </w:style>
  <w:style w:type="paragraph" w:customStyle="1" w:styleId="ConsPlusTitle">
    <w:name w:val="ConsPlusTitle"/>
    <w:uiPriority w:val="99"/>
    <w:rsid w:val="00D21084"/>
    <w:pPr>
      <w:widowControl w:val="0"/>
      <w:autoSpaceDE w:val="0"/>
      <w:autoSpaceDN w:val="0"/>
      <w:adjustRightInd w:val="0"/>
    </w:pPr>
    <w:rPr>
      <w:rFonts w:ascii="Arial" w:eastAsia="Times New Roman" w:hAnsi="Arial" w:cs="Arial"/>
      <w:b/>
      <w:bCs/>
    </w:rPr>
  </w:style>
  <w:style w:type="character" w:styleId="af3">
    <w:name w:val="Hyperlink"/>
    <w:basedOn w:val="a2"/>
    <w:uiPriority w:val="99"/>
    <w:unhideWhenUsed/>
    <w:rsid w:val="00682012"/>
    <w:rPr>
      <w:color w:val="0000FF"/>
      <w:u w:val="single"/>
    </w:rPr>
  </w:style>
  <w:style w:type="paragraph" w:customStyle="1" w:styleId="21">
    <w:name w:val="Обычный2"/>
    <w:rsid w:val="00094D26"/>
    <w:pPr>
      <w:widowControl w:val="0"/>
      <w:shd w:val="clear" w:color="auto" w:fill="FFFFFF"/>
      <w:ind w:firstLine="709"/>
      <w:jc w:val="both"/>
    </w:pPr>
    <w:rPr>
      <w:rFonts w:ascii="Times New Roman" w:eastAsia="Times New Roman" w:hAnsi="Times New Roman"/>
      <w:snapToGrid w:val="0"/>
      <w:sz w:val="22"/>
    </w:rPr>
  </w:style>
  <w:style w:type="character" w:customStyle="1" w:styleId="ae">
    <w:name w:val="Абзац списка Знак"/>
    <w:link w:val="ad"/>
    <w:uiPriority w:val="99"/>
    <w:locked/>
    <w:rsid w:val="00094D26"/>
    <w:rPr>
      <w:rFonts w:ascii="Times New Roman" w:eastAsia="Times New Roman" w:hAnsi="Times New Roman"/>
    </w:rPr>
  </w:style>
  <w:style w:type="character" w:customStyle="1" w:styleId="50">
    <w:name w:val="Заголовок 5 Знак"/>
    <w:basedOn w:val="a2"/>
    <w:link w:val="5"/>
    <w:rsid w:val="00A74CAF"/>
    <w:rPr>
      <w:rFonts w:asciiTheme="majorHAnsi" w:eastAsiaTheme="majorEastAsia" w:hAnsiTheme="majorHAnsi" w:cstheme="majorBidi"/>
      <w:color w:val="243F60" w:themeColor="accent1" w:themeShade="7F"/>
      <w:sz w:val="24"/>
      <w:szCs w:val="24"/>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rsid w:val="00A74CAF"/>
    <w:rPr>
      <w:rFonts w:ascii="Times New Roman" w:eastAsia="Times New Roman" w:hAnsi="Times New Roman"/>
      <w:b/>
      <w:kern w:val="28"/>
      <w:sz w:val="36"/>
    </w:rPr>
  </w:style>
  <w:style w:type="character" w:customStyle="1" w:styleId="20">
    <w:name w:val="Заголовок 2 Знак"/>
    <w:aliases w:val="H2 Знак"/>
    <w:basedOn w:val="a2"/>
    <w:link w:val="2"/>
    <w:rsid w:val="00A74CAF"/>
    <w:rPr>
      <w:rFonts w:ascii="Times New Roman" w:eastAsia="Times New Roman" w:hAnsi="Times New Roman"/>
      <w:b/>
      <w:sz w:val="30"/>
    </w:rPr>
  </w:style>
  <w:style w:type="character" w:customStyle="1" w:styleId="41">
    <w:name w:val="Заголовок 4 Знак"/>
    <w:basedOn w:val="a2"/>
    <w:link w:val="4"/>
    <w:rsid w:val="00A74CAF"/>
    <w:rPr>
      <w:rFonts w:ascii="Arial" w:eastAsia="Times New Roman" w:hAnsi="Arial"/>
      <w:sz w:val="24"/>
    </w:rPr>
  </w:style>
  <w:style w:type="character" w:customStyle="1" w:styleId="60">
    <w:name w:val="Заголовок 6 Знак"/>
    <w:basedOn w:val="a2"/>
    <w:link w:val="6"/>
    <w:rsid w:val="00A74CAF"/>
    <w:rPr>
      <w:rFonts w:ascii="Times New Roman" w:eastAsia="Times New Roman" w:hAnsi="Times New Roman"/>
      <w:i/>
    </w:rPr>
  </w:style>
  <w:style w:type="character" w:customStyle="1" w:styleId="70">
    <w:name w:val="Заголовок 7 Знак"/>
    <w:basedOn w:val="a2"/>
    <w:link w:val="7"/>
    <w:rsid w:val="00A74CAF"/>
    <w:rPr>
      <w:rFonts w:ascii="Arial" w:eastAsia="Times New Roman" w:hAnsi="Arial"/>
    </w:rPr>
  </w:style>
  <w:style w:type="character" w:customStyle="1" w:styleId="80">
    <w:name w:val="Заголовок 8 Знак"/>
    <w:basedOn w:val="a2"/>
    <w:link w:val="8"/>
    <w:rsid w:val="00A74CAF"/>
    <w:rPr>
      <w:rFonts w:ascii="Arial" w:eastAsia="Times New Roman" w:hAnsi="Arial"/>
      <w:i/>
    </w:rPr>
  </w:style>
  <w:style w:type="character" w:customStyle="1" w:styleId="90">
    <w:name w:val="Заголовок 9 Знак"/>
    <w:basedOn w:val="a2"/>
    <w:link w:val="9"/>
    <w:rsid w:val="00A74CAF"/>
    <w:rPr>
      <w:rFonts w:ascii="Arial" w:eastAsia="Times New Roman" w:hAnsi="Arial"/>
      <w:b/>
      <w:i/>
      <w:sz w:val="18"/>
    </w:rPr>
  </w:style>
  <w:style w:type="character" w:customStyle="1" w:styleId="af4">
    <w:name w:val="Текст примечания Знак"/>
    <w:link w:val="af5"/>
    <w:uiPriority w:val="99"/>
    <w:semiHidden/>
    <w:rsid w:val="00A74CAF"/>
  </w:style>
  <w:style w:type="paragraph" w:styleId="af5">
    <w:name w:val="annotation text"/>
    <w:basedOn w:val="a1"/>
    <w:link w:val="af4"/>
    <w:uiPriority w:val="99"/>
    <w:semiHidden/>
    <w:rsid w:val="00A74CAF"/>
    <w:rPr>
      <w:rFonts w:ascii="Calibri" w:eastAsia="Calibri" w:hAnsi="Calibri"/>
      <w:sz w:val="20"/>
      <w:szCs w:val="20"/>
    </w:rPr>
  </w:style>
  <w:style w:type="character" w:customStyle="1" w:styleId="15">
    <w:name w:val="Текст примечания Знак1"/>
    <w:basedOn w:val="a2"/>
    <w:uiPriority w:val="99"/>
    <w:semiHidden/>
    <w:rsid w:val="00A74CAF"/>
    <w:rPr>
      <w:rFonts w:ascii="Times New Roman" w:eastAsia="Times New Roman" w:hAnsi="Times New Roman"/>
    </w:rPr>
  </w:style>
  <w:style w:type="character" w:customStyle="1" w:styleId="af6">
    <w:name w:val="Тема примечания Знак"/>
    <w:link w:val="af7"/>
    <w:uiPriority w:val="99"/>
    <w:semiHidden/>
    <w:rsid w:val="00A74CAF"/>
    <w:rPr>
      <w:b/>
      <w:bCs/>
    </w:rPr>
  </w:style>
  <w:style w:type="paragraph" w:styleId="af7">
    <w:name w:val="annotation subject"/>
    <w:basedOn w:val="af5"/>
    <w:next w:val="af5"/>
    <w:link w:val="af6"/>
    <w:uiPriority w:val="99"/>
    <w:semiHidden/>
    <w:rsid w:val="00A74CAF"/>
    <w:rPr>
      <w:b/>
      <w:bCs/>
    </w:rPr>
  </w:style>
  <w:style w:type="character" w:customStyle="1" w:styleId="16">
    <w:name w:val="Тема примечания Знак1"/>
    <w:basedOn w:val="15"/>
    <w:uiPriority w:val="99"/>
    <w:semiHidden/>
    <w:rsid w:val="00A74CAF"/>
    <w:rPr>
      <w:rFonts w:ascii="Times New Roman" w:eastAsia="Times New Roman" w:hAnsi="Times New Roman"/>
      <w:b/>
      <w:bCs/>
    </w:rPr>
  </w:style>
  <w:style w:type="character" w:customStyle="1" w:styleId="af8">
    <w:name w:val="Текст выноски Знак"/>
    <w:link w:val="af9"/>
    <w:rsid w:val="00A74CAF"/>
    <w:rPr>
      <w:rFonts w:ascii="Tahoma" w:hAnsi="Tahoma"/>
      <w:sz w:val="16"/>
      <w:szCs w:val="16"/>
    </w:rPr>
  </w:style>
  <w:style w:type="paragraph" w:styleId="af9">
    <w:name w:val="Balloon Text"/>
    <w:basedOn w:val="a1"/>
    <w:link w:val="af8"/>
    <w:rsid w:val="00A74CAF"/>
    <w:rPr>
      <w:rFonts w:ascii="Tahoma" w:eastAsia="Calibri" w:hAnsi="Tahoma"/>
      <w:sz w:val="16"/>
      <w:szCs w:val="16"/>
    </w:rPr>
  </w:style>
  <w:style w:type="character" w:customStyle="1" w:styleId="17">
    <w:name w:val="Текст выноски Знак1"/>
    <w:basedOn w:val="a2"/>
    <w:uiPriority w:val="99"/>
    <w:semiHidden/>
    <w:rsid w:val="00A74CAF"/>
    <w:rPr>
      <w:rFonts w:ascii="Tahoma" w:eastAsia="Times New Roman" w:hAnsi="Tahoma" w:cs="Tahoma"/>
      <w:sz w:val="16"/>
      <w:szCs w:val="16"/>
    </w:rPr>
  </w:style>
  <w:style w:type="character" w:customStyle="1" w:styleId="afa">
    <w:name w:val="Текст сноски Знак"/>
    <w:aliases w:val="Знак Знак,Знак2 Знак"/>
    <w:link w:val="afb"/>
    <w:rsid w:val="00A74CAF"/>
    <w:rPr>
      <w:sz w:val="18"/>
      <w:szCs w:val="18"/>
    </w:rPr>
  </w:style>
  <w:style w:type="paragraph" w:styleId="afb">
    <w:name w:val="footnote text"/>
    <w:aliases w:val="Знак,Знак2"/>
    <w:basedOn w:val="a1"/>
    <w:link w:val="afa"/>
    <w:rsid w:val="00A74CAF"/>
    <w:pPr>
      <w:spacing w:after="60"/>
      <w:ind w:left="-426"/>
      <w:jc w:val="both"/>
    </w:pPr>
    <w:rPr>
      <w:rFonts w:ascii="Calibri" w:eastAsia="Calibri" w:hAnsi="Calibri"/>
      <w:sz w:val="18"/>
      <w:szCs w:val="18"/>
    </w:rPr>
  </w:style>
  <w:style w:type="character" w:customStyle="1" w:styleId="18">
    <w:name w:val="Текст сноски Знак1"/>
    <w:basedOn w:val="a2"/>
    <w:uiPriority w:val="99"/>
    <w:semiHidden/>
    <w:rsid w:val="00A74CAF"/>
    <w:rPr>
      <w:rFonts w:ascii="Times New Roman" w:eastAsia="Times New Roman" w:hAnsi="Times New Roman"/>
    </w:rPr>
  </w:style>
  <w:style w:type="paragraph" w:customStyle="1" w:styleId="ConsPlusCell">
    <w:name w:val="ConsPlusCell"/>
    <w:uiPriority w:val="99"/>
    <w:rsid w:val="00A74CAF"/>
    <w:pPr>
      <w:autoSpaceDE w:val="0"/>
      <w:autoSpaceDN w:val="0"/>
      <w:adjustRightInd w:val="0"/>
    </w:pPr>
    <w:rPr>
      <w:rFonts w:ascii="Arial" w:eastAsia="Times New Roman" w:hAnsi="Arial" w:cs="Arial"/>
    </w:rPr>
  </w:style>
  <w:style w:type="character" w:styleId="afc">
    <w:name w:val="footnote reference"/>
    <w:uiPriority w:val="99"/>
    <w:semiHidden/>
    <w:rsid w:val="00A74CAF"/>
    <w:rPr>
      <w:rFonts w:cs="Times New Roman"/>
      <w:vertAlign w:val="superscript"/>
    </w:rPr>
  </w:style>
  <w:style w:type="character" w:customStyle="1" w:styleId="33">
    <w:name w:val="Основной текст с отступом 3 Знак"/>
    <w:link w:val="34"/>
    <w:rsid w:val="00A74CAF"/>
  </w:style>
  <w:style w:type="paragraph" w:styleId="34">
    <w:name w:val="Body Text Indent 3"/>
    <w:basedOn w:val="a1"/>
    <w:link w:val="33"/>
    <w:rsid w:val="00A74CAF"/>
    <w:pPr>
      <w:spacing w:after="120"/>
      <w:ind w:left="283"/>
      <w:jc w:val="both"/>
    </w:pPr>
    <w:rPr>
      <w:rFonts w:ascii="Calibri" w:eastAsia="Calibri" w:hAnsi="Calibri"/>
      <w:sz w:val="20"/>
      <w:szCs w:val="20"/>
    </w:rPr>
  </w:style>
  <w:style w:type="character" w:customStyle="1" w:styleId="310">
    <w:name w:val="Основной текст с отступом 3 Знак1"/>
    <w:basedOn w:val="a2"/>
    <w:uiPriority w:val="99"/>
    <w:semiHidden/>
    <w:rsid w:val="00A74CAF"/>
    <w:rPr>
      <w:rFonts w:ascii="Times New Roman" w:eastAsia="Times New Roman" w:hAnsi="Times New Roman"/>
      <w:sz w:val="16"/>
      <w:szCs w:val="16"/>
    </w:rPr>
  </w:style>
  <w:style w:type="character" w:customStyle="1" w:styleId="afd">
    <w:name w:val="Заголовок записки Знак"/>
    <w:link w:val="afe"/>
    <w:uiPriority w:val="99"/>
    <w:rsid w:val="00A74CAF"/>
    <w:rPr>
      <w:sz w:val="24"/>
      <w:szCs w:val="24"/>
    </w:rPr>
  </w:style>
  <w:style w:type="paragraph" w:styleId="afe">
    <w:name w:val="Note Heading"/>
    <w:basedOn w:val="a1"/>
    <w:next w:val="a1"/>
    <w:link w:val="afd"/>
    <w:uiPriority w:val="99"/>
    <w:rsid w:val="00A74CAF"/>
    <w:pPr>
      <w:spacing w:after="60"/>
      <w:jc w:val="both"/>
    </w:pPr>
    <w:rPr>
      <w:rFonts w:ascii="Calibri" w:eastAsia="Calibri" w:hAnsi="Calibri"/>
    </w:rPr>
  </w:style>
  <w:style w:type="character" w:customStyle="1" w:styleId="19">
    <w:name w:val="Заголовок записки Знак1"/>
    <w:basedOn w:val="a2"/>
    <w:uiPriority w:val="99"/>
    <w:semiHidden/>
    <w:rsid w:val="00A74CAF"/>
    <w:rPr>
      <w:rFonts w:ascii="Times New Roman" w:eastAsia="Times New Roman" w:hAnsi="Times New Roman"/>
      <w:sz w:val="24"/>
      <w:szCs w:val="24"/>
    </w:rPr>
  </w:style>
  <w:style w:type="paragraph" w:customStyle="1" w:styleId="12">
    <w:name w:val="Основной текст с отступом1"/>
    <w:basedOn w:val="a1"/>
    <w:link w:val="ac"/>
    <w:uiPriority w:val="99"/>
    <w:rsid w:val="00A74CAF"/>
    <w:pPr>
      <w:spacing w:after="120"/>
      <w:ind w:left="283"/>
    </w:pPr>
  </w:style>
  <w:style w:type="character" w:customStyle="1" w:styleId="35">
    <w:name w:val="Основной текст 3 Знак"/>
    <w:link w:val="36"/>
    <w:rsid w:val="00A74CAF"/>
    <w:rPr>
      <w:sz w:val="16"/>
      <w:szCs w:val="16"/>
    </w:rPr>
  </w:style>
  <w:style w:type="paragraph" w:styleId="36">
    <w:name w:val="Body Text 3"/>
    <w:basedOn w:val="a1"/>
    <w:link w:val="35"/>
    <w:rsid w:val="00A74CAF"/>
    <w:pPr>
      <w:spacing w:after="120"/>
    </w:pPr>
    <w:rPr>
      <w:rFonts w:ascii="Calibri" w:eastAsia="Calibri" w:hAnsi="Calibri"/>
      <w:sz w:val="16"/>
      <w:szCs w:val="16"/>
    </w:rPr>
  </w:style>
  <w:style w:type="character" w:customStyle="1" w:styleId="311">
    <w:name w:val="Основной текст 3 Знак1"/>
    <w:basedOn w:val="a2"/>
    <w:uiPriority w:val="99"/>
    <w:semiHidden/>
    <w:rsid w:val="00A74CAF"/>
    <w:rPr>
      <w:rFonts w:ascii="Times New Roman" w:eastAsia="Times New Roman" w:hAnsi="Times New Roman"/>
      <w:sz w:val="16"/>
      <w:szCs w:val="16"/>
    </w:rPr>
  </w:style>
  <w:style w:type="character" w:customStyle="1" w:styleId="DocumentHeader11">
    <w:name w:val="Document Header1 Знак1"/>
    <w:aliases w:val="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A74CAF"/>
    <w:rPr>
      <w:rFonts w:cs="Times New Roman"/>
      <w:b/>
      <w:kern w:val="28"/>
      <w:sz w:val="36"/>
      <w:lang w:val="ru-RU" w:eastAsia="ru-RU" w:bidi="ar-SA"/>
    </w:rPr>
  </w:style>
  <w:style w:type="paragraph" w:customStyle="1" w:styleId="a0">
    <w:name w:val="Раздел"/>
    <w:basedOn w:val="a1"/>
    <w:uiPriority w:val="99"/>
    <w:semiHidden/>
    <w:rsid w:val="00A74CAF"/>
    <w:pPr>
      <w:numPr>
        <w:ilvl w:val="1"/>
        <w:numId w:val="2"/>
      </w:numPr>
      <w:spacing w:before="120" w:after="120"/>
      <w:jc w:val="center"/>
    </w:pPr>
    <w:rPr>
      <w:rFonts w:ascii="Arial Narrow" w:hAnsi="Arial Narrow"/>
      <w:b/>
      <w:sz w:val="28"/>
      <w:szCs w:val="20"/>
    </w:rPr>
  </w:style>
  <w:style w:type="paragraph" w:customStyle="1" w:styleId="3">
    <w:name w:val="Раздел 3"/>
    <w:basedOn w:val="a1"/>
    <w:uiPriority w:val="99"/>
    <w:semiHidden/>
    <w:rsid w:val="00A74CAF"/>
    <w:pPr>
      <w:numPr>
        <w:numId w:val="3"/>
      </w:numPr>
      <w:spacing w:before="120" w:after="120"/>
      <w:jc w:val="center"/>
    </w:pPr>
    <w:rPr>
      <w:b/>
      <w:szCs w:val="20"/>
    </w:rPr>
  </w:style>
  <w:style w:type="paragraph" w:styleId="aff">
    <w:name w:val="Subtitle"/>
    <w:basedOn w:val="a1"/>
    <w:link w:val="aff0"/>
    <w:qFormat/>
    <w:rsid w:val="00A74CAF"/>
    <w:pPr>
      <w:spacing w:after="60"/>
      <w:jc w:val="center"/>
      <w:outlineLvl w:val="1"/>
    </w:pPr>
    <w:rPr>
      <w:rFonts w:ascii="Arial" w:eastAsia="Calibri" w:hAnsi="Arial"/>
      <w:sz w:val="20"/>
      <w:szCs w:val="20"/>
    </w:rPr>
  </w:style>
  <w:style w:type="character" w:customStyle="1" w:styleId="aff0">
    <w:name w:val="Подзаголовок Знак"/>
    <w:basedOn w:val="a2"/>
    <w:link w:val="aff"/>
    <w:rsid w:val="00A74CAF"/>
    <w:rPr>
      <w:rFonts w:ascii="Arial" w:hAnsi="Arial"/>
    </w:rPr>
  </w:style>
  <w:style w:type="character" w:customStyle="1" w:styleId="22">
    <w:name w:val="Основной текст с отступом 2 Знак"/>
    <w:aliases w:val="Знак1 Знак,Знак3 Знак"/>
    <w:link w:val="23"/>
    <w:rsid w:val="00A74CAF"/>
  </w:style>
  <w:style w:type="paragraph" w:styleId="23">
    <w:name w:val="Body Text Indent 2"/>
    <w:aliases w:val="Знак1,Знак3"/>
    <w:basedOn w:val="a1"/>
    <w:link w:val="22"/>
    <w:rsid w:val="00A74CAF"/>
    <w:pPr>
      <w:spacing w:after="120" w:line="480" w:lineRule="auto"/>
      <w:ind w:left="283"/>
      <w:jc w:val="both"/>
    </w:pPr>
    <w:rPr>
      <w:rFonts w:ascii="Calibri" w:eastAsia="Calibri" w:hAnsi="Calibri"/>
      <w:sz w:val="20"/>
      <w:szCs w:val="20"/>
    </w:rPr>
  </w:style>
  <w:style w:type="character" w:customStyle="1" w:styleId="210">
    <w:name w:val="Основной текст с отступом 2 Знак1"/>
    <w:basedOn w:val="a2"/>
    <w:uiPriority w:val="99"/>
    <w:semiHidden/>
    <w:rsid w:val="00A74CAF"/>
    <w:rPr>
      <w:rFonts w:ascii="Times New Roman" w:eastAsia="Times New Roman" w:hAnsi="Times New Roman"/>
      <w:sz w:val="24"/>
      <w:szCs w:val="24"/>
    </w:rPr>
  </w:style>
  <w:style w:type="paragraph" w:customStyle="1" w:styleId="ConsPlusNonformat">
    <w:name w:val="ConsPlusNonformat"/>
    <w:rsid w:val="00A74CAF"/>
    <w:pPr>
      <w:autoSpaceDE w:val="0"/>
      <w:autoSpaceDN w:val="0"/>
      <w:adjustRightInd w:val="0"/>
    </w:pPr>
    <w:rPr>
      <w:rFonts w:ascii="Courier New" w:eastAsia="Times New Roman" w:hAnsi="Courier New" w:cs="Courier New"/>
    </w:rPr>
  </w:style>
  <w:style w:type="paragraph" w:styleId="40">
    <w:name w:val="toc 4"/>
    <w:basedOn w:val="a1"/>
    <w:next w:val="a1"/>
    <w:autoRedefine/>
    <w:uiPriority w:val="99"/>
    <w:semiHidden/>
    <w:rsid w:val="00A74CAF"/>
    <w:pPr>
      <w:numPr>
        <w:numId w:val="4"/>
      </w:numPr>
      <w:tabs>
        <w:tab w:val="clear" w:pos="432"/>
      </w:tabs>
      <w:ind w:left="720" w:firstLine="0"/>
    </w:pPr>
  </w:style>
  <w:style w:type="character" w:customStyle="1" w:styleId="H2">
    <w:name w:val="H2 Знак Знак"/>
    <w:uiPriority w:val="99"/>
    <w:rsid w:val="00A74CAF"/>
    <w:rPr>
      <w:rFonts w:eastAsia="Times New Roman" w:cs="Times New Roman"/>
      <w:b/>
      <w:bCs/>
      <w:sz w:val="30"/>
      <w:szCs w:val="30"/>
      <w:lang w:val="ru-RU" w:eastAsia="ru-RU" w:bidi="ar-SA"/>
    </w:rPr>
  </w:style>
  <w:style w:type="character" w:customStyle="1" w:styleId="29">
    <w:name w:val="Знак Знак29"/>
    <w:uiPriority w:val="99"/>
    <w:rsid w:val="00A74CAF"/>
    <w:rPr>
      <w:rFonts w:ascii="Cambria" w:hAnsi="Cambria" w:cs="Times New Roman"/>
      <w:b/>
      <w:bCs/>
      <w:sz w:val="26"/>
      <w:szCs w:val="26"/>
      <w:lang w:val="ru-RU" w:eastAsia="en-US" w:bidi="ar-SA"/>
    </w:rPr>
  </w:style>
  <w:style w:type="character" w:customStyle="1" w:styleId="28">
    <w:name w:val="Знак Знак28"/>
    <w:uiPriority w:val="99"/>
    <w:rsid w:val="00A74CAF"/>
    <w:rPr>
      <w:rFonts w:ascii="Arial" w:hAnsi="Arial" w:cs="Arial"/>
      <w:sz w:val="24"/>
      <w:szCs w:val="24"/>
      <w:lang w:val="ru-RU" w:eastAsia="ru-RU" w:bidi="ar-SA"/>
    </w:rPr>
  </w:style>
  <w:style w:type="character" w:customStyle="1" w:styleId="27">
    <w:name w:val="Знак Знак27"/>
    <w:uiPriority w:val="99"/>
    <w:rsid w:val="00A74CAF"/>
    <w:rPr>
      <w:rFonts w:eastAsia="Times New Roman" w:cs="Times New Roman"/>
      <w:sz w:val="22"/>
      <w:szCs w:val="22"/>
      <w:lang w:val="ru-RU" w:eastAsia="ru-RU" w:bidi="ar-SA"/>
    </w:rPr>
  </w:style>
  <w:style w:type="character" w:customStyle="1" w:styleId="26">
    <w:name w:val="Знак Знак26"/>
    <w:uiPriority w:val="99"/>
    <w:rsid w:val="00A74CAF"/>
    <w:rPr>
      <w:rFonts w:eastAsia="Times New Roman" w:cs="Times New Roman"/>
      <w:i/>
      <w:iCs/>
      <w:sz w:val="22"/>
      <w:szCs w:val="22"/>
      <w:lang w:val="ru-RU" w:eastAsia="ru-RU" w:bidi="ar-SA"/>
    </w:rPr>
  </w:style>
  <w:style w:type="character" w:customStyle="1" w:styleId="25">
    <w:name w:val="Знак Знак25"/>
    <w:uiPriority w:val="99"/>
    <w:rsid w:val="00A74CAF"/>
    <w:rPr>
      <w:rFonts w:ascii="Arial" w:hAnsi="Arial" w:cs="Arial"/>
      <w:lang w:val="ru-RU" w:eastAsia="ru-RU" w:bidi="ar-SA"/>
    </w:rPr>
  </w:style>
  <w:style w:type="character" w:customStyle="1" w:styleId="24">
    <w:name w:val="Знак Знак24"/>
    <w:uiPriority w:val="99"/>
    <w:rsid w:val="00A74CAF"/>
    <w:rPr>
      <w:rFonts w:ascii="Arial" w:hAnsi="Arial" w:cs="Arial"/>
      <w:i/>
      <w:iCs/>
      <w:lang w:val="ru-RU" w:eastAsia="ru-RU" w:bidi="ar-SA"/>
    </w:rPr>
  </w:style>
  <w:style w:type="character" w:customStyle="1" w:styleId="230">
    <w:name w:val="Знак Знак23"/>
    <w:uiPriority w:val="99"/>
    <w:rsid w:val="00A74CAF"/>
    <w:rPr>
      <w:rFonts w:ascii="Arial" w:hAnsi="Arial" w:cs="Arial"/>
      <w:b/>
      <w:bCs/>
      <w:i/>
      <w:iCs/>
      <w:sz w:val="18"/>
      <w:szCs w:val="18"/>
      <w:lang w:val="ru-RU" w:eastAsia="ru-RU" w:bidi="ar-SA"/>
    </w:rPr>
  </w:style>
  <w:style w:type="character" w:customStyle="1" w:styleId="HTML">
    <w:name w:val="Адрес HTML Знак"/>
    <w:link w:val="HTML0"/>
    <w:uiPriority w:val="99"/>
    <w:rsid w:val="00A74CAF"/>
    <w:rPr>
      <w:i/>
      <w:iCs/>
      <w:sz w:val="24"/>
      <w:szCs w:val="24"/>
    </w:rPr>
  </w:style>
  <w:style w:type="paragraph" w:styleId="HTML0">
    <w:name w:val="HTML Address"/>
    <w:basedOn w:val="a1"/>
    <w:link w:val="HTML"/>
    <w:uiPriority w:val="99"/>
    <w:rsid w:val="00A74CAF"/>
    <w:pPr>
      <w:spacing w:after="60"/>
      <w:jc w:val="both"/>
    </w:pPr>
    <w:rPr>
      <w:rFonts w:ascii="Calibri" w:eastAsia="Calibri" w:hAnsi="Calibri"/>
      <w:i/>
      <w:iCs/>
    </w:rPr>
  </w:style>
  <w:style w:type="character" w:customStyle="1" w:styleId="HTML1">
    <w:name w:val="Адрес HTML Знак1"/>
    <w:basedOn w:val="a2"/>
    <w:uiPriority w:val="99"/>
    <w:semiHidden/>
    <w:rsid w:val="00A74CAF"/>
    <w:rPr>
      <w:rFonts w:ascii="Times New Roman" w:eastAsia="Times New Roman" w:hAnsi="Times New Roman"/>
      <w:i/>
      <w:iCs/>
      <w:sz w:val="24"/>
      <w:szCs w:val="24"/>
    </w:rPr>
  </w:style>
  <w:style w:type="character" w:customStyle="1" w:styleId="HTML2">
    <w:name w:val="Стандартный HTML Знак"/>
    <w:link w:val="HTML3"/>
    <w:rsid w:val="00A74CAF"/>
    <w:rPr>
      <w:rFonts w:ascii="Courier New" w:hAnsi="Courier New"/>
    </w:rPr>
  </w:style>
  <w:style w:type="paragraph" w:styleId="HTML3">
    <w:name w:val="HTML Preformatted"/>
    <w:basedOn w:val="a1"/>
    <w:link w:val="HTML2"/>
    <w:rsid w:val="00A74C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eastAsia="Calibri" w:hAnsi="Courier New"/>
      <w:sz w:val="20"/>
      <w:szCs w:val="20"/>
    </w:rPr>
  </w:style>
  <w:style w:type="character" w:customStyle="1" w:styleId="HTML10">
    <w:name w:val="Стандартный HTML Знак1"/>
    <w:basedOn w:val="a2"/>
    <w:uiPriority w:val="99"/>
    <w:semiHidden/>
    <w:rsid w:val="00A74CAF"/>
    <w:rPr>
      <w:rFonts w:ascii="Consolas" w:eastAsia="Times New Roman" w:hAnsi="Consolas" w:cs="Consolas"/>
    </w:rPr>
  </w:style>
  <w:style w:type="character" w:customStyle="1" w:styleId="170">
    <w:name w:val="Знак Знак17"/>
    <w:uiPriority w:val="99"/>
    <w:rsid w:val="00A74CAF"/>
    <w:rPr>
      <w:rFonts w:ascii="Cambria" w:hAnsi="Cambria" w:cs="Times New Roman"/>
      <w:b/>
      <w:bCs/>
      <w:kern w:val="28"/>
      <w:sz w:val="32"/>
      <w:szCs w:val="32"/>
      <w:lang w:val="ru-RU" w:eastAsia="zh-CN" w:bidi="ar-SA"/>
    </w:rPr>
  </w:style>
  <w:style w:type="paragraph" w:styleId="aff1">
    <w:name w:val="Title"/>
    <w:basedOn w:val="a1"/>
    <w:link w:val="aff2"/>
    <w:qFormat/>
    <w:rsid w:val="00A74CAF"/>
    <w:pPr>
      <w:widowControl w:val="0"/>
      <w:autoSpaceDE w:val="0"/>
      <w:autoSpaceDN w:val="0"/>
      <w:adjustRightInd w:val="0"/>
      <w:spacing w:before="240" w:after="60"/>
      <w:jc w:val="center"/>
      <w:outlineLvl w:val="0"/>
    </w:pPr>
    <w:rPr>
      <w:rFonts w:ascii="Cambria" w:eastAsia="Calibri" w:hAnsi="Cambria"/>
      <w:b/>
      <w:bCs/>
      <w:kern w:val="28"/>
      <w:sz w:val="32"/>
      <w:szCs w:val="32"/>
    </w:rPr>
  </w:style>
  <w:style w:type="character" w:customStyle="1" w:styleId="aff2">
    <w:name w:val="Заголовок Знак"/>
    <w:basedOn w:val="a2"/>
    <w:link w:val="aff1"/>
    <w:rsid w:val="00A74CAF"/>
    <w:rPr>
      <w:rFonts w:ascii="Cambria" w:hAnsi="Cambria"/>
      <w:b/>
      <w:bCs/>
      <w:kern w:val="28"/>
      <w:sz w:val="32"/>
      <w:szCs w:val="32"/>
    </w:rPr>
  </w:style>
  <w:style w:type="character" w:customStyle="1" w:styleId="aff3">
    <w:name w:val="Прощание Знак"/>
    <w:link w:val="aff4"/>
    <w:uiPriority w:val="99"/>
    <w:rsid w:val="00A74CAF"/>
    <w:rPr>
      <w:sz w:val="24"/>
      <w:szCs w:val="24"/>
    </w:rPr>
  </w:style>
  <w:style w:type="paragraph" w:styleId="aff4">
    <w:name w:val="Closing"/>
    <w:basedOn w:val="a1"/>
    <w:link w:val="aff3"/>
    <w:uiPriority w:val="99"/>
    <w:rsid w:val="00A74CAF"/>
    <w:pPr>
      <w:spacing w:after="60"/>
      <w:ind w:left="4252"/>
      <w:jc w:val="both"/>
    </w:pPr>
    <w:rPr>
      <w:rFonts w:ascii="Calibri" w:eastAsia="Calibri" w:hAnsi="Calibri"/>
    </w:rPr>
  </w:style>
  <w:style w:type="character" w:customStyle="1" w:styleId="1a">
    <w:name w:val="Прощание Знак1"/>
    <w:basedOn w:val="a2"/>
    <w:uiPriority w:val="99"/>
    <w:semiHidden/>
    <w:rsid w:val="00A74CAF"/>
    <w:rPr>
      <w:rFonts w:ascii="Times New Roman" w:eastAsia="Times New Roman" w:hAnsi="Times New Roman"/>
      <w:sz w:val="24"/>
      <w:szCs w:val="24"/>
    </w:rPr>
  </w:style>
  <w:style w:type="character" w:customStyle="1" w:styleId="aff5">
    <w:name w:val="Подпись Знак"/>
    <w:link w:val="aff6"/>
    <w:uiPriority w:val="99"/>
    <w:rsid w:val="00A74CAF"/>
    <w:rPr>
      <w:sz w:val="24"/>
      <w:szCs w:val="24"/>
    </w:rPr>
  </w:style>
  <w:style w:type="paragraph" w:styleId="aff6">
    <w:name w:val="Signature"/>
    <w:basedOn w:val="a1"/>
    <w:link w:val="aff5"/>
    <w:uiPriority w:val="99"/>
    <w:rsid w:val="00A74CAF"/>
    <w:pPr>
      <w:spacing w:after="60"/>
      <w:ind w:left="4252"/>
      <w:jc w:val="both"/>
    </w:pPr>
    <w:rPr>
      <w:rFonts w:ascii="Calibri" w:eastAsia="Calibri" w:hAnsi="Calibri"/>
    </w:rPr>
  </w:style>
  <w:style w:type="character" w:customStyle="1" w:styleId="1b">
    <w:name w:val="Подпись Знак1"/>
    <w:basedOn w:val="a2"/>
    <w:uiPriority w:val="99"/>
    <w:semiHidden/>
    <w:rsid w:val="00A74CAF"/>
    <w:rPr>
      <w:rFonts w:ascii="Times New Roman" w:eastAsia="Times New Roman" w:hAnsi="Times New Roman"/>
      <w:sz w:val="24"/>
      <w:szCs w:val="24"/>
    </w:rPr>
  </w:style>
  <w:style w:type="character" w:customStyle="1" w:styleId="aff7">
    <w:name w:val="Шапка Знак"/>
    <w:link w:val="aff8"/>
    <w:uiPriority w:val="99"/>
    <w:rsid w:val="00A74CAF"/>
    <w:rPr>
      <w:rFonts w:ascii="Arial" w:hAnsi="Arial"/>
      <w:sz w:val="24"/>
      <w:szCs w:val="24"/>
      <w:shd w:val="pct20" w:color="auto" w:fill="auto"/>
    </w:rPr>
  </w:style>
  <w:style w:type="paragraph" w:styleId="aff8">
    <w:name w:val="Message Header"/>
    <w:basedOn w:val="a1"/>
    <w:link w:val="aff7"/>
    <w:uiPriority w:val="99"/>
    <w:rsid w:val="00A74CAF"/>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eastAsia="Calibri" w:hAnsi="Arial"/>
      <w:shd w:val="pct20" w:color="auto" w:fill="auto"/>
    </w:rPr>
  </w:style>
  <w:style w:type="character" w:customStyle="1" w:styleId="1c">
    <w:name w:val="Шапка Знак1"/>
    <w:basedOn w:val="a2"/>
    <w:uiPriority w:val="99"/>
    <w:semiHidden/>
    <w:rsid w:val="00A74CAF"/>
    <w:rPr>
      <w:rFonts w:asciiTheme="majorHAnsi" w:eastAsiaTheme="majorEastAsia" w:hAnsiTheme="majorHAnsi" w:cstheme="majorBidi"/>
      <w:sz w:val="24"/>
      <w:szCs w:val="24"/>
      <w:shd w:val="pct20" w:color="auto" w:fill="auto"/>
    </w:rPr>
  </w:style>
  <w:style w:type="character" w:customStyle="1" w:styleId="111">
    <w:name w:val="Знак Знак11"/>
    <w:uiPriority w:val="99"/>
    <w:rsid w:val="00A74CAF"/>
    <w:rPr>
      <w:rFonts w:ascii="Arial" w:hAnsi="Arial" w:cs="Times New Roman"/>
      <w:sz w:val="24"/>
      <w:szCs w:val="24"/>
      <w:lang w:val="ru-RU" w:eastAsia="ru-RU" w:bidi="ar-SA"/>
    </w:rPr>
  </w:style>
  <w:style w:type="character" w:customStyle="1" w:styleId="aff9">
    <w:name w:val="Приветствие Знак"/>
    <w:link w:val="affa"/>
    <w:uiPriority w:val="99"/>
    <w:rsid w:val="00A74CAF"/>
    <w:rPr>
      <w:sz w:val="24"/>
      <w:szCs w:val="24"/>
    </w:rPr>
  </w:style>
  <w:style w:type="paragraph" w:styleId="affa">
    <w:name w:val="Salutation"/>
    <w:basedOn w:val="a1"/>
    <w:next w:val="a1"/>
    <w:link w:val="aff9"/>
    <w:uiPriority w:val="99"/>
    <w:rsid w:val="00A74CAF"/>
    <w:pPr>
      <w:spacing w:after="60"/>
      <w:jc w:val="both"/>
    </w:pPr>
    <w:rPr>
      <w:rFonts w:ascii="Calibri" w:eastAsia="Calibri" w:hAnsi="Calibri"/>
    </w:rPr>
  </w:style>
  <w:style w:type="character" w:customStyle="1" w:styleId="1d">
    <w:name w:val="Приветствие Знак1"/>
    <w:basedOn w:val="a2"/>
    <w:uiPriority w:val="99"/>
    <w:semiHidden/>
    <w:rsid w:val="00A74CAF"/>
    <w:rPr>
      <w:rFonts w:ascii="Times New Roman" w:eastAsia="Times New Roman" w:hAnsi="Times New Roman"/>
      <w:sz w:val="24"/>
      <w:szCs w:val="24"/>
    </w:rPr>
  </w:style>
  <w:style w:type="character" w:customStyle="1" w:styleId="91">
    <w:name w:val="Знак Знак9"/>
    <w:uiPriority w:val="99"/>
    <w:rsid w:val="00A74CAF"/>
    <w:rPr>
      <w:rFonts w:eastAsia="Times New Roman" w:cs="Times New Roman"/>
      <w:sz w:val="24"/>
      <w:szCs w:val="24"/>
      <w:lang w:val="ru-RU" w:eastAsia="ru-RU" w:bidi="ar-SA"/>
    </w:rPr>
  </w:style>
  <w:style w:type="character" w:customStyle="1" w:styleId="affb">
    <w:name w:val="Дата Знак"/>
    <w:link w:val="affc"/>
    <w:uiPriority w:val="99"/>
    <w:rsid w:val="00A74CAF"/>
    <w:rPr>
      <w:sz w:val="24"/>
      <w:szCs w:val="24"/>
    </w:rPr>
  </w:style>
  <w:style w:type="paragraph" w:styleId="affc">
    <w:name w:val="Date"/>
    <w:basedOn w:val="a1"/>
    <w:next w:val="a1"/>
    <w:link w:val="affb"/>
    <w:uiPriority w:val="99"/>
    <w:rsid w:val="00A74CAF"/>
    <w:pPr>
      <w:spacing w:after="60"/>
      <w:jc w:val="both"/>
    </w:pPr>
    <w:rPr>
      <w:rFonts w:ascii="Calibri" w:eastAsia="Calibri" w:hAnsi="Calibri"/>
    </w:rPr>
  </w:style>
  <w:style w:type="character" w:customStyle="1" w:styleId="1e">
    <w:name w:val="Дата Знак1"/>
    <w:basedOn w:val="a2"/>
    <w:uiPriority w:val="99"/>
    <w:semiHidden/>
    <w:rsid w:val="00A74CAF"/>
    <w:rPr>
      <w:rFonts w:ascii="Times New Roman" w:eastAsia="Times New Roman" w:hAnsi="Times New Roman"/>
      <w:sz w:val="24"/>
      <w:szCs w:val="24"/>
    </w:rPr>
  </w:style>
  <w:style w:type="character" w:customStyle="1" w:styleId="affd">
    <w:name w:val="Красная строка Знак"/>
    <w:link w:val="affe"/>
    <w:uiPriority w:val="99"/>
    <w:rsid w:val="00A74CAF"/>
    <w:rPr>
      <w:sz w:val="24"/>
      <w:szCs w:val="24"/>
    </w:rPr>
  </w:style>
  <w:style w:type="paragraph" w:styleId="affe">
    <w:name w:val="Body Text First Indent"/>
    <w:basedOn w:val="af"/>
    <w:link w:val="affd"/>
    <w:uiPriority w:val="99"/>
    <w:rsid w:val="00A74CAF"/>
    <w:pPr>
      <w:ind w:firstLine="210"/>
      <w:jc w:val="both"/>
    </w:pPr>
    <w:rPr>
      <w:rFonts w:ascii="Calibri" w:eastAsia="Calibri" w:hAnsi="Calibri"/>
    </w:rPr>
  </w:style>
  <w:style w:type="character" w:customStyle="1" w:styleId="1f">
    <w:name w:val="Красная строка Знак1"/>
    <w:basedOn w:val="af0"/>
    <w:uiPriority w:val="99"/>
    <w:semiHidden/>
    <w:rsid w:val="00A74CAF"/>
    <w:rPr>
      <w:rFonts w:ascii="Times New Roman" w:eastAsia="Times New Roman" w:hAnsi="Times New Roman" w:cs="Times New Roman"/>
      <w:sz w:val="24"/>
      <w:szCs w:val="24"/>
      <w:lang w:eastAsia="ru-RU"/>
    </w:rPr>
  </w:style>
  <w:style w:type="character" w:customStyle="1" w:styleId="2a">
    <w:name w:val="Красная строка 2 Знак"/>
    <w:basedOn w:val="11"/>
    <w:link w:val="2b"/>
    <w:uiPriority w:val="99"/>
    <w:rsid w:val="00A74CAF"/>
    <w:rPr>
      <w:rFonts w:ascii="Times New Roman" w:eastAsia="Times New Roman" w:hAnsi="Times New Roman" w:cs="Times New Roman"/>
      <w:sz w:val="24"/>
      <w:szCs w:val="24"/>
      <w:lang w:eastAsia="ru-RU"/>
    </w:rPr>
  </w:style>
  <w:style w:type="paragraph" w:styleId="2b">
    <w:name w:val="Body Text First Indent 2"/>
    <w:basedOn w:val="ab"/>
    <w:link w:val="2a"/>
    <w:uiPriority w:val="99"/>
    <w:rsid w:val="00A74CAF"/>
    <w:pPr>
      <w:spacing w:line="240" w:lineRule="auto"/>
      <w:ind w:left="283" w:firstLine="210"/>
      <w:jc w:val="both"/>
    </w:pPr>
    <w:rPr>
      <w:rFonts w:ascii="Calibri" w:eastAsia="Calibri" w:hAnsi="Calibri"/>
    </w:rPr>
  </w:style>
  <w:style w:type="character" w:customStyle="1" w:styleId="211">
    <w:name w:val="Красная строка 2 Знак1"/>
    <w:basedOn w:val="11"/>
    <w:uiPriority w:val="99"/>
    <w:semiHidden/>
    <w:rsid w:val="00A74CAF"/>
    <w:rPr>
      <w:rFonts w:ascii="Times New Roman" w:eastAsia="Times New Roman" w:hAnsi="Times New Roman" w:cs="Times New Roman"/>
      <w:sz w:val="24"/>
      <w:szCs w:val="24"/>
      <w:lang w:eastAsia="ru-RU"/>
    </w:rPr>
  </w:style>
  <w:style w:type="character" w:customStyle="1" w:styleId="51">
    <w:name w:val="Знак Знак5"/>
    <w:uiPriority w:val="99"/>
    <w:rsid w:val="00A74CAF"/>
    <w:rPr>
      <w:rFonts w:eastAsia="Times New Roman" w:cs="Times New Roman"/>
      <w:sz w:val="24"/>
      <w:szCs w:val="24"/>
      <w:lang w:val="ru-RU" w:eastAsia="ru-RU" w:bidi="ar-SA"/>
    </w:rPr>
  </w:style>
  <w:style w:type="character" w:customStyle="1" w:styleId="afff">
    <w:name w:val="Электронная подпись Знак"/>
    <w:link w:val="afff0"/>
    <w:uiPriority w:val="99"/>
    <w:rsid w:val="00A74CAF"/>
    <w:rPr>
      <w:sz w:val="24"/>
      <w:szCs w:val="24"/>
    </w:rPr>
  </w:style>
  <w:style w:type="paragraph" w:styleId="afff0">
    <w:name w:val="E-mail Signature"/>
    <w:basedOn w:val="a1"/>
    <w:link w:val="afff"/>
    <w:uiPriority w:val="99"/>
    <w:rsid w:val="00A74CAF"/>
    <w:pPr>
      <w:spacing w:after="60"/>
      <w:jc w:val="both"/>
    </w:pPr>
    <w:rPr>
      <w:rFonts w:ascii="Calibri" w:eastAsia="Calibri" w:hAnsi="Calibri"/>
    </w:rPr>
  </w:style>
  <w:style w:type="character" w:customStyle="1" w:styleId="1f0">
    <w:name w:val="Электронная подпись Знак1"/>
    <w:basedOn w:val="a2"/>
    <w:uiPriority w:val="99"/>
    <w:semiHidden/>
    <w:rsid w:val="00A74CAF"/>
    <w:rPr>
      <w:rFonts w:ascii="Times New Roman" w:eastAsia="Times New Roman" w:hAnsi="Times New Roman"/>
      <w:sz w:val="24"/>
      <w:szCs w:val="24"/>
    </w:rPr>
  </w:style>
  <w:style w:type="character" w:customStyle="1" w:styleId="1f1">
    <w:name w:val="Замещающий текст1"/>
    <w:uiPriority w:val="99"/>
    <w:semiHidden/>
    <w:rsid w:val="00A74CAF"/>
    <w:rPr>
      <w:rFonts w:cs="Times New Roman"/>
      <w:color w:val="808080"/>
    </w:rPr>
  </w:style>
  <w:style w:type="paragraph" w:customStyle="1" w:styleId="a">
    <w:name w:val="Дефис"/>
    <w:basedOn w:val="14"/>
    <w:link w:val="afff1"/>
    <w:uiPriority w:val="99"/>
    <w:rsid w:val="00A74CAF"/>
    <w:pPr>
      <w:numPr>
        <w:numId w:val="5"/>
      </w:numPr>
      <w:spacing w:after="0" w:line="240" w:lineRule="auto"/>
    </w:pPr>
    <w:rPr>
      <w:rFonts w:ascii="Times New Roman" w:hAnsi="Times New Roman"/>
      <w:sz w:val="24"/>
      <w:szCs w:val="24"/>
      <w:lang w:val="en-US" w:eastAsia="ru-RU"/>
    </w:rPr>
  </w:style>
  <w:style w:type="character" w:customStyle="1" w:styleId="afff1">
    <w:name w:val="Дефис Знак"/>
    <w:link w:val="a"/>
    <w:uiPriority w:val="99"/>
    <w:locked/>
    <w:rsid w:val="00A74CAF"/>
    <w:rPr>
      <w:rFonts w:ascii="Times New Roman" w:eastAsia="Times New Roman" w:hAnsi="Times New Roman"/>
      <w:sz w:val="24"/>
      <w:szCs w:val="24"/>
      <w:lang w:val="en-US"/>
    </w:rPr>
  </w:style>
  <w:style w:type="paragraph" w:customStyle="1" w:styleId="42">
    <w:name w:val="Стиль4"/>
    <w:basedOn w:val="a"/>
    <w:link w:val="43"/>
    <w:uiPriority w:val="99"/>
    <w:rsid w:val="00A74CAF"/>
  </w:style>
  <w:style w:type="character" w:customStyle="1" w:styleId="43">
    <w:name w:val="Стиль4 Знак"/>
    <w:basedOn w:val="afff1"/>
    <w:link w:val="42"/>
    <w:uiPriority w:val="99"/>
    <w:locked/>
    <w:rsid w:val="00A74CAF"/>
    <w:rPr>
      <w:rFonts w:ascii="Times New Roman" w:eastAsia="Times New Roman" w:hAnsi="Times New Roman"/>
      <w:sz w:val="24"/>
      <w:szCs w:val="24"/>
      <w:lang w:val="en-US"/>
    </w:rPr>
  </w:style>
  <w:style w:type="character" w:customStyle="1" w:styleId="skypepnhtextspan">
    <w:name w:val="skype_pnh_text_span"/>
    <w:uiPriority w:val="99"/>
    <w:rsid w:val="00A74CAF"/>
    <w:rPr>
      <w:rFonts w:cs="Times New Roman"/>
    </w:rPr>
  </w:style>
  <w:style w:type="character" w:customStyle="1" w:styleId="afff2">
    <w:name w:val="Текст концевой сноски Знак"/>
    <w:link w:val="afff3"/>
    <w:uiPriority w:val="99"/>
    <w:semiHidden/>
    <w:rsid w:val="00A74CAF"/>
  </w:style>
  <w:style w:type="paragraph" w:styleId="afff3">
    <w:name w:val="endnote text"/>
    <w:basedOn w:val="a1"/>
    <w:link w:val="afff2"/>
    <w:uiPriority w:val="99"/>
    <w:semiHidden/>
    <w:rsid w:val="00A74CAF"/>
    <w:rPr>
      <w:rFonts w:ascii="Calibri" w:eastAsia="Calibri" w:hAnsi="Calibri"/>
      <w:sz w:val="20"/>
      <w:szCs w:val="20"/>
    </w:rPr>
  </w:style>
  <w:style w:type="character" w:customStyle="1" w:styleId="1f2">
    <w:name w:val="Текст концевой сноски Знак1"/>
    <w:basedOn w:val="a2"/>
    <w:uiPriority w:val="99"/>
    <w:semiHidden/>
    <w:rsid w:val="00A74CAF"/>
    <w:rPr>
      <w:rFonts w:ascii="Times New Roman" w:eastAsia="Times New Roman" w:hAnsi="Times New Roman"/>
    </w:rPr>
  </w:style>
  <w:style w:type="character" w:styleId="afff4">
    <w:name w:val="endnote reference"/>
    <w:uiPriority w:val="99"/>
    <w:semiHidden/>
    <w:rsid w:val="00A74CAF"/>
    <w:rPr>
      <w:rFonts w:cs="Times New Roman"/>
      <w:vertAlign w:val="superscript"/>
    </w:rPr>
  </w:style>
  <w:style w:type="character" w:styleId="afff5">
    <w:name w:val="Strong"/>
    <w:uiPriority w:val="99"/>
    <w:qFormat/>
    <w:rsid w:val="00A74CAF"/>
    <w:rPr>
      <w:rFonts w:cs="Times New Roman"/>
      <w:b/>
    </w:rPr>
  </w:style>
  <w:style w:type="paragraph" w:customStyle="1" w:styleId="1f3">
    <w:name w:val="Обычный1"/>
    <w:uiPriority w:val="99"/>
    <w:rsid w:val="00A74CAF"/>
    <w:pPr>
      <w:widowControl w:val="0"/>
      <w:suppressAutoHyphens/>
      <w:snapToGrid w:val="0"/>
      <w:ind w:firstLine="400"/>
      <w:jc w:val="both"/>
    </w:pPr>
    <w:rPr>
      <w:rFonts w:ascii="Times New Roman" w:hAnsi="Times New Roman"/>
      <w:sz w:val="24"/>
      <w:lang w:eastAsia="ar-SA"/>
    </w:rPr>
  </w:style>
  <w:style w:type="paragraph" w:customStyle="1" w:styleId="afff6">
    <w:name w:val="Базовый"/>
    <w:rsid w:val="00A74CAF"/>
    <w:pPr>
      <w:tabs>
        <w:tab w:val="left" w:pos="709"/>
      </w:tabs>
      <w:suppressAutoHyphens/>
      <w:spacing w:line="100" w:lineRule="atLeast"/>
    </w:pPr>
    <w:rPr>
      <w:rFonts w:ascii="Times New Roman" w:eastAsia="Times New Roman" w:hAnsi="Times New Roman"/>
      <w:sz w:val="24"/>
      <w:szCs w:val="24"/>
    </w:rPr>
  </w:style>
  <w:style w:type="paragraph" w:customStyle="1" w:styleId="afff7">
    <w:name w:val="Стиль"/>
    <w:rsid w:val="00A74CAF"/>
    <w:pPr>
      <w:widowControl w:val="0"/>
      <w:autoSpaceDE w:val="0"/>
      <w:autoSpaceDN w:val="0"/>
      <w:adjustRightInd w:val="0"/>
    </w:pPr>
    <w:rPr>
      <w:rFonts w:ascii="Times New Roman" w:eastAsia="Times New Roman" w:hAnsi="Times New Roman"/>
      <w:sz w:val="24"/>
      <w:szCs w:val="24"/>
    </w:rPr>
  </w:style>
  <w:style w:type="paragraph" w:customStyle="1" w:styleId="FR3">
    <w:name w:val="FR3"/>
    <w:rsid w:val="00A74CAF"/>
    <w:pPr>
      <w:widowControl w:val="0"/>
      <w:autoSpaceDE w:val="0"/>
      <w:autoSpaceDN w:val="0"/>
      <w:adjustRightInd w:val="0"/>
      <w:jc w:val="center"/>
    </w:pPr>
    <w:rPr>
      <w:rFonts w:ascii="Arial" w:eastAsia="Times New Roman" w:hAnsi="Arial" w:cs="Arial"/>
      <w:b/>
      <w:bCs/>
      <w:i/>
      <w:iCs/>
    </w:rPr>
  </w:style>
  <w:style w:type="paragraph" w:customStyle="1" w:styleId="msonormalcxspmiddle">
    <w:name w:val="msonormalcxspmiddle"/>
    <w:basedOn w:val="a1"/>
    <w:rsid w:val="00A74CAF"/>
    <w:pPr>
      <w:spacing w:before="100" w:beforeAutospacing="1" w:after="100" w:afterAutospacing="1"/>
    </w:pPr>
  </w:style>
  <w:style w:type="paragraph" w:customStyle="1" w:styleId="Default">
    <w:name w:val="Default"/>
    <w:rsid w:val="00A74CAF"/>
    <w:pPr>
      <w:autoSpaceDE w:val="0"/>
      <w:autoSpaceDN w:val="0"/>
      <w:adjustRightInd w:val="0"/>
    </w:pPr>
    <w:rPr>
      <w:rFonts w:ascii="Times New Roman" w:hAnsi="Times New Roman"/>
      <w:color w:val="000000"/>
      <w:sz w:val="24"/>
      <w:szCs w:val="24"/>
    </w:rPr>
  </w:style>
  <w:style w:type="paragraph" w:customStyle="1" w:styleId="1f4">
    <w:name w:val="Знак Знак Знак1"/>
    <w:basedOn w:val="a1"/>
    <w:rsid w:val="00A74CAF"/>
    <w:pPr>
      <w:tabs>
        <w:tab w:val="num" w:pos="360"/>
      </w:tabs>
      <w:spacing w:after="160" w:line="240" w:lineRule="exact"/>
    </w:pPr>
    <w:rPr>
      <w:rFonts w:ascii="Verdana" w:hAnsi="Verdana" w:cs="Verdana"/>
      <w:sz w:val="20"/>
      <w:szCs w:val="20"/>
      <w:lang w:val="en-US" w:eastAsia="en-US"/>
    </w:rPr>
  </w:style>
  <w:style w:type="paragraph" w:styleId="2c">
    <w:name w:val="Body Text 2"/>
    <w:basedOn w:val="a1"/>
    <w:link w:val="2d"/>
    <w:unhideWhenUsed/>
    <w:rsid w:val="00A74CAF"/>
    <w:pPr>
      <w:spacing w:after="120" w:line="480" w:lineRule="auto"/>
    </w:pPr>
  </w:style>
  <w:style w:type="character" w:customStyle="1" w:styleId="2d">
    <w:name w:val="Основной текст 2 Знак"/>
    <w:basedOn w:val="a2"/>
    <w:link w:val="2c"/>
    <w:rsid w:val="00A74CAF"/>
    <w:rPr>
      <w:rFonts w:ascii="Times New Roman" w:eastAsia="Times New Roman" w:hAnsi="Times New Roman"/>
      <w:sz w:val="24"/>
      <w:szCs w:val="24"/>
    </w:rPr>
  </w:style>
  <w:style w:type="paragraph" w:styleId="afff8">
    <w:name w:val="caption"/>
    <w:basedOn w:val="a1"/>
    <w:next w:val="a1"/>
    <w:qFormat/>
    <w:rsid w:val="00A74CAF"/>
    <w:pPr>
      <w:widowControl w:val="0"/>
      <w:spacing w:before="240" w:after="120" w:line="280" w:lineRule="exact"/>
      <w:ind w:left="641"/>
      <w:jc w:val="both"/>
    </w:pPr>
    <w:rPr>
      <w:b/>
      <w:szCs w:val="20"/>
    </w:rPr>
  </w:style>
  <w:style w:type="paragraph" w:customStyle="1" w:styleId="212">
    <w:name w:val="Основной текст 21"/>
    <w:basedOn w:val="a1"/>
    <w:rsid w:val="00A74CAF"/>
    <w:pPr>
      <w:widowControl w:val="0"/>
      <w:spacing w:line="260" w:lineRule="exact"/>
      <w:ind w:firstLine="60"/>
      <w:jc w:val="both"/>
    </w:pPr>
    <w:rPr>
      <w:szCs w:val="20"/>
    </w:rPr>
  </w:style>
  <w:style w:type="paragraph" w:customStyle="1" w:styleId="FR1">
    <w:name w:val="FR1"/>
    <w:rsid w:val="00A74CAF"/>
    <w:pPr>
      <w:widowControl w:val="0"/>
      <w:spacing w:before="20"/>
      <w:jc w:val="right"/>
    </w:pPr>
    <w:rPr>
      <w:rFonts w:ascii="Arial" w:eastAsia="Times New Roman" w:hAnsi="Arial"/>
      <w:noProof/>
      <w:sz w:val="16"/>
    </w:rPr>
  </w:style>
  <w:style w:type="paragraph" w:customStyle="1" w:styleId="213">
    <w:name w:val="Основной текст с отступом 21"/>
    <w:basedOn w:val="a1"/>
    <w:rsid w:val="00A74CAF"/>
    <w:pPr>
      <w:ind w:left="284"/>
    </w:pPr>
    <w:rPr>
      <w:color w:val="000000"/>
      <w:szCs w:val="20"/>
    </w:rPr>
  </w:style>
  <w:style w:type="paragraph" w:customStyle="1" w:styleId="312">
    <w:name w:val="Основной текст с отступом 31"/>
    <w:basedOn w:val="a1"/>
    <w:rsid w:val="00A74CAF"/>
    <w:pPr>
      <w:tabs>
        <w:tab w:val="left" w:pos="426"/>
      </w:tabs>
      <w:ind w:left="567" w:firstLine="284"/>
    </w:pPr>
    <w:rPr>
      <w:color w:val="000000"/>
      <w:szCs w:val="20"/>
    </w:rPr>
  </w:style>
  <w:style w:type="paragraph" w:customStyle="1" w:styleId="1f5">
    <w:name w:val="Схема документа1"/>
    <w:basedOn w:val="a1"/>
    <w:rsid w:val="00A74CAF"/>
    <w:pPr>
      <w:shd w:val="clear" w:color="auto" w:fill="000080"/>
    </w:pPr>
    <w:rPr>
      <w:rFonts w:ascii="Tahoma" w:hAnsi="Tahoma"/>
      <w:sz w:val="22"/>
      <w:szCs w:val="20"/>
    </w:rPr>
  </w:style>
  <w:style w:type="paragraph" w:customStyle="1" w:styleId="313">
    <w:name w:val="Основной текст 31"/>
    <w:basedOn w:val="a1"/>
    <w:rsid w:val="00A74CAF"/>
    <w:pPr>
      <w:widowControl w:val="0"/>
      <w:spacing w:line="400" w:lineRule="exact"/>
      <w:ind w:right="1320"/>
      <w:jc w:val="both"/>
    </w:pPr>
    <w:rPr>
      <w:color w:val="000000"/>
      <w:szCs w:val="20"/>
    </w:rPr>
  </w:style>
  <w:style w:type="paragraph" w:styleId="afff9">
    <w:name w:val="Document Map"/>
    <w:basedOn w:val="a1"/>
    <w:link w:val="afffa"/>
    <w:rsid w:val="00A74CAF"/>
    <w:pPr>
      <w:shd w:val="clear" w:color="auto" w:fill="000080"/>
    </w:pPr>
    <w:rPr>
      <w:rFonts w:ascii="Tahoma" w:hAnsi="Tahoma"/>
      <w:sz w:val="22"/>
      <w:szCs w:val="20"/>
    </w:rPr>
  </w:style>
  <w:style w:type="character" w:customStyle="1" w:styleId="afffa">
    <w:name w:val="Схема документа Знак"/>
    <w:basedOn w:val="a2"/>
    <w:link w:val="afff9"/>
    <w:rsid w:val="00A74CAF"/>
    <w:rPr>
      <w:rFonts w:ascii="Tahoma" w:eastAsia="Times New Roman" w:hAnsi="Tahoma"/>
      <w:sz w:val="22"/>
      <w:shd w:val="clear" w:color="auto" w:fill="000080"/>
    </w:rPr>
  </w:style>
  <w:style w:type="character" w:customStyle="1" w:styleId="1f6">
    <w:name w:val="Ст1"/>
    <w:rsid w:val="00A74CAF"/>
    <w:rPr>
      <w:rFonts w:ascii="Times New Roman" w:hAnsi="Times New Roman"/>
      <w:noProof w:val="0"/>
      <w:color w:val="000000"/>
      <w:spacing w:val="0"/>
      <w:w w:val="100"/>
      <w:position w:val="0"/>
      <w:sz w:val="24"/>
      <w:lang w:val="ru-RU"/>
    </w:rPr>
  </w:style>
  <w:style w:type="paragraph" w:customStyle="1" w:styleId="2e">
    <w:name w:val="Стиль2"/>
    <w:basedOn w:val="a1"/>
    <w:rsid w:val="00A74CAF"/>
    <w:pPr>
      <w:jc w:val="center"/>
      <w:outlineLvl w:val="0"/>
    </w:pPr>
    <w:rPr>
      <w:b/>
      <w:sz w:val="26"/>
      <w:szCs w:val="20"/>
    </w:rPr>
  </w:style>
  <w:style w:type="paragraph" w:customStyle="1" w:styleId="xl24">
    <w:name w:val="xl24"/>
    <w:basedOn w:val="a1"/>
    <w:rsid w:val="00A74CAF"/>
    <w:pPr>
      <w:pBdr>
        <w:left w:val="single" w:sz="4" w:space="0" w:color="auto"/>
        <w:bottom w:val="single" w:sz="4" w:space="0" w:color="auto"/>
        <w:right w:val="single" w:sz="4" w:space="0" w:color="auto"/>
      </w:pBdr>
      <w:spacing w:before="100" w:after="100"/>
      <w:jc w:val="center"/>
    </w:pPr>
    <w:rPr>
      <w:szCs w:val="20"/>
    </w:rPr>
  </w:style>
  <w:style w:type="paragraph" w:customStyle="1" w:styleId="font5">
    <w:name w:val="font5"/>
    <w:basedOn w:val="a1"/>
    <w:rsid w:val="00A74CAF"/>
    <w:pPr>
      <w:spacing w:before="100" w:after="100"/>
    </w:pPr>
    <w:rPr>
      <w:rFonts w:ascii="Times New Roman CYR" w:hAnsi="Times New Roman CYR"/>
      <w:szCs w:val="20"/>
    </w:rPr>
  </w:style>
  <w:style w:type="paragraph" w:styleId="afffb">
    <w:name w:val="Block Text"/>
    <w:basedOn w:val="a1"/>
    <w:rsid w:val="00A74CAF"/>
    <w:pPr>
      <w:ind w:left="113" w:right="113"/>
      <w:jc w:val="right"/>
    </w:pPr>
  </w:style>
  <w:style w:type="paragraph" w:customStyle="1" w:styleId="font6">
    <w:name w:val="font6"/>
    <w:basedOn w:val="a1"/>
    <w:rsid w:val="00A74CAF"/>
    <w:pPr>
      <w:spacing w:before="100" w:beforeAutospacing="1" w:after="100" w:afterAutospacing="1"/>
    </w:pPr>
    <w:rPr>
      <w:rFonts w:ascii="Symbol" w:eastAsia="Arial Unicode MS" w:hAnsi="Symbol" w:cs="Arial Unicode MS"/>
    </w:rPr>
  </w:style>
  <w:style w:type="paragraph" w:customStyle="1" w:styleId="font7">
    <w:name w:val="font7"/>
    <w:basedOn w:val="a1"/>
    <w:rsid w:val="00A74CAF"/>
    <w:pPr>
      <w:spacing w:before="100" w:beforeAutospacing="1" w:after="100" w:afterAutospacing="1"/>
    </w:pPr>
    <w:rPr>
      <w:rFonts w:ascii="Times New Roman CYR" w:eastAsia="Arial Unicode MS" w:hAnsi="Times New Roman CYR" w:cs="Times New Roman CYR"/>
    </w:rPr>
  </w:style>
  <w:style w:type="paragraph" w:customStyle="1" w:styleId="xl25">
    <w:name w:val="xl25"/>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26">
    <w:name w:val="xl26"/>
    <w:basedOn w:val="a1"/>
    <w:rsid w:val="00A74CAF"/>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27">
    <w:name w:val="xl27"/>
    <w:basedOn w:val="a1"/>
    <w:rsid w:val="00A74C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28">
    <w:name w:val="xl28"/>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29">
    <w:name w:val="xl29"/>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30">
    <w:name w:val="xl30"/>
    <w:basedOn w:val="a1"/>
    <w:rsid w:val="00A74CAF"/>
    <w:pPr>
      <w:spacing w:before="100" w:beforeAutospacing="1" w:after="100" w:afterAutospacing="1"/>
      <w:jc w:val="center"/>
    </w:pPr>
    <w:rPr>
      <w:rFonts w:ascii="Times New Roman CYR" w:eastAsia="Arial Unicode MS" w:hAnsi="Times New Roman CYR" w:cs="Times New Roman CYR"/>
    </w:rPr>
  </w:style>
  <w:style w:type="paragraph" w:customStyle="1" w:styleId="xl31">
    <w:name w:val="xl31"/>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2">
    <w:name w:val="xl32"/>
    <w:basedOn w:val="a1"/>
    <w:rsid w:val="00A74C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3">
    <w:name w:val="xl33"/>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4">
    <w:name w:val="xl34"/>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5">
    <w:name w:val="xl35"/>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color w:val="0000FF"/>
    </w:rPr>
  </w:style>
  <w:style w:type="paragraph" w:customStyle="1" w:styleId="xl36">
    <w:name w:val="xl36"/>
    <w:basedOn w:val="a1"/>
    <w:rsid w:val="00A74CAF"/>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37">
    <w:name w:val="xl37"/>
    <w:basedOn w:val="a1"/>
    <w:rsid w:val="00A74CAF"/>
    <w:pP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8">
    <w:name w:val="xl38"/>
    <w:basedOn w:val="a1"/>
    <w:rsid w:val="00A74CA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9">
    <w:name w:val="xl39"/>
    <w:basedOn w:val="a1"/>
    <w:rsid w:val="00A74CA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0">
    <w:name w:val="xl40"/>
    <w:basedOn w:val="a1"/>
    <w:rsid w:val="00A74C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1">
    <w:name w:val="xl41"/>
    <w:basedOn w:val="a1"/>
    <w:rsid w:val="00A74CAF"/>
    <w:pPr>
      <w:pBdr>
        <w:left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42">
    <w:name w:val="xl42"/>
    <w:basedOn w:val="a1"/>
    <w:rsid w:val="00A74CAF"/>
    <w:pP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3">
    <w:name w:val="xl43"/>
    <w:basedOn w:val="a1"/>
    <w:rsid w:val="00A74CAF"/>
    <w:pPr>
      <w:pBdr>
        <w:bottom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44">
    <w:name w:val="xl44"/>
    <w:basedOn w:val="a1"/>
    <w:rsid w:val="00A74CA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5">
    <w:name w:val="xl45"/>
    <w:basedOn w:val="a1"/>
    <w:rsid w:val="00A74CAF"/>
    <w:pPr>
      <w:pBdr>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46">
    <w:name w:val="xl46"/>
    <w:basedOn w:val="a1"/>
    <w:rsid w:val="00A74CAF"/>
    <w:pPr>
      <w:pBdr>
        <w:bottom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47">
    <w:name w:val="xl47"/>
    <w:basedOn w:val="a1"/>
    <w:rsid w:val="00A74CAF"/>
    <w:pPr>
      <w:pBdr>
        <w:bottom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8">
    <w:name w:val="xl48"/>
    <w:basedOn w:val="a1"/>
    <w:rsid w:val="00A74CAF"/>
    <w:pPr>
      <w:spacing w:before="100" w:beforeAutospacing="1" w:after="100" w:afterAutospacing="1"/>
      <w:jc w:val="right"/>
      <w:textAlignment w:val="center"/>
    </w:pPr>
    <w:rPr>
      <w:rFonts w:ascii="Times New Roman CYR" w:eastAsia="Arial Unicode MS" w:hAnsi="Times New Roman CYR" w:cs="Times New Roman CYR"/>
    </w:rPr>
  </w:style>
  <w:style w:type="paragraph" w:customStyle="1" w:styleId="xl49">
    <w:name w:val="xl49"/>
    <w:basedOn w:val="a1"/>
    <w:rsid w:val="00A74CAF"/>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0">
    <w:name w:val="xl50"/>
    <w:basedOn w:val="a1"/>
    <w:rsid w:val="00A74CAF"/>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1">
    <w:name w:val="xl51"/>
    <w:basedOn w:val="a1"/>
    <w:rsid w:val="00A74CAF"/>
    <w:pPr>
      <w:pBdr>
        <w:bottom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2">
    <w:name w:val="xl52"/>
    <w:basedOn w:val="a1"/>
    <w:rsid w:val="00A74CAF"/>
    <w:pPr>
      <w:pBdr>
        <w:left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53">
    <w:name w:val="xl53"/>
    <w:basedOn w:val="a1"/>
    <w:rsid w:val="00A74CAF"/>
    <w:pPr>
      <w:pBdr>
        <w:top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4">
    <w:name w:val="xl54"/>
    <w:basedOn w:val="a1"/>
    <w:rsid w:val="00A74CAF"/>
    <w:pPr>
      <w:pBdr>
        <w:top w:val="single" w:sz="4" w:space="0" w:color="auto"/>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5">
    <w:name w:val="xl55"/>
    <w:basedOn w:val="a1"/>
    <w:rsid w:val="00A74CAF"/>
    <w:pPr>
      <w:pBdr>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6">
    <w:name w:val="xl56"/>
    <w:basedOn w:val="a1"/>
    <w:rsid w:val="00A74CAF"/>
    <w:pPr>
      <w:pBdr>
        <w:top w:val="single" w:sz="4" w:space="0" w:color="auto"/>
        <w:bottom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7">
    <w:name w:val="xl57"/>
    <w:basedOn w:val="a1"/>
    <w:rsid w:val="00A74CAF"/>
    <w:pPr>
      <w:pBdr>
        <w:top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8">
    <w:name w:val="xl58"/>
    <w:basedOn w:val="a1"/>
    <w:rsid w:val="00A74CAF"/>
    <w:pPr>
      <w:pBdr>
        <w:top w:val="single" w:sz="4" w:space="0" w:color="auto"/>
        <w:left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59">
    <w:name w:val="xl59"/>
    <w:basedOn w:val="a1"/>
    <w:rsid w:val="00A74CAF"/>
    <w:pPr>
      <w:pBdr>
        <w:top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60">
    <w:name w:val="xl60"/>
    <w:basedOn w:val="a1"/>
    <w:rsid w:val="00A74CAF"/>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61">
    <w:name w:val="xl61"/>
    <w:basedOn w:val="a1"/>
    <w:rsid w:val="00A74C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62">
    <w:name w:val="xl62"/>
    <w:basedOn w:val="a1"/>
    <w:rsid w:val="00A74CAF"/>
    <w:pPr>
      <w:pBdr>
        <w:top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63">
    <w:name w:val="xl63"/>
    <w:basedOn w:val="a1"/>
    <w:rsid w:val="00A74CAF"/>
    <w:pPr>
      <w:spacing w:before="100" w:beforeAutospacing="1" w:after="100" w:afterAutospacing="1"/>
    </w:pPr>
    <w:rPr>
      <w:rFonts w:ascii="Times New Roman CYR" w:eastAsia="Arial Unicode MS" w:hAnsi="Times New Roman CYR" w:cs="Times New Roman CYR"/>
    </w:rPr>
  </w:style>
  <w:style w:type="paragraph" w:customStyle="1" w:styleId="xl64">
    <w:name w:val="xl64"/>
    <w:basedOn w:val="a1"/>
    <w:rsid w:val="00A74CAF"/>
    <w:pPr>
      <w:pBdr>
        <w:left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65">
    <w:name w:val="xl65"/>
    <w:basedOn w:val="a1"/>
    <w:rsid w:val="00A74CAF"/>
    <w:pPr>
      <w:pBdr>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81">
    <w:name w:val="xl81"/>
    <w:basedOn w:val="a1"/>
    <w:rsid w:val="00A74CAF"/>
    <w:pPr>
      <w:pBdr>
        <w:left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220">
    <w:name w:val="Îñíîâíîé òåêñò 22"/>
    <w:basedOn w:val="a1"/>
    <w:rsid w:val="00A74CAF"/>
    <w:pPr>
      <w:ind w:firstLine="284"/>
    </w:pPr>
    <w:rPr>
      <w:rFonts w:ascii="Courier New" w:hAnsi="Courier New" w:cs="Courier New"/>
    </w:rPr>
  </w:style>
  <w:style w:type="paragraph" w:customStyle="1" w:styleId="2f">
    <w:name w:val="çàãîëîâîê 2"/>
    <w:basedOn w:val="a1"/>
    <w:next w:val="a1"/>
    <w:rsid w:val="00A74CAF"/>
    <w:pPr>
      <w:keepNext/>
      <w:widowControl w:val="0"/>
    </w:pPr>
  </w:style>
  <w:style w:type="paragraph" w:styleId="afffc">
    <w:name w:val="List Bullet"/>
    <w:basedOn w:val="a1"/>
    <w:autoRedefine/>
    <w:rsid w:val="00A74CAF"/>
    <w:pPr>
      <w:tabs>
        <w:tab w:val="num" w:pos="360"/>
      </w:tabs>
      <w:ind w:left="360" w:hanging="360"/>
    </w:pPr>
  </w:style>
  <w:style w:type="paragraph" w:customStyle="1" w:styleId="afffd">
    <w:name w:val="об"/>
    <w:basedOn w:val="a1"/>
    <w:rsid w:val="00A74CAF"/>
    <w:pPr>
      <w:jc w:val="center"/>
    </w:pPr>
    <w:rPr>
      <w:noProof/>
      <w:szCs w:val="20"/>
    </w:rPr>
  </w:style>
  <w:style w:type="table" w:styleId="afffe">
    <w:name w:val="Table Grid"/>
    <w:basedOn w:val="a3"/>
    <w:uiPriority w:val="59"/>
    <w:rsid w:val="00A74CA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1"/>
    <w:rsid w:val="00A74CAF"/>
    <w:pPr>
      <w:widowControl w:val="0"/>
      <w:spacing w:before="80" w:line="280" w:lineRule="exact"/>
      <w:jc w:val="both"/>
    </w:pPr>
    <w:rPr>
      <w:color w:val="000000"/>
      <w:szCs w:val="20"/>
    </w:rPr>
  </w:style>
  <w:style w:type="character" w:customStyle="1" w:styleId="fts-hit">
    <w:name w:val="fts-hit"/>
    <w:rsid w:val="00A74CAF"/>
  </w:style>
  <w:style w:type="character" w:styleId="affff">
    <w:name w:val="line number"/>
    <w:rsid w:val="00A74CAF"/>
  </w:style>
  <w:style w:type="paragraph" w:customStyle="1" w:styleId="221">
    <w:name w:val="Основной текст 22"/>
    <w:basedOn w:val="a1"/>
    <w:rsid w:val="009C2519"/>
    <w:pPr>
      <w:widowControl w:val="0"/>
      <w:spacing w:before="80" w:line="280" w:lineRule="exact"/>
      <w:jc w:val="both"/>
    </w:pPr>
    <w:rPr>
      <w:color w:val="000000"/>
      <w:szCs w:val="20"/>
    </w:rPr>
  </w:style>
  <w:style w:type="paragraph" w:customStyle="1" w:styleId="231">
    <w:name w:val="Основной текст 23"/>
    <w:basedOn w:val="a1"/>
    <w:rsid w:val="00304F82"/>
    <w:pPr>
      <w:widowControl w:val="0"/>
      <w:spacing w:line="260" w:lineRule="exact"/>
      <w:ind w:firstLine="60"/>
      <w:jc w:val="both"/>
    </w:pPr>
    <w:rPr>
      <w:szCs w:val="20"/>
    </w:rPr>
  </w:style>
  <w:style w:type="paragraph" w:customStyle="1" w:styleId="222">
    <w:name w:val="Основной текст с отступом 22"/>
    <w:basedOn w:val="a1"/>
    <w:rsid w:val="00304F82"/>
    <w:pPr>
      <w:ind w:left="284"/>
    </w:pPr>
    <w:rPr>
      <w:color w:val="000000"/>
      <w:szCs w:val="20"/>
    </w:rPr>
  </w:style>
  <w:style w:type="paragraph" w:customStyle="1" w:styleId="320">
    <w:name w:val="Основной текст с отступом 32"/>
    <w:basedOn w:val="a1"/>
    <w:rsid w:val="00304F82"/>
    <w:pPr>
      <w:tabs>
        <w:tab w:val="left" w:pos="426"/>
      </w:tabs>
      <w:ind w:left="567" w:firstLine="284"/>
    </w:pPr>
    <w:rPr>
      <w:color w:val="000000"/>
      <w:szCs w:val="20"/>
    </w:rPr>
  </w:style>
  <w:style w:type="paragraph" w:customStyle="1" w:styleId="2f0">
    <w:name w:val="Схема документа2"/>
    <w:basedOn w:val="a1"/>
    <w:rsid w:val="00304F82"/>
    <w:pPr>
      <w:shd w:val="clear" w:color="auto" w:fill="000080"/>
    </w:pPr>
    <w:rPr>
      <w:rFonts w:ascii="Tahoma" w:hAnsi="Tahoma"/>
      <w:sz w:val="22"/>
      <w:szCs w:val="20"/>
    </w:rPr>
  </w:style>
  <w:style w:type="paragraph" w:customStyle="1" w:styleId="321">
    <w:name w:val="Основной текст 32"/>
    <w:basedOn w:val="a1"/>
    <w:rsid w:val="00304F82"/>
    <w:pPr>
      <w:widowControl w:val="0"/>
      <w:spacing w:line="400" w:lineRule="exact"/>
      <w:ind w:right="1320"/>
      <w:jc w:val="both"/>
    </w:pPr>
    <w:rPr>
      <w:color w:val="000000"/>
      <w:szCs w:val="20"/>
    </w:rPr>
  </w:style>
  <w:style w:type="paragraph" w:customStyle="1" w:styleId="affff0">
    <w:name w:val="Содержимое таблицы"/>
    <w:basedOn w:val="a1"/>
    <w:rsid w:val="00CF5667"/>
    <w:pPr>
      <w:widowControl w:val="0"/>
      <w:suppressLineNumbers/>
      <w:suppressAutoHyphens/>
    </w:pPr>
    <w:rPr>
      <w:rFonts w:ascii="Arial" w:eastAsia="Lucida Sans Unicode" w:hAnsi="Arial"/>
      <w:kern w:val="2"/>
      <w:sz w:val="20"/>
    </w:rPr>
  </w:style>
  <w:style w:type="numbering" w:customStyle="1" w:styleId="1f7">
    <w:name w:val="Нет списка1"/>
    <w:next w:val="a4"/>
    <w:uiPriority w:val="99"/>
    <w:semiHidden/>
    <w:unhideWhenUsed/>
    <w:rsid w:val="00CF5667"/>
  </w:style>
  <w:style w:type="table" w:customStyle="1" w:styleId="1f8">
    <w:name w:val="Сетка таблицы1"/>
    <w:basedOn w:val="a3"/>
    <w:next w:val="afffe"/>
    <w:rsid w:val="00CF566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2z0">
    <w:name w:val="WW8Num12z0"/>
    <w:rsid w:val="00CF5667"/>
    <w:rPr>
      <w:rFonts w:ascii="Journal" w:eastAsia="Times New Roman" w:hAnsi="Journal" w:cs="Times New Roman"/>
    </w:rPr>
  </w:style>
  <w:style w:type="character" w:styleId="affff1">
    <w:name w:val="FollowedHyperlink"/>
    <w:rsid w:val="00CF5667"/>
    <w:rPr>
      <w:color w:val="800080"/>
      <w:u w:val="single"/>
    </w:rPr>
  </w:style>
  <w:style w:type="paragraph" w:customStyle="1" w:styleId="120">
    <w:name w:val="Привычный_12"/>
    <w:basedOn w:val="a1"/>
    <w:link w:val="121"/>
    <w:rsid w:val="00CF5667"/>
    <w:pPr>
      <w:widowControl w:val="0"/>
      <w:ind w:firstLine="851"/>
      <w:jc w:val="both"/>
    </w:pPr>
    <w:rPr>
      <w:kern w:val="16"/>
      <w:szCs w:val="20"/>
    </w:rPr>
  </w:style>
  <w:style w:type="character" w:customStyle="1" w:styleId="121">
    <w:name w:val="Привычный_12 Знак"/>
    <w:link w:val="120"/>
    <w:rsid w:val="00CF5667"/>
    <w:rPr>
      <w:rFonts w:ascii="Times New Roman" w:eastAsia="Times New Roman" w:hAnsi="Times New Roman"/>
      <w:kern w:val="16"/>
      <w:sz w:val="24"/>
    </w:rPr>
  </w:style>
  <w:style w:type="numbering" w:customStyle="1" w:styleId="112">
    <w:name w:val="Нет списка11"/>
    <w:next w:val="a4"/>
    <w:semiHidden/>
    <w:rsid w:val="00CF5667"/>
  </w:style>
  <w:style w:type="numbering" w:customStyle="1" w:styleId="2f1">
    <w:name w:val="Нет списка2"/>
    <w:next w:val="a4"/>
    <w:semiHidden/>
    <w:rsid w:val="00CF5667"/>
  </w:style>
  <w:style w:type="paragraph" w:customStyle="1" w:styleId="BodyText22">
    <w:name w:val="Body Text 22"/>
    <w:basedOn w:val="a1"/>
    <w:rsid w:val="00CF5667"/>
    <w:pPr>
      <w:widowControl w:val="0"/>
      <w:ind w:left="360"/>
      <w:jc w:val="both"/>
    </w:pPr>
    <w:rPr>
      <w:szCs w:val="20"/>
    </w:rPr>
  </w:style>
  <w:style w:type="numbering" w:customStyle="1" w:styleId="37">
    <w:name w:val="Нет списка3"/>
    <w:next w:val="a4"/>
    <w:semiHidden/>
    <w:rsid w:val="00CF5667"/>
  </w:style>
  <w:style w:type="numbering" w:customStyle="1" w:styleId="44">
    <w:name w:val="Нет списка4"/>
    <w:next w:val="a4"/>
    <w:semiHidden/>
    <w:rsid w:val="00CF5667"/>
  </w:style>
  <w:style w:type="character" w:customStyle="1" w:styleId="ConsNonformat0">
    <w:name w:val="ConsNonformat Знак"/>
    <w:link w:val="ConsNonformat"/>
    <w:uiPriority w:val="99"/>
    <w:locked/>
    <w:rsid w:val="00241A95"/>
    <w:rPr>
      <w:rFonts w:ascii="Courier New" w:eastAsia="Times New Roman" w:hAnsi="Courier New"/>
      <w:snapToGrid w:val="0"/>
    </w:rPr>
  </w:style>
  <w:style w:type="paragraph" w:customStyle="1" w:styleId="affff2">
    <w:name w:val="Таблицы (моноширинный)"/>
    <w:basedOn w:val="a1"/>
    <w:next w:val="a1"/>
    <w:rsid w:val="00000954"/>
    <w:pPr>
      <w:widowControl w:val="0"/>
      <w:autoSpaceDE w:val="0"/>
      <w:autoSpaceDN w:val="0"/>
      <w:adjustRightInd w:val="0"/>
      <w:jc w:val="both"/>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88708">
      <w:bodyDiv w:val="1"/>
      <w:marLeft w:val="0"/>
      <w:marRight w:val="0"/>
      <w:marTop w:val="0"/>
      <w:marBottom w:val="0"/>
      <w:divBdr>
        <w:top w:val="none" w:sz="0" w:space="0" w:color="auto"/>
        <w:left w:val="none" w:sz="0" w:space="0" w:color="auto"/>
        <w:bottom w:val="none" w:sz="0" w:space="0" w:color="auto"/>
        <w:right w:val="none" w:sz="0" w:space="0" w:color="auto"/>
      </w:divBdr>
    </w:div>
    <w:div w:id="316110138">
      <w:bodyDiv w:val="1"/>
      <w:marLeft w:val="0"/>
      <w:marRight w:val="0"/>
      <w:marTop w:val="0"/>
      <w:marBottom w:val="0"/>
      <w:divBdr>
        <w:top w:val="none" w:sz="0" w:space="0" w:color="auto"/>
        <w:left w:val="none" w:sz="0" w:space="0" w:color="auto"/>
        <w:bottom w:val="none" w:sz="0" w:space="0" w:color="auto"/>
        <w:right w:val="none" w:sz="0" w:space="0" w:color="auto"/>
      </w:divBdr>
    </w:div>
    <w:div w:id="341399456">
      <w:bodyDiv w:val="1"/>
      <w:marLeft w:val="0"/>
      <w:marRight w:val="0"/>
      <w:marTop w:val="0"/>
      <w:marBottom w:val="0"/>
      <w:divBdr>
        <w:top w:val="none" w:sz="0" w:space="0" w:color="auto"/>
        <w:left w:val="none" w:sz="0" w:space="0" w:color="auto"/>
        <w:bottom w:val="none" w:sz="0" w:space="0" w:color="auto"/>
        <w:right w:val="none" w:sz="0" w:space="0" w:color="auto"/>
      </w:divBdr>
    </w:div>
    <w:div w:id="521473641">
      <w:bodyDiv w:val="1"/>
      <w:marLeft w:val="0"/>
      <w:marRight w:val="0"/>
      <w:marTop w:val="0"/>
      <w:marBottom w:val="0"/>
      <w:divBdr>
        <w:top w:val="none" w:sz="0" w:space="0" w:color="auto"/>
        <w:left w:val="none" w:sz="0" w:space="0" w:color="auto"/>
        <w:bottom w:val="none" w:sz="0" w:space="0" w:color="auto"/>
        <w:right w:val="none" w:sz="0" w:space="0" w:color="auto"/>
      </w:divBdr>
    </w:div>
    <w:div w:id="537472047">
      <w:bodyDiv w:val="1"/>
      <w:marLeft w:val="0"/>
      <w:marRight w:val="0"/>
      <w:marTop w:val="0"/>
      <w:marBottom w:val="0"/>
      <w:divBdr>
        <w:top w:val="none" w:sz="0" w:space="0" w:color="auto"/>
        <w:left w:val="none" w:sz="0" w:space="0" w:color="auto"/>
        <w:bottom w:val="none" w:sz="0" w:space="0" w:color="auto"/>
        <w:right w:val="none" w:sz="0" w:space="0" w:color="auto"/>
      </w:divBdr>
    </w:div>
    <w:div w:id="551306194">
      <w:bodyDiv w:val="1"/>
      <w:marLeft w:val="0"/>
      <w:marRight w:val="0"/>
      <w:marTop w:val="0"/>
      <w:marBottom w:val="0"/>
      <w:divBdr>
        <w:top w:val="none" w:sz="0" w:space="0" w:color="auto"/>
        <w:left w:val="none" w:sz="0" w:space="0" w:color="auto"/>
        <w:bottom w:val="none" w:sz="0" w:space="0" w:color="auto"/>
        <w:right w:val="none" w:sz="0" w:space="0" w:color="auto"/>
      </w:divBdr>
    </w:div>
    <w:div w:id="924920520">
      <w:bodyDiv w:val="1"/>
      <w:marLeft w:val="0"/>
      <w:marRight w:val="0"/>
      <w:marTop w:val="0"/>
      <w:marBottom w:val="0"/>
      <w:divBdr>
        <w:top w:val="none" w:sz="0" w:space="0" w:color="auto"/>
        <w:left w:val="none" w:sz="0" w:space="0" w:color="auto"/>
        <w:bottom w:val="none" w:sz="0" w:space="0" w:color="auto"/>
        <w:right w:val="none" w:sz="0" w:space="0" w:color="auto"/>
      </w:divBdr>
    </w:div>
    <w:div w:id="1105419416">
      <w:bodyDiv w:val="1"/>
      <w:marLeft w:val="0"/>
      <w:marRight w:val="0"/>
      <w:marTop w:val="0"/>
      <w:marBottom w:val="0"/>
      <w:divBdr>
        <w:top w:val="none" w:sz="0" w:space="0" w:color="auto"/>
        <w:left w:val="none" w:sz="0" w:space="0" w:color="auto"/>
        <w:bottom w:val="none" w:sz="0" w:space="0" w:color="auto"/>
        <w:right w:val="none" w:sz="0" w:space="0" w:color="auto"/>
      </w:divBdr>
    </w:div>
    <w:div w:id="1114052996">
      <w:bodyDiv w:val="1"/>
      <w:marLeft w:val="0"/>
      <w:marRight w:val="0"/>
      <w:marTop w:val="0"/>
      <w:marBottom w:val="0"/>
      <w:divBdr>
        <w:top w:val="none" w:sz="0" w:space="0" w:color="auto"/>
        <w:left w:val="none" w:sz="0" w:space="0" w:color="auto"/>
        <w:bottom w:val="none" w:sz="0" w:space="0" w:color="auto"/>
        <w:right w:val="none" w:sz="0" w:space="0" w:color="auto"/>
      </w:divBdr>
    </w:div>
    <w:div w:id="1312521333">
      <w:bodyDiv w:val="1"/>
      <w:marLeft w:val="0"/>
      <w:marRight w:val="0"/>
      <w:marTop w:val="0"/>
      <w:marBottom w:val="0"/>
      <w:divBdr>
        <w:top w:val="none" w:sz="0" w:space="0" w:color="auto"/>
        <w:left w:val="none" w:sz="0" w:space="0" w:color="auto"/>
        <w:bottom w:val="none" w:sz="0" w:space="0" w:color="auto"/>
        <w:right w:val="none" w:sz="0" w:space="0" w:color="auto"/>
      </w:divBdr>
    </w:div>
    <w:div w:id="1593859360">
      <w:bodyDiv w:val="1"/>
      <w:marLeft w:val="0"/>
      <w:marRight w:val="0"/>
      <w:marTop w:val="0"/>
      <w:marBottom w:val="0"/>
      <w:divBdr>
        <w:top w:val="none" w:sz="0" w:space="0" w:color="auto"/>
        <w:left w:val="none" w:sz="0" w:space="0" w:color="auto"/>
        <w:bottom w:val="none" w:sz="0" w:space="0" w:color="auto"/>
        <w:right w:val="none" w:sz="0" w:space="0" w:color="auto"/>
      </w:divBdr>
    </w:div>
    <w:div w:id="1790320225">
      <w:bodyDiv w:val="1"/>
      <w:marLeft w:val="0"/>
      <w:marRight w:val="0"/>
      <w:marTop w:val="0"/>
      <w:marBottom w:val="0"/>
      <w:divBdr>
        <w:top w:val="none" w:sz="0" w:space="0" w:color="auto"/>
        <w:left w:val="none" w:sz="0" w:space="0" w:color="auto"/>
        <w:bottom w:val="none" w:sz="0" w:space="0" w:color="auto"/>
        <w:right w:val="none" w:sz="0" w:space="0" w:color="auto"/>
      </w:divBdr>
    </w:div>
    <w:div w:id="1886285515">
      <w:bodyDiv w:val="1"/>
      <w:marLeft w:val="0"/>
      <w:marRight w:val="0"/>
      <w:marTop w:val="0"/>
      <w:marBottom w:val="0"/>
      <w:divBdr>
        <w:top w:val="none" w:sz="0" w:space="0" w:color="auto"/>
        <w:left w:val="none" w:sz="0" w:space="0" w:color="auto"/>
        <w:bottom w:val="none" w:sz="0" w:space="0" w:color="auto"/>
        <w:right w:val="none" w:sz="0" w:space="0" w:color="auto"/>
      </w:divBdr>
    </w:div>
    <w:div w:id="214291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70;fld=134"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E7B0DCAAA1F8CE08D814144AF0FEE74341A420B7200FEECFA51E0279703910E1711039707D2AB47Ai0DFJ" TargetMode="External"/><Relationship Id="rId4" Type="http://schemas.openxmlformats.org/officeDocument/2006/relationships/settings" Target="settings.xml"/><Relationship Id="rId9" Type="http://schemas.openxmlformats.org/officeDocument/2006/relationships/hyperlink" Target="consultantplus://offline/main?base=LAW;n=116659;fld=134"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CF0D2-DEF8-46F1-AEB6-607E33023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14</Pages>
  <Words>7138</Words>
  <Characters>40692</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47735</CharactersWithSpaces>
  <SharedDoc>false</SharedDoc>
  <HLinks>
    <vt:vector size="24" baseType="variant">
      <vt:variant>
        <vt:i4>196695</vt:i4>
      </vt:variant>
      <vt:variant>
        <vt:i4>9</vt:i4>
      </vt:variant>
      <vt:variant>
        <vt:i4>0</vt:i4>
      </vt:variant>
      <vt:variant>
        <vt:i4>5</vt:i4>
      </vt:variant>
      <vt:variant>
        <vt:lpwstr>consultantplus://offline/main?base=LAW;n=116659;fld=134;dst=1027</vt:lpwstr>
      </vt:variant>
      <vt:variant>
        <vt:lpwstr/>
      </vt:variant>
      <vt:variant>
        <vt:i4>7471225</vt:i4>
      </vt:variant>
      <vt:variant>
        <vt:i4>6</vt:i4>
      </vt:variant>
      <vt:variant>
        <vt:i4>0</vt:i4>
      </vt:variant>
      <vt:variant>
        <vt:i4>5</vt:i4>
      </vt:variant>
      <vt:variant>
        <vt:lpwstr>consultantplus://offline/main?base=MLAW;n=129338;fld=134;dst=100180</vt:lpwstr>
      </vt:variant>
      <vt:variant>
        <vt:lpwstr/>
      </vt:variant>
      <vt:variant>
        <vt:i4>7405680</vt:i4>
      </vt:variant>
      <vt:variant>
        <vt:i4>3</vt:i4>
      </vt:variant>
      <vt:variant>
        <vt:i4>0</vt:i4>
      </vt:variant>
      <vt:variant>
        <vt:i4>5</vt:i4>
      </vt:variant>
      <vt:variant>
        <vt:lpwstr>consultantplus://offline/main?base=LAW;n=116659;fld=134</vt:lpwstr>
      </vt:variant>
      <vt:variant>
        <vt:lpwstr/>
      </vt:variant>
      <vt:variant>
        <vt:i4>7798904</vt:i4>
      </vt:variant>
      <vt:variant>
        <vt:i4>0</vt:i4>
      </vt:variant>
      <vt:variant>
        <vt:i4>0</vt:i4>
      </vt:variant>
      <vt:variant>
        <vt:i4>5</vt:i4>
      </vt:variant>
      <vt:variant>
        <vt:lpwstr>consultantplus://offline/main?base=LAW;n=112770;fld=134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gz4</dc:creator>
  <cp:keywords/>
  <dc:description/>
  <cp:lastModifiedBy>Пользователь Windows</cp:lastModifiedBy>
  <cp:revision>173</cp:revision>
  <cp:lastPrinted>2015-01-14T06:08:00Z</cp:lastPrinted>
  <dcterms:created xsi:type="dcterms:W3CDTF">2014-01-20T00:39:00Z</dcterms:created>
  <dcterms:modified xsi:type="dcterms:W3CDTF">2019-04-15T04:57:00Z</dcterms:modified>
</cp:coreProperties>
</file>