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D1" w:rsidRPr="00D07E66" w:rsidRDefault="005E4DD1" w:rsidP="00D07E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7E66">
        <w:rPr>
          <w:rFonts w:ascii="Times New Roman" w:hAnsi="Times New Roman"/>
          <w:sz w:val="28"/>
          <w:szCs w:val="28"/>
        </w:rPr>
        <w:t>Администрация</w:t>
      </w:r>
    </w:p>
    <w:p w:rsidR="005E4DD1" w:rsidRPr="00D07E66" w:rsidRDefault="005E4DD1" w:rsidP="00D07E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7E66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5E4DD1" w:rsidRPr="00D07E66" w:rsidRDefault="005E4DD1" w:rsidP="00D07E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4DD1" w:rsidRPr="00D07E66" w:rsidRDefault="005E4DD1" w:rsidP="00D07E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7E66">
        <w:rPr>
          <w:rFonts w:ascii="Times New Roman" w:hAnsi="Times New Roman"/>
          <w:sz w:val="28"/>
          <w:szCs w:val="28"/>
        </w:rPr>
        <w:t>ПОСТАНОВЛЕНИЕ</w:t>
      </w:r>
    </w:p>
    <w:p w:rsidR="005E4DD1" w:rsidRPr="00D07E66" w:rsidRDefault="005E4DD1" w:rsidP="00D07E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4DD1" w:rsidRPr="00D07E66" w:rsidRDefault="005E4DD1" w:rsidP="00D07E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4DD1" w:rsidRPr="00D07E66" w:rsidRDefault="005E4DD1" w:rsidP="00D07E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4DD1" w:rsidRPr="00D07E66" w:rsidRDefault="005E4DD1" w:rsidP="00D07E6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</w:t>
      </w:r>
      <w:r w:rsidRPr="00D07E66">
        <w:rPr>
          <w:rFonts w:ascii="Times New Roman" w:hAnsi="Times New Roman"/>
          <w:sz w:val="28"/>
          <w:szCs w:val="28"/>
          <w:u w:val="single"/>
        </w:rPr>
        <w:t>.11.2016  № 6</w:t>
      </w:r>
      <w:r>
        <w:rPr>
          <w:rFonts w:ascii="Times New Roman" w:hAnsi="Times New Roman"/>
          <w:sz w:val="28"/>
          <w:szCs w:val="28"/>
          <w:u w:val="single"/>
        </w:rPr>
        <w:t>9</w:t>
      </w:r>
      <w:r w:rsidRPr="00D07E66">
        <w:rPr>
          <w:rFonts w:ascii="Times New Roman" w:hAnsi="Times New Roman"/>
          <w:sz w:val="28"/>
          <w:szCs w:val="28"/>
          <w:u w:val="single"/>
        </w:rPr>
        <w:t>6</w:t>
      </w:r>
      <w:r w:rsidRPr="00D07E66">
        <w:rPr>
          <w:rFonts w:ascii="Times New Roman" w:hAnsi="Times New Roman"/>
          <w:sz w:val="28"/>
          <w:szCs w:val="28"/>
        </w:rPr>
        <w:t xml:space="preserve">  </w:t>
      </w:r>
    </w:p>
    <w:p w:rsidR="005E4DD1" w:rsidRPr="00D07E66" w:rsidRDefault="005E4DD1" w:rsidP="00D07E6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7E66">
        <w:rPr>
          <w:rFonts w:ascii="Times New Roman" w:hAnsi="Times New Roman"/>
          <w:sz w:val="28"/>
          <w:szCs w:val="28"/>
        </w:rPr>
        <w:t>п. Чегдомын</w:t>
      </w:r>
      <w:r w:rsidRPr="00D07E66">
        <w:rPr>
          <w:rFonts w:ascii="Times New Roman" w:hAnsi="Times New Roman"/>
          <w:sz w:val="28"/>
          <w:szCs w:val="28"/>
        </w:rPr>
        <w:tab/>
      </w:r>
    </w:p>
    <w:p w:rsidR="005E4DD1" w:rsidRPr="00D07E66" w:rsidRDefault="005E4DD1" w:rsidP="00D07E66">
      <w:pPr>
        <w:shd w:val="clear" w:color="auto" w:fill="FFFFFF"/>
        <w:spacing w:after="0" w:line="240" w:lineRule="auto"/>
        <w:ind w:left="2962"/>
        <w:rPr>
          <w:rFonts w:ascii="Times New Roman" w:hAnsi="Times New Roman"/>
          <w:bCs/>
          <w:spacing w:val="-19"/>
          <w:sz w:val="28"/>
          <w:szCs w:val="28"/>
        </w:rPr>
      </w:pPr>
    </w:p>
    <w:p w:rsidR="005E4DD1" w:rsidRPr="00911D1B" w:rsidRDefault="005E4DD1" w:rsidP="00911D1B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1D1B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исполнения  муниципальной функции по осуществлению внутреннего муниципального финансового контроля</w:t>
      </w:r>
    </w:p>
    <w:p w:rsidR="005E4DD1" w:rsidRPr="00911D1B" w:rsidRDefault="005E4DD1" w:rsidP="00911D1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4DD1" w:rsidRPr="00911D1B" w:rsidRDefault="005E4DD1" w:rsidP="00911D1B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DD1" w:rsidRDefault="005E4DD1" w:rsidP="00911D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308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 исполнение пункта 2.2.5 постановления администрации Верхнебуреинского муниципального района  от 13.04.2016г. №221 «Об итогах консолидированного бюджета района за 2015</w:t>
      </w:r>
      <w:r w:rsidRPr="00EB3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и о мерах по исполнению бюджета района в 2016году», администрация района</w:t>
      </w:r>
    </w:p>
    <w:p w:rsidR="005E4DD1" w:rsidRPr="00EB3080" w:rsidRDefault="005E4DD1" w:rsidP="00911D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30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E4DD1" w:rsidRPr="00EB3080" w:rsidRDefault="005E4DD1" w:rsidP="00911D1B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EB3080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административный регламент исполнения муниципальной функции по осуществлению внутреннего муниципального финансового контроля.</w:t>
      </w:r>
    </w:p>
    <w:p w:rsidR="005E4DD1" w:rsidRDefault="005E4DD1" w:rsidP="00911D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3080">
        <w:rPr>
          <w:rFonts w:ascii="Times New Roman" w:hAnsi="Times New Roman" w:cs="Times New Roman"/>
          <w:sz w:val="28"/>
          <w:szCs w:val="28"/>
        </w:rPr>
        <w:t xml:space="preserve">2. </w:t>
      </w:r>
      <w:r w:rsidRPr="003B758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Вестнике нормативно-правовых актов Верхнебуреинского муниципального района Хабаровского края, на официальном сайте администрации Верхнебуреинского муниципального района Хабаровского края.</w:t>
      </w:r>
    </w:p>
    <w:p w:rsidR="005E4DD1" w:rsidRDefault="005E4DD1" w:rsidP="00911D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308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руководителя финансового управления администрации Верхнебуреинского муниципального района Коваленко И.С</w:t>
      </w:r>
      <w:r w:rsidRPr="00EB3080">
        <w:rPr>
          <w:rFonts w:ascii="Times New Roman" w:hAnsi="Times New Roman" w:cs="Times New Roman"/>
          <w:sz w:val="28"/>
          <w:szCs w:val="28"/>
        </w:rPr>
        <w:t>.</w:t>
      </w:r>
    </w:p>
    <w:p w:rsidR="005E4DD1" w:rsidRDefault="005E4DD1" w:rsidP="00911D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после его официального опубликования (обнародования).</w:t>
      </w:r>
    </w:p>
    <w:p w:rsidR="005E4DD1" w:rsidRDefault="005E4DD1" w:rsidP="00911D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4DD1" w:rsidRDefault="005E4DD1" w:rsidP="00911D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4DD1" w:rsidRDefault="005E4DD1" w:rsidP="00911D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4DD1" w:rsidRDefault="005E4DD1" w:rsidP="00911D1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</w:p>
    <w:p w:rsidR="005E4DD1" w:rsidRPr="00EB3080" w:rsidRDefault="005E4DD1" w:rsidP="00911D1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                   Н.А. Федоренко</w:t>
      </w:r>
    </w:p>
    <w:p w:rsidR="005E4DD1" w:rsidRPr="00EB3080" w:rsidRDefault="005E4DD1" w:rsidP="00911D1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4DD1" w:rsidRDefault="005E4DD1" w:rsidP="00911D1B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4DD1" w:rsidRDefault="005E4DD1" w:rsidP="00911D1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5E4DD1" w:rsidSect="00911D1B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C39"/>
    <w:rsid w:val="00103235"/>
    <w:rsid w:val="003B7589"/>
    <w:rsid w:val="00497218"/>
    <w:rsid w:val="005E4DD1"/>
    <w:rsid w:val="00623AF4"/>
    <w:rsid w:val="00746E8C"/>
    <w:rsid w:val="007B0559"/>
    <w:rsid w:val="009113A1"/>
    <w:rsid w:val="00911D1B"/>
    <w:rsid w:val="009653AE"/>
    <w:rsid w:val="009F5C39"/>
    <w:rsid w:val="00AE036D"/>
    <w:rsid w:val="00C77DD9"/>
    <w:rsid w:val="00CE3942"/>
    <w:rsid w:val="00D07E66"/>
    <w:rsid w:val="00DB56B4"/>
    <w:rsid w:val="00E1044E"/>
    <w:rsid w:val="00EB082A"/>
    <w:rsid w:val="00EB3080"/>
    <w:rsid w:val="00EB7937"/>
    <w:rsid w:val="00FE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F5C39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Normal">
    <w:name w:val="ConsPlusNormal"/>
    <w:uiPriority w:val="99"/>
    <w:rsid w:val="009F5C39"/>
    <w:pPr>
      <w:widowControl w:val="0"/>
      <w:autoSpaceDE w:val="0"/>
      <w:autoSpaceDN w:val="0"/>
    </w:pPr>
    <w:rPr>
      <w:rFonts w:cs="Calibri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11D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153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188</Words>
  <Characters>1073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Org4</cp:lastModifiedBy>
  <cp:revision>8</cp:revision>
  <cp:lastPrinted>2016-12-02T05:48:00Z</cp:lastPrinted>
  <dcterms:created xsi:type="dcterms:W3CDTF">2016-12-01T05:06:00Z</dcterms:created>
  <dcterms:modified xsi:type="dcterms:W3CDTF">2016-12-04T23:11:00Z</dcterms:modified>
</cp:coreProperties>
</file>