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81" w:rsidRDefault="008F3F81" w:rsidP="008F3F81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8F3F81" w:rsidRDefault="008F3F81" w:rsidP="008F3F81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ВЕРХНЕБУРЕИНСКОГО МУНИЦИПАЛЬНОГО РАЙОНА</w:t>
      </w:r>
    </w:p>
    <w:p w:rsidR="008F3F81" w:rsidRDefault="008F3F81" w:rsidP="008F3F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ХАБАРОВСКОГО КРАЯ</w:t>
      </w:r>
    </w:p>
    <w:p w:rsidR="008F3F81" w:rsidRDefault="008F3F81" w:rsidP="008F3F81">
      <w:pPr>
        <w:jc w:val="center"/>
        <w:rPr>
          <w:sz w:val="26"/>
          <w:szCs w:val="26"/>
        </w:rPr>
      </w:pPr>
    </w:p>
    <w:p w:rsidR="008F3F81" w:rsidRDefault="008F3F81" w:rsidP="008F3F81">
      <w:pPr>
        <w:jc w:val="right"/>
        <w:rPr>
          <w:sz w:val="26"/>
          <w:szCs w:val="26"/>
        </w:rPr>
      </w:pPr>
    </w:p>
    <w:p w:rsidR="008F3F81" w:rsidRDefault="008F3F81" w:rsidP="008F3F8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8F3F81" w:rsidRDefault="008F3F81" w:rsidP="008F3F81">
      <w:pPr>
        <w:jc w:val="center"/>
        <w:rPr>
          <w:sz w:val="26"/>
          <w:szCs w:val="26"/>
        </w:rPr>
      </w:pPr>
    </w:p>
    <w:p w:rsidR="008F3F81" w:rsidRDefault="008F3F81" w:rsidP="008F3F8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23.05.2019 № 7</w:t>
      </w:r>
      <w:r>
        <w:rPr>
          <w:sz w:val="26"/>
          <w:szCs w:val="26"/>
          <w:u w:val="single"/>
        </w:rPr>
        <w:t>9</w:t>
      </w:r>
      <w:bookmarkStart w:id="0" w:name="_GoBack"/>
      <w:bookmarkEnd w:id="0"/>
    </w:p>
    <w:p w:rsidR="008F3F81" w:rsidRDefault="008F3F81" w:rsidP="008F3F81">
      <w:pPr>
        <w:rPr>
          <w:sz w:val="26"/>
          <w:szCs w:val="26"/>
        </w:rPr>
      </w:pPr>
      <w:r>
        <w:rPr>
          <w:sz w:val="26"/>
          <w:szCs w:val="26"/>
        </w:rPr>
        <w:t xml:space="preserve">  п. Чегдомын</w:t>
      </w:r>
    </w:p>
    <w:p w:rsidR="000017EA" w:rsidRDefault="000017EA" w:rsidP="000017EA">
      <w:pPr>
        <w:jc w:val="center"/>
        <w:rPr>
          <w:sz w:val="28"/>
          <w:szCs w:val="28"/>
        </w:rPr>
      </w:pPr>
    </w:p>
    <w:p w:rsidR="000017EA" w:rsidRDefault="000017EA" w:rsidP="000017EA">
      <w:pPr>
        <w:jc w:val="center"/>
        <w:rPr>
          <w:sz w:val="28"/>
          <w:szCs w:val="28"/>
        </w:rPr>
      </w:pPr>
    </w:p>
    <w:p w:rsidR="000017EA" w:rsidRPr="00983AB5" w:rsidRDefault="000017EA" w:rsidP="000017EA">
      <w:pPr>
        <w:jc w:val="both"/>
        <w:rPr>
          <w:sz w:val="26"/>
          <w:szCs w:val="26"/>
        </w:rPr>
      </w:pPr>
      <w:bookmarkStart w:id="1" w:name="_Hlk9839931"/>
      <w:r w:rsidRPr="00983AB5">
        <w:rPr>
          <w:sz w:val="26"/>
          <w:szCs w:val="26"/>
        </w:rPr>
        <w:t>Об утверждении Положения</w:t>
      </w:r>
    </w:p>
    <w:p w:rsidR="000017EA" w:rsidRPr="00983AB5" w:rsidRDefault="000017EA" w:rsidP="000017EA">
      <w:pPr>
        <w:jc w:val="both"/>
        <w:rPr>
          <w:sz w:val="26"/>
          <w:szCs w:val="26"/>
        </w:rPr>
      </w:pPr>
      <w:r w:rsidRPr="00983AB5">
        <w:rPr>
          <w:sz w:val="26"/>
          <w:szCs w:val="26"/>
        </w:rPr>
        <w:t xml:space="preserve"> «О звании «Почетный гражданин Верхнебуреинского муниципального района»</w:t>
      </w:r>
    </w:p>
    <w:p w:rsidR="000017EA" w:rsidRPr="00983AB5" w:rsidRDefault="000017EA" w:rsidP="000017EA">
      <w:pPr>
        <w:rPr>
          <w:sz w:val="26"/>
          <w:szCs w:val="26"/>
        </w:rPr>
      </w:pPr>
    </w:p>
    <w:p w:rsidR="000017EA" w:rsidRPr="00983AB5" w:rsidRDefault="000017EA" w:rsidP="000017EA">
      <w:pPr>
        <w:rPr>
          <w:sz w:val="26"/>
          <w:szCs w:val="26"/>
        </w:rPr>
      </w:pPr>
      <w:r w:rsidRPr="00983AB5">
        <w:rPr>
          <w:sz w:val="26"/>
          <w:szCs w:val="26"/>
        </w:rPr>
        <w:tab/>
        <w:t>С целью совершенствования работы по выдвижению кандидатов на звание «Почетный гражданин Верхнебуреинского муниципального района» Собрание депутатов Верхнебур</w:t>
      </w:r>
      <w:r w:rsidR="00583518" w:rsidRPr="00983AB5">
        <w:rPr>
          <w:sz w:val="26"/>
          <w:szCs w:val="26"/>
        </w:rPr>
        <w:t>еи</w:t>
      </w:r>
      <w:r w:rsidRPr="00983AB5">
        <w:rPr>
          <w:sz w:val="26"/>
          <w:szCs w:val="26"/>
        </w:rPr>
        <w:t xml:space="preserve">нского муниципального района </w:t>
      </w:r>
    </w:p>
    <w:p w:rsidR="000017EA" w:rsidRPr="00983AB5" w:rsidRDefault="000017EA" w:rsidP="000017EA">
      <w:pPr>
        <w:rPr>
          <w:sz w:val="26"/>
          <w:szCs w:val="26"/>
        </w:rPr>
      </w:pPr>
      <w:r w:rsidRPr="00983AB5">
        <w:rPr>
          <w:sz w:val="26"/>
          <w:szCs w:val="26"/>
        </w:rPr>
        <w:t>РЕШИЛО:</w:t>
      </w:r>
    </w:p>
    <w:p w:rsidR="000017EA" w:rsidRPr="00983AB5" w:rsidRDefault="000017EA" w:rsidP="000017EA">
      <w:pPr>
        <w:ind w:firstLine="708"/>
        <w:jc w:val="both"/>
        <w:rPr>
          <w:sz w:val="26"/>
          <w:szCs w:val="26"/>
        </w:rPr>
      </w:pPr>
      <w:r w:rsidRPr="00983AB5">
        <w:rPr>
          <w:sz w:val="26"/>
          <w:szCs w:val="26"/>
        </w:rPr>
        <w:t>1.Утвердить Положение «О звании «Почетный гражданин Верхнебуреинского муниципального района»</w:t>
      </w:r>
    </w:p>
    <w:p w:rsidR="00583518" w:rsidRPr="00983AB5" w:rsidRDefault="000017EA" w:rsidP="00583518">
      <w:pPr>
        <w:jc w:val="both"/>
        <w:rPr>
          <w:sz w:val="26"/>
          <w:szCs w:val="26"/>
        </w:rPr>
      </w:pPr>
      <w:r w:rsidRPr="00983AB5">
        <w:rPr>
          <w:sz w:val="26"/>
          <w:szCs w:val="26"/>
        </w:rPr>
        <w:tab/>
        <w:t xml:space="preserve">2. Считать утратившим силу решение </w:t>
      </w:r>
      <w:r w:rsidR="00583518" w:rsidRPr="00983AB5">
        <w:rPr>
          <w:sz w:val="26"/>
          <w:szCs w:val="26"/>
        </w:rPr>
        <w:t>Собрания депутатов от</w:t>
      </w:r>
      <w:r w:rsidR="006F2261" w:rsidRPr="00983AB5">
        <w:rPr>
          <w:sz w:val="26"/>
          <w:szCs w:val="26"/>
        </w:rPr>
        <w:t xml:space="preserve"> </w:t>
      </w:r>
      <w:r w:rsidR="00583518" w:rsidRPr="00983AB5">
        <w:rPr>
          <w:sz w:val="26"/>
          <w:szCs w:val="26"/>
        </w:rPr>
        <w:t xml:space="preserve">27.12.2006 № 94 </w:t>
      </w:r>
      <w:r w:rsidR="002855A3" w:rsidRPr="00983AB5">
        <w:rPr>
          <w:sz w:val="26"/>
          <w:szCs w:val="26"/>
        </w:rPr>
        <w:t>«</w:t>
      </w:r>
      <w:r w:rsidR="00583518" w:rsidRPr="00983AB5">
        <w:rPr>
          <w:sz w:val="26"/>
          <w:szCs w:val="26"/>
        </w:rPr>
        <w:t>Об утверждении Положения  «О звании «Почетный гражданин Верхнебуреинского муниципального района»</w:t>
      </w:r>
    </w:p>
    <w:p w:rsidR="000017EA" w:rsidRPr="00983AB5" w:rsidRDefault="000017EA" w:rsidP="000017EA">
      <w:pPr>
        <w:jc w:val="both"/>
        <w:rPr>
          <w:sz w:val="26"/>
          <w:szCs w:val="26"/>
        </w:rPr>
      </w:pPr>
      <w:r w:rsidRPr="00983AB5">
        <w:rPr>
          <w:sz w:val="26"/>
          <w:szCs w:val="26"/>
        </w:rPr>
        <w:tab/>
      </w:r>
      <w:r w:rsidR="00583518" w:rsidRPr="00983AB5">
        <w:rPr>
          <w:sz w:val="26"/>
          <w:szCs w:val="26"/>
        </w:rPr>
        <w:t>3</w:t>
      </w:r>
      <w:r w:rsidRPr="00983AB5">
        <w:rPr>
          <w:sz w:val="26"/>
          <w:szCs w:val="26"/>
        </w:rPr>
        <w:t xml:space="preserve">. Контроль за выполнением настоящего решения возложить на постоянную комиссию по общим вопросам </w:t>
      </w:r>
    </w:p>
    <w:bookmarkEnd w:id="1"/>
    <w:p w:rsidR="000017EA" w:rsidRDefault="000017EA" w:rsidP="000017EA">
      <w:pPr>
        <w:jc w:val="both"/>
        <w:rPr>
          <w:sz w:val="28"/>
          <w:szCs w:val="28"/>
        </w:rPr>
      </w:pPr>
    </w:p>
    <w:p w:rsidR="000017EA" w:rsidRDefault="000017EA" w:rsidP="000017EA">
      <w:pPr>
        <w:jc w:val="both"/>
        <w:rPr>
          <w:sz w:val="28"/>
          <w:szCs w:val="28"/>
        </w:rPr>
      </w:pPr>
    </w:p>
    <w:p w:rsidR="00583518" w:rsidRDefault="00583518" w:rsidP="000017EA">
      <w:pPr>
        <w:jc w:val="both"/>
        <w:rPr>
          <w:sz w:val="28"/>
          <w:szCs w:val="28"/>
        </w:rPr>
      </w:pPr>
    </w:p>
    <w:p w:rsidR="000017EA" w:rsidRDefault="000017EA" w:rsidP="000017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0017EA" w:rsidRDefault="000017EA" w:rsidP="0000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                                                                  </w:t>
      </w:r>
      <w:r w:rsidR="00583518">
        <w:rPr>
          <w:sz w:val="28"/>
          <w:szCs w:val="28"/>
        </w:rPr>
        <w:t>Касимов С.Н.</w:t>
      </w:r>
    </w:p>
    <w:p w:rsidR="000017EA" w:rsidRDefault="000017EA" w:rsidP="000017EA">
      <w:pPr>
        <w:jc w:val="both"/>
        <w:rPr>
          <w:sz w:val="28"/>
          <w:szCs w:val="28"/>
        </w:rPr>
      </w:pPr>
    </w:p>
    <w:p w:rsidR="000017EA" w:rsidRDefault="000017EA" w:rsidP="0000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Верхнебуреинского </w:t>
      </w:r>
    </w:p>
    <w:p w:rsidR="000017EA" w:rsidRPr="00431F3F" w:rsidRDefault="000017EA" w:rsidP="0000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</w:t>
      </w:r>
      <w:r w:rsidR="00583518">
        <w:rPr>
          <w:sz w:val="28"/>
          <w:szCs w:val="28"/>
        </w:rPr>
        <w:t>Маслов А.М.</w:t>
      </w:r>
    </w:p>
    <w:p w:rsidR="000017EA" w:rsidRDefault="000017EA" w:rsidP="000017EA"/>
    <w:p w:rsidR="000017EA" w:rsidRDefault="000017EA" w:rsidP="000017EA"/>
    <w:p w:rsidR="000017EA" w:rsidRDefault="000017EA" w:rsidP="000017EA"/>
    <w:p w:rsidR="00983AB5" w:rsidRPr="00C23718" w:rsidRDefault="00983AB5" w:rsidP="00983AB5">
      <w:pPr>
        <w:jc w:val="both"/>
        <w:rPr>
          <w:sz w:val="26"/>
          <w:szCs w:val="26"/>
        </w:rPr>
      </w:pPr>
    </w:p>
    <w:p w:rsidR="00983AB5" w:rsidRPr="00C23718" w:rsidRDefault="00983AB5" w:rsidP="00983AB5">
      <w:pPr>
        <w:ind w:left="5664" w:firstLine="6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Приложение </w:t>
      </w:r>
    </w:p>
    <w:p w:rsidR="00983AB5" w:rsidRPr="00C23718" w:rsidRDefault="00983AB5" w:rsidP="00983AB5">
      <w:pPr>
        <w:ind w:left="5664" w:firstLine="6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к решению Собрания депутатов </w:t>
      </w:r>
    </w:p>
    <w:p w:rsidR="00983AB5" w:rsidRPr="00C23718" w:rsidRDefault="00983AB5" w:rsidP="00983AB5">
      <w:pPr>
        <w:ind w:left="5664" w:firstLine="6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от  23.05.2019   №  79</w:t>
      </w:r>
    </w:p>
    <w:p w:rsidR="00983AB5" w:rsidRPr="00C23718" w:rsidRDefault="00983AB5" w:rsidP="00983AB5">
      <w:pPr>
        <w:rPr>
          <w:b/>
          <w:sz w:val="26"/>
          <w:szCs w:val="26"/>
        </w:rPr>
      </w:pPr>
    </w:p>
    <w:p w:rsidR="00983AB5" w:rsidRPr="00C23718" w:rsidRDefault="00983AB5" w:rsidP="00983AB5">
      <w:pPr>
        <w:jc w:val="center"/>
        <w:rPr>
          <w:b/>
          <w:sz w:val="26"/>
          <w:szCs w:val="26"/>
        </w:rPr>
      </w:pPr>
    </w:p>
    <w:p w:rsidR="00983AB5" w:rsidRPr="00C23718" w:rsidRDefault="00983AB5" w:rsidP="00983AB5">
      <w:pPr>
        <w:jc w:val="center"/>
        <w:rPr>
          <w:b/>
          <w:sz w:val="26"/>
          <w:szCs w:val="26"/>
        </w:rPr>
      </w:pPr>
    </w:p>
    <w:p w:rsidR="00983AB5" w:rsidRPr="00C23718" w:rsidRDefault="00983AB5" w:rsidP="00983AB5">
      <w:pPr>
        <w:jc w:val="center"/>
        <w:rPr>
          <w:b/>
          <w:sz w:val="26"/>
          <w:szCs w:val="26"/>
        </w:rPr>
      </w:pPr>
      <w:r w:rsidRPr="00C23718">
        <w:rPr>
          <w:b/>
          <w:sz w:val="26"/>
          <w:szCs w:val="26"/>
        </w:rPr>
        <w:t>ПОЛОЖЕНИЕ</w:t>
      </w:r>
    </w:p>
    <w:p w:rsidR="00983AB5" w:rsidRPr="00C23718" w:rsidRDefault="00983AB5" w:rsidP="00983AB5">
      <w:pPr>
        <w:jc w:val="center"/>
        <w:rPr>
          <w:b/>
          <w:sz w:val="26"/>
          <w:szCs w:val="26"/>
        </w:rPr>
      </w:pPr>
      <w:r w:rsidRPr="00C23718">
        <w:rPr>
          <w:b/>
          <w:sz w:val="26"/>
          <w:szCs w:val="26"/>
        </w:rPr>
        <w:t>о звании «Почетный гражданин Верхнебуреинского  муниципального района»</w:t>
      </w:r>
    </w:p>
    <w:p w:rsidR="00983AB5" w:rsidRPr="00C23718" w:rsidRDefault="00983AB5" w:rsidP="00983AB5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2" w:name="sub_100"/>
    </w:p>
    <w:p w:rsidR="00983AB5" w:rsidRPr="00C23718" w:rsidRDefault="00983AB5" w:rsidP="00983AB5">
      <w:pPr>
        <w:pStyle w:val="1"/>
        <w:rPr>
          <w:rStyle w:val="a5"/>
          <w:rFonts w:ascii="Times New Roman" w:hAnsi="Times New Roman"/>
          <w:b/>
          <w:bCs/>
          <w:color w:val="auto"/>
          <w:sz w:val="26"/>
          <w:szCs w:val="26"/>
        </w:rPr>
      </w:pPr>
      <w:r w:rsidRPr="00C23718">
        <w:rPr>
          <w:rFonts w:ascii="Times New Roman" w:hAnsi="Times New Roman"/>
          <w:color w:val="auto"/>
          <w:sz w:val="26"/>
          <w:szCs w:val="26"/>
        </w:rPr>
        <w:t>Глава 1. Общие положения</w:t>
      </w:r>
      <w:bookmarkStart w:id="3" w:name="sub_101"/>
      <w:bookmarkEnd w:id="2"/>
    </w:p>
    <w:p w:rsidR="00983AB5" w:rsidRPr="00C23718" w:rsidRDefault="00983AB5" w:rsidP="00983AB5">
      <w:pPr>
        <w:pStyle w:val="a6"/>
        <w:ind w:left="0" w:firstLine="708"/>
        <w:rPr>
          <w:rFonts w:ascii="Times New Roman" w:hAnsi="Times New Roman"/>
          <w:b/>
          <w:sz w:val="26"/>
          <w:szCs w:val="26"/>
        </w:rPr>
      </w:pPr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lastRenderedPageBreak/>
        <w:t>Статья 1</w:t>
      </w:r>
      <w:r w:rsidRPr="00C23718">
        <w:rPr>
          <w:rFonts w:ascii="Times New Roman" w:hAnsi="Times New Roman"/>
          <w:sz w:val="26"/>
          <w:szCs w:val="26"/>
        </w:rPr>
        <w:t xml:space="preserve">. </w:t>
      </w:r>
      <w:r w:rsidRPr="00C23718">
        <w:rPr>
          <w:rFonts w:ascii="Times New Roman" w:hAnsi="Times New Roman"/>
          <w:b/>
          <w:sz w:val="26"/>
          <w:szCs w:val="26"/>
        </w:rPr>
        <w:t>Звание "Почетный гражданин Верхнебуреинского муниципального района"</w:t>
      </w:r>
    </w:p>
    <w:p w:rsidR="00983AB5" w:rsidRPr="00C23718" w:rsidRDefault="00983AB5" w:rsidP="00983AB5">
      <w:pPr>
        <w:pStyle w:val="a6"/>
        <w:rPr>
          <w:rFonts w:ascii="Times New Roman" w:hAnsi="Times New Roman"/>
          <w:sz w:val="26"/>
          <w:szCs w:val="26"/>
        </w:rPr>
      </w:pPr>
      <w:bookmarkStart w:id="4" w:name="sub_11"/>
    </w:p>
    <w:p w:rsidR="00983AB5" w:rsidRPr="00C23718" w:rsidRDefault="00983AB5" w:rsidP="00983AB5">
      <w:pPr>
        <w:pStyle w:val="a6"/>
        <w:ind w:left="0" w:firstLine="720"/>
        <w:rPr>
          <w:rFonts w:ascii="Times New Roman" w:hAnsi="Times New Roman"/>
          <w:sz w:val="26"/>
          <w:szCs w:val="26"/>
        </w:rPr>
      </w:pPr>
      <w:r w:rsidRPr="00C23718">
        <w:rPr>
          <w:rFonts w:ascii="Times New Roman" w:hAnsi="Times New Roman"/>
          <w:sz w:val="26"/>
          <w:szCs w:val="26"/>
        </w:rPr>
        <w:t>1. Звание "Почетный гражданин Верхнебуреинского муниципального района"  (в дальнейшем - звание "Почетный гражданин") учреждается в целях признания особо выдающихся заслуг граждан перед районом, поощрения их личной деятельности, направленной на пользу района, на обеспечение его благополучия и процветания.</w:t>
      </w:r>
    </w:p>
    <w:bookmarkEnd w:id="4"/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Звание "Почетный гражданин" является высшим почетным званием Верхнебуреинского муниципального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5" w:name="sub_12"/>
      <w:r w:rsidRPr="00C23718">
        <w:rPr>
          <w:sz w:val="26"/>
          <w:szCs w:val="26"/>
        </w:rPr>
        <w:t>2. Звание "Почетный гражданин" присваивается Собранием депутатов Верхнебуреинского муниципального района  (в дальнейшем – Собрание депутатов) лицу персонально, при жизни.</w:t>
      </w:r>
    </w:p>
    <w:p w:rsidR="00983AB5" w:rsidRPr="00C23718" w:rsidRDefault="00983AB5" w:rsidP="00983AB5">
      <w:pPr>
        <w:jc w:val="both"/>
        <w:rPr>
          <w:sz w:val="26"/>
          <w:szCs w:val="26"/>
        </w:rPr>
      </w:pPr>
      <w:bookmarkStart w:id="6" w:name="sub_13"/>
      <w:bookmarkEnd w:id="5"/>
      <w:r w:rsidRPr="00C23718">
        <w:rPr>
          <w:b/>
          <w:i/>
          <w:sz w:val="26"/>
          <w:szCs w:val="26"/>
        </w:rPr>
        <w:tab/>
      </w:r>
      <w:r w:rsidRPr="00C23718">
        <w:rPr>
          <w:sz w:val="26"/>
          <w:szCs w:val="26"/>
        </w:rPr>
        <w:t>3. Звание "Почетный гражданин" присваивается ежегодно одному человеку из числа представленных кандидатур. Вопрос об увеличении  числа граждан, которым может быть присвоено звание "Почетный гражданин" в соответствующем году, решается комиссией по рассмотрению документов на  присвоение  звания "Почетный гражданин  Верхнебуреинского муниципального района"  только в юбилейный год со дня образования Верхнебуреинского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7" w:name="sub_14"/>
      <w:bookmarkEnd w:id="6"/>
      <w:r w:rsidRPr="00C23718">
        <w:rPr>
          <w:sz w:val="26"/>
          <w:szCs w:val="26"/>
        </w:rPr>
        <w:t>4. Присвоение звания "Почетный гражданин" производится накануне празднования годовщины образования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pStyle w:val="a6"/>
        <w:ind w:left="0" w:firstLine="708"/>
        <w:rPr>
          <w:rFonts w:ascii="Times New Roman" w:hAnsi="Times New Roman"/>
          <w:b/>
          <w:sz w:val="26"/>
          <w:szCs w:val="26"/>
        </w:rPr>
      </w:pPr>
      <w:bookmarkStart w:id="8" w:name="sub_102"/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>Статья 2</w:t>
      </w:r>
      <w:r w:rsidRPr="00C23718">
        <w:rPr>
          <w:rFonts w:ascii="Times New Roman" w:hAnsi="Times New Roman"/>
          <w:b/>
          <w:sz w:val="26"/>
          <w:szCs w:val="26"/>
        </w:rPr>
        <w:t>. Основания присвоения и снятия звания "Почетный гражданин"</w:t>
      </w:r>
    </w:p>
    <w:p w:rsidR="00983AB5" w:rsidRPr="00C23718" w:rsidRDefault="00983AB5" w:rsidP="00983AB5">
      <w:pPr>
        <w:ind w:firstLine="708"/>
        <w:jc w:val="both"/>
        <w:rPr>
          <w:b/>
          <w:sz w:val="26"/>
          <w:szCs w:val="26"/>
        </w:rPr>
      </w:pPr>
      <w:bookmarkStart w:id="9" w:name="sub_21"/>
      <w:bookmarkEnd w:id="8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1. Основаниями для присвоения гражданам района  звания "Почетный гражданин" являются особые заслуги в государственной, производственной, социально-культурной, общественной, благотворительной и иной деятельности, способствующей улучшению условий жизни населения, социально-экономическому развитию района.</w:t>
      </w:r>
    </w:p>
    <w:bookmarkEnd w:id="9"/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Звание "Почетный гражданин" также может быть присвоено за большой вклад в дело подготовки высококвалифицированных кадров, воспитание подрастающего поколения, духовное и нравственное развитие общества, поддержание законности и правопорядка, защиту прав человека, защиту Отечества, за личное мужество и героизм, проявленные при исполнении служебного и гражданского долга на благо Российской Федерации и Верхнебуреинского  района.</w:t>
      </w:r>
    </w:p>
    <w:p w:rsidR="00983AB5" w:rsidRPr="00C23718" w:rsidRDefault="00983AB5" w:rsidP="00983AB5">
      <w:pPr>
        <w:ind w:firstLine="708"/>
        <w:rPr>
          <w:sz w:val="26"/>
          <w:szCs w:val="26"/>
        </w:rPr>
      </w:pPr>
      <w:bookmarkStart w:id="10" w:name="sub_23"/>
      <w:r w:rsidRPr="00C23718">
        <w:rPr>
          <w:sz w:val="26"/>
          <w:szCs w:val="26"/>
        </w:rPr>
        <w:t>2. Собрание депутатов  вправе по представлению коллегии при главе района снять звание "Почетный гражданин" за поведение, несовместимое с этим званием.</w:t>
      </w:r>
    </w:p>
    <w:p w:rsidR="00983AB5" w:rsidRPr="00C23718" w:rsidRDefault="00983AB5" w:rsidP="00983AB5">
      <w:pPr>
        <w:pStyle w:val="a6"/>
        <w:ind w:left="0" w:firstLine="0"/>
        <w:rPr>
          <w:rStyle w:val="a5"/>
          <w:rFonts w:ascii="Times New Roman" w:hAnsi="Times New Roman"/>
          <w:color w:val="auto"/>
          <w:sz w:val="26"/>
          <w:szCs w:val="26"/>
        </w:rPr>
      </w:pPr>
    </w:p>
    <w:p w:rsidR="00983AB5" w:rsidRPr="00C23718" w:rsidRDefault="00983AB5" w:rsidP="00983AB5">
      <w:pPr>
        <w:pStyle w:val="a6"/>
        <w:rPr>
          <w:rFonts w:ascii="Times New Roman" w:hAnsi="Times New Roman"/>
          <w:b/>
          <w:sz w:val="26"/>
          <w:szCs w:val="26"/>
        </w:rPr>
      </w:pPr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>Статья 3</w:t>
      </w:r>
      <w:r w:rsidRPr="00C23718">
        <w:rPr>
          <w:rFonts w:ascii="Times New Roman" w:hAnsi="Times New Roman"/>
          <w:sz w:val="26"/>
          <w:szCs w:val="26"/>
        </w:rPr>
        <w:t>.</w:t>
      </w:r>
      <w:r w:rsidRPr="00C23718">
        <w:rPr>
          <w:rFonts w:ascii="Times New Roman" w:hAnsi="Times New Roman"/>
          <w:b/>
          <w:sz w:val="26"/>
          <w:szCs w:val="26"/>
        </w:rPr>
        <w:t xml:space="preserve"> Совет почетных граждан  района при главе района 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Почетные граждане района (в дальнейшем - почетные граждане) могут образовывать Совет почетных граждан при главе района (в дальнейшем - Совет Почетных граждан), деятельность которого осуществляется в соответствии с Положением о совете, утверждаемым главой района.</w:t>
      </w:r>
    </w:p>
    <w:p w:rsidR="00983AB5" w:rsidRPr="00C23718" w:rsidRDefault="00983AB5" w:rsidP="00983AB5">
      <w:pPr>
        <w:jc w:val="both"/>
        <w:rPr>
          <w:rStyle w:val="a5"/>
          <w:color w:val="auto"/>
          <w:sz w:val="26"/>
          <w:szCs w:val="26"/>
        </w:rPr>
      </w:pPr>
      <w:bookmarkStart w:id="11" w:name="sub_104"/>
    </w:p>
    <w:p w:rsidR="00983AB5" w:rsidRPr="00C23718" w:rsidRDefault="00983AB5" w:rsidP="00983AB5">
      <w:pPr>
        <w:ind w:firstLine="708"/>
        <w:jc w:val="both"/>
        <w:rPr>
          <w:b/>
          <w:sz w:val="26"/>
          <w:szCs w:val="26"/>
        </w:rPr>
      </w:pPr>
      <w:r w:rsidRPr="00C23718">
        <w:rPr>
          <w:rStyle w:val="a5"/>
          <w:color w:val="auto"/>
          <w:sz w:val="26"/>
          <w:szCs w:val="26"/>
        </w:rPr>
        <w:t>Статья 4.</w:t>
      </w:r>
      <w:r w:rsidRPr="00C23718">
        <w:rPr>
          <w:b/>
          <w:sz w:val="26"/>
          <w:szCs w:val="26"/>
        </w:rPr>
        <w:t xml:space="preserve"> Комиссия по рассмотрению  документов на присвоение  звания "Почетный гражданин  Верхнебуреинского муниципального района"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2" w:name="sub_41"/>
      <w:bookmarkEnd w:id="11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1. Организацию работы по присвоению звания "Почетный гражданин" осуществляет специально созданная комиссия по рассмотрению документов на присвоении звания "Почетный гражданин Верхнебуреинского муниципального района " (в дальнейшем - комиссия).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3" w:name="sub_42"/>
      <w:bookmarkEnd w:id="12"/>
      <w:r w:rsidRPr="00C23718">
        <w:rPr>
          <w:sz w:val="26"/>
          <w:szCs w:val="26"/>
        </w:rPr>
        <w:t>2. Комиссию возглавляет председатель.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4" w:name="sub_43"/>
      <w:bookmarkEnd w:id="13"/>
      <w:r w:rsidRPr="00C23718">
        <w:rPr>
          <w:sz w:val="26"/>
          <w:szCs w:val="26"/>
        </w:rPr>
        <w:t xml:space="preserve">3. В состав комиссии входят представители Собрания депутатов, администрации Верхнебуреинского муниципального района  (в дальнейшем – администрация района), учреждений, организаций, предприятий, общественных объединений.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5" w:name="sub_44"/>
      <w:bookmarkEnd w:id="14"/>
      <w:r w:rsidRPr="00C23718">
        <w:rPr>
          <w:sz w:val="26"/>
          <w:szCs w:val="26"/>
        </w:rPr>
        <w:t>4. Состав комиссии утверждается главой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6" w:name="sub_45"/>
      <w:bookmarkEnd w:id="15"/>
      <w:r w:rsidRPr="00C23718">
        <w:rPr>
          <w:sz w:val="26"/>
          <w:szCs w:val="26"/>
        </w:rPr>
        <w:t>5. Комиссия в своей работе руководствуется настоящим Положением и регламентом Собрания депутатов.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7" w:name="sub_46"/>
      <w:bookmarkEnd w:id="16"/>
      <w:r w:rsidRPr="00C23718">
        <w:rPr>
          <w:sz w:val="26"/>
          <w:szCs w:val="26"/>
        </w:rPr>
        <w:t>6. Заседание комиссии проводится по мере поступления предложений (документов). При отсутствии предложений (документов) заседания могут не проводиться.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8" w:name="sub_47"/>
      <w:bookmarkEnd w:id="17"/>
      <w:r w:rsidRPr="00C23718">
        <w:rPr>
          <w:sz w:val="26"/>
          <w:szCs w:val="26"/>
        </w:rPr>
        <w:t>7. Комиссия правомочна принимать решения, если в заседании принимают участие более половины ее членов.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19" w:name="sub_48"/>
      <w:bookmarkEnd w:id="18"/>
      <w:r w:rsidRPr="00C23718">
        <w:rPr>
          <w:sz w:val="26"/>
          <w:szCs w:val="26"/>
        </w:rPr>
        <w:t>8. Решения комиссии оформляются протоколами.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0" w:name="sub_49"/>
      <w:bookmarkEnd w:id="19"/>
      <w:r w:rsidRPr="00C23718">
        <w:rPr>
          <w:sz w:val="26"/>
          <w:szCs w:val="26"/>
        </w:rPr>
        <w:t>9. Решение комиссии считается принятым, если за него проголосовало две трети присутствующих на заседании.</w:t>
      </w:r>
    </w:p>
    <w:bookmarkEnd w:id="20"/>
    <w:p w:rsidR="00983AB5" w:rsidRPr="00C23718" w:rsidRDefault="00983AB5" w:rsidP="00983A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AB5" w:rsidRPr="00C23718" w:rsidRDefault="00983AB5" w:rsidP="00983AB5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21" w:name="sub_200"/>
      <w:r w:rsidRPr="00C23718">
        <w:rPr>
          <w:rFonts w:ascii="Times New Roman" w:hAnsi="Times New Roman"/>
          <w:color w:val="auto"/>
          <w:sz w:val="26"/>
          <w:szCs w:val="26"/>
        </w:rPr>
        <w:t>Глава 2. Порядок присвоения звания "Почетный гражданин"</w:t>
      </w:r>
    </w:p>
    <w:bookmarkEnd w:id="21"/>
    <w:p w:rsidR="00983AB5" w:rsidRPr="00C23718" w:rsidRDefault="00983AB5" w:rsidP="00983A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AB5" w:rsidRPr="00C23718" w:rsidRDefault="00983AB5" w:rsidP="00983AB5">
      <w:pPr>
        <w:pStyle w:val="a6"/>
        <w:ind w:left="0" w:firstLine="708"/>
        <w:rPr>
          <w:rFonts w:ascii="Times New Roman" w:hAnsi="Times New Roman"/>
          <w:b/>
          <w:sz w:val="26"/>
          <w:szCs w:val="26"/>
        </w:rPr>
      </w:pPr>
      <w:bookmarkStart w:id="22" w:name="sub_205"/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>Статья 5</w:t>
      </w:r>
      <w:r w:rsidRPr="00C23718">
        <w:rPr>
          <w:rFonts w:ascii="Times New Roman" w:hAnsi="Times New Roman"/>
          <w:sz w:val="26"/>
          <w:szCs w:val="26"/>
        </w:rPr>
        <w:t xml:space="preserve">. </w:t>
      </w:r>
      <w:r w:rsidRPr="00C23718">
        <w:rPr>
          <w:rFonts w:ascii="Times New Roman" w:hAnsi="Times New Roman"/>
          <w:b/>
          <w:sz w:val="26"/>
          <w:szCs w:val="26"/>
        </w:rPr>
        <w:t>Порядок представления кандидатов на присвоение звания "Почетный гражданин"</w:t>
      </w:r>
    </w:p>
    <w:p w:rsidR="00983AB5" w:rsidRPr="00C23718" w:rsidRDefault="00983AB5" w:rsidP="00983AB5">
      <w:pPr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3" w:name="sub_51"/>
      <w:bookmarkEnd w:id="22"/>
      <w:r w:rsidRPr="00C23718">
        <w:rPr>
          <w:sz w:val="26"/>
          <w:szCs w:val="26"/>
        </w:rPr>
        <w:t>1. Представление кандидатов на присвоение звания "Почетный гражданин" производится при их согласии по инициативе коллективов предприятий, учреждений и организаций Верхнебуреинского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4" w:name="sub_52"/>
      <w:bookmarkEnd w:id="23"/>
      <w:r w:rsidRPr="00C23718">
        <w:rPr>
          <w:sz w:val="26"/>
          <w:szCs w:val="26"/>
        </w:rPr>
        <w:t>2. Предложения о присвоении звания "Почетный гражданин" должны быть внесены в комиссию до 1 апреля года, в котором будет присваиваться звание. Документы, поданные позже этого числа, комиссией не рассматриваются.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5" w:name="sub_53"/>
      <w:bookmarkEnd w:id="24"/>
      <w:r w:rsidRPr="00C23718">
        <w:rPr>
          <w:sz w:val="26"/>
          <w:szCs w:val="26"/>
        </w:rPr>
        <w:t>3. Все документы, подтверждающие выдвижение кандидатов на присвоение звания "Почетный гражданин", принимаются и регистрируются в приемной  администрации Верхнебуреинского муниципального района, затем передаются в  комиссию, где документы проверяются на комплектность и правильное оформление.</w:t>
      </w:r>
    </w:p>
    <w:bookmarkEnd w:id="25"/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Если документы представлены не полностью, комиссия вправе вернуть их на доработку.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6" w:name="sub_54"/>
      <w:r w:rsidRPr="00C23718">
        <w:rPr>
          <w:sz w:val="26"/>
          <w:szCs w:val="26"/>
        </w:rPr>
        <w:t>4. После приема и проверки документы направляются председателю комиссии для определения дальнейшей работы с ними.</w:t>
      </w:r>
    </w:p>
    <w:bookmarkEnd w:id="26"/>
    <w:p w:rsidR="00983AB5" w:rsidRPr="00C23718" w:rsidRDefault="00983AB5" w:rsidP="00983A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b/>
          <w:sz w:val="26"/>
          <w:szCs w:val="26"/>
        </w:rPr>
      </w:pPr>
      <w:bookmarkStart w:id="27" w:name="sub_206"/>
      <w:r w:rsidRPr="00C23718">
        <w:rPr>
          <w:rStyle w:val="a5"/>
          <w:color w:val="auto"/>
          <w:sz w:val="26"/>
          <w:szCs w:val="26"/>
        </w:rPr>
        <w:t>Статья 6.</w:t>
      </w:r>
      <w:r w:rsidRPr="00C23718">
        <w:rPr>
          <w:b/>
          <w:sz w:val="26"/>
          <w:szCs w:val="26"/>
        </w:rPr>
        <w:t xml:space="preserve"> Документы, подтверждающие выдвижение кандидатов на присвоение звания "Почетный гражданин"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8" w:name="sub_61"/>
      <w:bookmarkEnd w:id="27"/>
      <w:r w:rsidRPr="00C23718">
        <w:rPr>
          <w:sz w:val="26"/>
          <w:szCs w:val="26"/>
        </w:rPr>
        <w:t>1. Для подтверждения выдвижения кандидатов на присвоение звания "Почетный гражданин" организации, предприятия, учреждения представляют следующие документы: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29" w:name="sub_611"/>
      <w:bookmarkEnd w:id="28"/>
      <w:r w:rsidRPr="00C23718">
        <w:rPr>
          <w:sz w:val="26"/>
          <w:szCs w:val="26"/>
        </w:rPr>
        <w:lastRenderedPageBreak/>
        <w:t>1) ходатайство о присвоении звания "Почетный гражданин", которое должно быть подписано руководителем организации с указанием юридического адреса и телефона организации;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0" w:name="sub_612"/>
      <w:bookmarkEnd w:id="29"/>
      <w:r w:rsidRPr="00C23718">
        <w:rPr>
          <w:sz w:val="26"/>
          <w:szCs w:val="26"/>
        </w:rPr>
        <w:t>2) выписку из протокола общего собрания (конференции) коллектива организации о решении обратиться с ходатайством о присвоении звания "Почетный гражданин" с указанием сведений о количестве работающих в организации, присутствующих на собрании, и итогов голосования;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1" w:name="sub_613"/>
      <w:bookmarkEnd w:id="30"/>
      <w:r w:rsidRPr="00C23718">
        <w:rPr>
          <w:sz w:val="26"/>
          <w:szCs w:val="26"/>
        </w:rPr>
        <w:t>3) биографическую справку кандидата на звание "Почетный гражданин", подписанную кандидатом, с указанием государственных и местных наград и поощрений, а также отсутствии (наличии) судимости;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2" w:name="sub_615"/>
      <w:r w:rsidRPr="00C23718">
        <w:rPr>
          <w:sz w:val="26"/>
          <w:szCs w:val="26"/>
        </w:rPr>
        <w:t>4) анкету кандидата на присвоение звания "Почетный гражданин" (форма анкеты прилагается).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3" w:name="sub_62"/>
      <w:bookmarkEnd w:id="32"/>
      <w:r w:rsidRPr="00C23718">
        <w:rPr>
          <w:sz w:val="26"/>
          <w:szCs w:val="26"/>
        </w:rPr>
        <w:t xml:space="preserve">2. Комиссия принимает к рассмотрению документы от каждой организации только на одного кандидата на присвоение звания "Почетный гражданин" в год. </w:t>
      </w:r>
    </w:p>
    <w:bookmarkEnd w:id="33"/>
    <w:p w:rsidR="00983AB5" w:rsidRPr="00C23718" w:rsidRDefault="00983AB5" w:rsidP="00983A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b/>
          <w:sz w:val="26"/>
          <w:szCs w:val="26"/>
        </w:rPr>
      </w:pPr>
      <w:bookmarkStart w:id="34" w:name="sub_207"/>
      <w:r w:rsidRPr="00C23718">
        <w:rPr>
          <w:rStyle w:val="a5"/>
          <w:color w:val="auto"/>
          <w:sz w:val="26"/>
          <w:szCs w:val="26"/>
        </w:rPr>
        <w:t>Статья 7.</w:t>
      </w:r>
      <w:r w:rsidRPr="00C23718">
        <w:rPr>
          <w:b/>
          <w:sz w:val="26"/>
          <w:szCs w:val="26"/>
        </w:rPr>
        <w:t xml:space="preserve"> Порядок рассмотрения документов, подтверждающих выдвижение кандидатов и подготовки заседания Собрания депутатов</w:t>
      </w:r>
    </w:p>
    <w:p w:rsidR="00983AB5" w:rsidRPr="00C23718" w:rsidRDefault="00983AB5" w:rsidP="00983AB5">
      <w:pPr>
        <w:jc w:val="both"/>
        <w:rPr>
          <w:sz w:val="26"/>
          <w:szCs w:val="26"/>
        </w:rPr>
      </w:pPr>
      <w:bookmarkStart w:id="35" w:name="sub_71"/>
      <w:bookmarkEnd w:id="34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1. Комиссия изучает представленные документы, и может заслушать представителей организаций, выдвинувших кандидатов.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6" w:name="sub_72"/>
      <w:bookmarkEnd w:id="35"/>
      <w:r w:rsidRPr="00C23718">
        <w:rPr>
          <w:sz w:val="26"/>
          <w:szCs w:val="26"/>
        </w:rPr>
        <w:t>2. По итогам обсуждения комиссия принимает решение о передаче документов на рассмотрение коллегии при главе района.</w:t>
      </w:r>
      <w:bookmarkStart w:id="37" w:name="sub_73"/>
      <w:bookmarkEnd w:id="36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3. После рассмотрения документов и принятия решения о включении вопроса о присвоении звания "Почетный гражданин" в повестку заседания коллегии при  главе района секретариат комиссии запрашивает е согласие кандидата на присвоение звания "Почетный гражданин". </w:t>
      </w:r>
      <w:bookmarkStart w:id="38" w:name="sub_74"/>
      <w:bookmarkEnd w:id="37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4. За месяц до заседания Собрания депутатов, на котором планируется рассматривать вопрос о присвоении звания "Почетный гражданин", комиссия дает информацию в газету «Рабочее слово» о дате предстоящего рассмотрения Собранием депутатов вопроса о присвоении звания "Почетный гражданин".</w:t>
      </w:r>
    </w:p>
    <w:bookmarkEnd w:id="38"/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В информации предусматривается обращение к жителям района высказать свое мнение о кандидатах на звание "Почетный гражданин".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39" w:name="sub_75"/>
      <w:r w:rsidRPr="00C23718">
        <w:rPr>
          <w:sz w:val="26"/>
          <w:szCs w:val="26"/>
        </w:rPr>
        <w:t>5. Подготовленные комиссией проекты решения Собрания депутатов о присвоении звания "Почетный гражданин", решения коллегии и  мнения жителей района вносятся в Собрание депутатов главой района.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40" w:name="sub_76"/>
      <w:bookmarkEnd w:id="39"/>
      <w:r w:rsidRPr="00C23718">
        <w:rPr>
          <w:sz w:val="26"/>
          <w:szCs w:val="26"/>
        </w:rPr>
        <w:t>6. Председатель Совета почетных граждан направляет в Собрание депутатов мнение Совета о кандидатах на присвоение звания "Почетный гражданин".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41" w:name="sub_614"/>
      <w:bookmarkEnd w:id="31"/>
      <w:bookmarkEnd w:id="40"/>
      <w:r w:rsidRPr="00C23718">
        <w:rPr>
          <w:sz w:val="26"/>
          <w:szCs w:val="26"/>
        </w:rPr>
        <w:t xml:space="preserve">7. Постоянная комиссия по общим вопросам Собрания депутатов принимает решение о включении в повестку дня заседания Собрания депутатов вопроса о присвоении звания "Почетный гражданин" по каждому кандидату отдельно.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42" w:name="sub_78"/>
      <w:r w:rsidRPr="00C23718">
        <w:rPr>
          <w:sz w:val="26"/>
          <w:szCs w:val="26"/>
        </w:rPr>
        <w:t>8. Комиссия организует приглашение на заседание Собрания депутатов представителей организаций, выдвинувших кандидатов на присвоение звания "Почетный гражданин".</w:t>
      </w:r>
    </w:p>
    <w:bookmarkEnd w:id="42"/>
    <w:p w:rsidR="00983AB5" w:rsidRPr="00C23718" w:rsidRDefault="00983AB5" w:rsidP="00983AB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AB5" w:rsidRPr="00C23718" w:rsidRDefault="00983AB5" w:rsidP="00983AB5">
      <w:pPr>
        <w:pStyle w:val="a6"/>
        <w:ind w:left="0" w:firstLine="0"/>
        <w:rPr>
          <w:rFonts w:ascii="Times New Roman" w:hAnsi="Times New Roman"/>
          <w:b/>
          <w:sz w:val="26"/>
          <w:szCs w:val="26"/>
        </w:rPr>
      </w:pPr>
      <w:bookmarkStart w:id="43" w:name="sub_208"/>
      <w:bookmarkEnd w:id="41"/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ab/>
        <w:t>Статья 8</w:t>
      </w:r>
      <w:r w:rsidRPr="00C23718">
        <w:rPr>
          <w:rFonts w:ascii="Times New Roman" w:hAnsi="Times New Roman"/>
          <w:sz w:val="26"/>
          <w:szCs w:val="26"/>
        </w:rPr>
        <w:t>.</w:t>
      </w:r>
      <w:r w:rsidRPr="00C23718">
        <w:rPr>
          <w:rFonts w:ascii="Times New Roman" w:hAnsi="Times New Roman"/>
          <w:b/>
          <w:sz w:val="26"/>
          <w:szCs w:val="26"/>
        </w:rPr>
        <w:t xml:space="preserve"> Порядок принятия решения о присвоении звания "Почетный гражданин"</w:t>
      </w:r>
    </w:p>
    <w:p w:rsidR="00983AB5" w:rsidRPr="00C23718" w:rsidRDefault="00983AB5" w:rsidP="00983AB5">
      <w:pPr>
        <w:ind w:firstLine="708"/>
        <w:rPr>
          <w:sz w:val="26"/>
          <w:szCs w:val="26"/>
        </w:rPr>
      </w:pPr>
      <w:bookmarkStart w:id="44" w:name="sub_81"/>
      <w:bookmarkEnd w:id="43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lastRenderedPageBreak/>
        <w:t>1. Решение о присвоении звания "Почетный гражданин" принимается  Собранием депутатов в открытом заседании путем тайного голосования.</w:t>
      </w:r>
    </w:p>
    <w:bookmarkEnd w:id="44"/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2. В случае выдвижения нескольких кандидатур на присвоение звания "Почетный гражданин" обсуждение осуществляется по каждой кандидатуре отдельно.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3. Избранным считается кандидат, получивший (получившие) наибольшее число голосов от числа присутствующих депутатов. При равном числе полученных кандидатом голосов, проводится второй тур голосования по кандидатам, набравшим наибольшее число голосов.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В случае получения кандидатами равного числа голосов при голосовании во втором туре принимается решение Собрания депутатов о присвоении звания «Почетный гражданин» по одному кандидату, документы которого поданные и зарегистрированные в комиссии раньше.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  <w:r w:rsidRPr="00C23718">
        <w:rPr>
          <w:b/>
          <w:sz w:val="26"/>
          <w:szCs w:val="26"/>
        </w:rPr>
        <w:t>Глава 3. Права и поощрения Почетного гражданина</w:t>
      </w: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  <w:r w:rsidRPr="00C23718">
        <w:rPr>
          <w:b/>
          <w:sz w:val="26"/>
          <w:szCs w:val="26"/>
        </w:rPr>
        <w:t>Статья 9. Права Почетного гражданина</w:t>
      </w: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1. Лица, удостоенные звания «Почетный гражданин», имеют право публичного пользования этим званием в связи со своим именем.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2. Почетные граждане приглашаются Собранием депутатов или главой района на мероприятия, посвященные государственным праздникам, празднования годовщины образования района и другим важным событиям.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  <w:r w:rsidRPr="00C23718">
        <w:rPr>
          <w:b/>
          <w:sz w:val="26"/>
          <w:szCs w:val="26"/>
        </w:rPr>
        <w:t>Статья 10. Поощрения Почетного гражданина</w:t>
      </w:r>
    </w:p>
    <w:p w:rsidR="00983AB5" w:rsidRPr="00C23718" w:rsidRDefault="00983AB5" w:rsidP="00983AB5">
      <w:pPr>
        <w:ind w:firstLine="708"/>
        <w:jc w:val="center"/>
        <w:rPr>
          <w:b/>
          <w:sz w:val="26"/>
          <w:szCs w:val="26"/>
        </w:rPr>
      </w:pPr>
    </w:p>
    <w:p w:rsidR="00983AB5" w:rsidRPr="00C23718" w:rsidRDefault="00983AB5" w:rsidP="00983AB5">
      <w:pPr>
        <w:numPr>
          <w:ilvl w:val="0"/>
          <w:numId w:val="2"/>
        </w:numPr>
        <w:jc w:val="both"/>
        <w:rPr>
          <w:sz w:val="26"/>
          <w:szCs w:val="26"/>
        </w:rPr>
      </w:pPr>
      <w:r w:rsidRPr="00C23718">
        <w:rPr>
          <w:sz w:val="26"/>
          <w:szCs w:val="26"/>
        </w:rPr>
        <w:t>Почетные граждане имеют право на: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1) Материальное поощрение один раз в год, ко Дню района, в размере 10 тыс. рублей за счет прочих безвозмездных поступлений в бюджет Верхнебуреинского муниципального района.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2) Материальное поощрение в размере 5 тыс. рублей к юбилейным датам рождения начиная 65 лет и далее через каждые 5 лет за счет прочих безвозмездных поступлений в бюджет Верхнебуреинского муниципального района. 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3) В случае смерти Почетного гражданина, для его погребения, родственникам оказывается материальная помощь в размере минимальной заработной платы установленной  на территории Верхнебуреинского муниципального района, за счет прочих безвозмездных поступлений в бюджет Верхнебуреинского муниципального района. </w:t>
      </w:r>
    </w:p>
    <w:p w:rsidR="00983AB5" w:rsidRPr="00C23718" w:rsidRDefault="00983AB5" w:rsidP="00983AB5">
      <w:pPr>
        <w:pStyle w:val="1"/>
        <w:rPr>
          <w:rFonts w:ascii="Times New Roman" w:hAnsi="Times New Roman"/>
          <w:color w:val="auto"/>
          <w:sz w:val="26"/>
          <w:szCs w:val="26"/>
        </w:rPr>
      </w:pPr>
      <w:bookmarkStart w:id="45" w:name="sub_400"/>
      <w:bookmarkStart w:id="46" w:name="sub_103"/>
      <w:bookmarkEnd w:id="10"/>
    </w:p>
    <w:p w:rsidR="00983AB5" w:rsidRPr="00C23718" w:rsidRDefault="00983AB5" w:rsidP="00983AB5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C23718">
        <w:rPr>
          <w:rFonts w:ascii="Times New Roman" w:hAnsi="Times New Roman"/>
          <w:color w:val="auto"/>
          <w:sz w:val="26"/>
          <w:szCs w:val="26"/>
        </w:rPr>
        <w:t>Глава 4. Регалии при присвоении звания  "Почетный гражданин"</w:t>
      </w:r>
    </w:p>
    <w:bookmarkEnd w:id="45"/>
    <w:p w:rsidR="00983AB5" w:rsidRPr="00C23718" w:rsidRDefault="00983AB5" w:rsidP="00983AB5">
      <w:pPr>
        <w:pStyle w:val="a6"/>
        <w:rPr>
          <w:rStyle w:val="a5"/>
          <w:rFonts w:ascii="Times New Roman" w:hAnsi="Times New Roman"/>
          <w:color w:val="auto"/>
          <w:sz w:val="26"/>
          <w:szCs w:val="26"/>
        </w:rPr>
      </w:pPr>
    </w:p>
    <w:p w:rsidR="00983AB5" w:rsidRPr="00C23718" w:rsidRDefault="00983AB5" w:rsidP="00983AB5">
      <w:pPr>
        <w:pStyle w:val="a6"/>
        <w:rPr>
          <w:rFonts w:ascii="Times New Roman" w:hAnsi="Times New Roman"/>
          <w:b/>
          <w:sz w:val="26"/>
          <w:szCs w:val="26"/>
        </w:rPr>
      </w:pPr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>Статья 11</w:t>
      </w:r>
      <w:r w:rsidRPr="00C23718">
        <w:rPr>
          <w:rFonts w:ascii="Times New Roman" w:hAnsi="Times New Roman"/>
          <w:b/>
          <w:sz w:val="26"/>
          <w:szCs w:val="26"/>
        </w:rPr>
        <w:t>. Удостоверение и нагрудный знак Почетного гражданина</w:t>
      </w:r>
    </w:p>
    <w:p w:rsidR="00983AB5" w:rsidRPr="00C23718" w:rsidRDefault="00983AB5" w:rsidP="00983AB5">
      <w:pPr>
        <w:jc w:val="both"/>
        <w:rPr>
          <w:b/>
          <w:sz w:val="26"/>
          <w:szCs w:val="26"/>
        </w:rPr>
      </w:pPr>
      <w:bookmarkStart w:id="47" w:name="sub_111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 xml:space="preserve">1. Лицу, удостоенному звания "Почетный гражданин", в торжественной обстановке в присутствии депутатов Собрания депутатов, Почетных граждан района, вручаются удостоверение, лента, нагрудный знак,  копия Решения Собрания </w:t>
      </w:r>
      <w:r w:rsidRPr="00C23718">
        <w:rPr>
          <w:sz w:val="26"/>
          <w:szCs w:val="26"/>
        </w:rPr>
        <w:lastRenderedPageBreak/>
        <w:t>депутатов о присвоении звания "Почетный гражданин Верхнебуреинского муниципального района".</w:t>
      </w:r>
    </w:p>
    <w:p w:rsidR="00983AB5" w:rsidRPr="00C23718" w:rsidRDefault="00983AB5" w:rsidP="00983AB5">
      <w:pPr>
        <w:ind w:firstLine="708"/>
        <w:jc w:val="both"/>
        <w:rPr>
          <w:rStyle w:val="a5"/>
          <w:b w:val="0"/>
          <w:bCs w:val="0"/>
          <w:color w:val="auto"/>
          <w:sz w:val="26"/>
          <w:szCs w:val="26"/>
        </w:rPr>
      </w:pPr>
      <w:bookmarkStart w:id="48" w:name="sub_113"/>
      <w:bookmarkEnd w:id="47"/>
      <w:r w:rsidRPr="00C23718">
        <w:rPr>
          <w:sz w:val="26"/>
          <w:szCs w:val="26"/>
        </w:rPr>
        <w:t>2. Изготовление, оформление, вручение и учет удостоверений и нагрудных знаков Почетных граждан организует комиссия совместно с управляющим делами администрации района.</w:t>
      </w:r>
      <w:bookmarkStart w:id="49" w:name="sub_412"/>
      <w:bookmarkEnd w:id="48"/>
    </w:p>
    <w:p w:rsidR="00983AB5" w:rsidRPr="00C23718" w:rsidRDefault="00983AB5" w:rsidP="00983AB5">
      <w:pPr>
        <w:pStyle w:val="a6"/>
        <w:ind w:left="0" w:firstLine="720"/>
        <w:rPr>
          <w:rStyle w:val="a5"/>
          <w:rFonts w:ascii="Times New Roman" w:hAnsi="Times New Roman"/>
          <w:color w:val="auto"/>
          <w:sz w:val="26"/>
          <w:szCs w:val="26"/>
        </w:rPr>
      </w:pPr>
    </w:p>
    <w:p w:rsidR="00983AB5" w:rsidRPr="00C23718" w:rsidRDefault="00983AB5" w:rsidP="00983AB5">
      <w:pPr>
        <w:pStyle w:val="a6"/>
        <w:ind w:left="0" w:firstLine="720"/>
        <w:rPr>
          <w:rFonts w:ascii="Times New Roman" w:hAnsi="Times New Roman"/>
          <w:sz w:val="26"/>
          <w:szCs w:val="26"/>
        </w:rPr>
      </w:pPr>
      <w:r w:rsidRPr="00C23718">
        <w:rPr>
          <w:rStyle w:val="a5"/>
          <w:rFonts w:ascii="Times New Roman" w:hAnsi="Times New Roman"/>
          <w:color w:val="auto"/>
          <w:sz w:val="26"/>
          <w:szCs w:val="26"/>
        </w:rPr>
        <w:t>Статья 12</w:t>
      </w:r>
      <w:r w:rsidRPr="00C23718">
        <w:rPr>
          <w:rFonts w:ascii="Times New Roman" w:hAnsi="Times New Roman"/>
          <w:sz w:val="26"/>
          <w:szCs w:val="26"/>
        </w:rPr>
        <w:t xml:space="preserve">. </w:t>
      </w:r>
      <w:r w:rsidRPr="00C23718">
        <w:rPr>
          <w:rFonts w:ascii="Times New Roman" w:hAnsi="Times New Roman"/>
          <w:b/>
          <w:sz w:val="26"/>
          <w:szCs w:val="26"/>
        </w:rPr>
        <w:t>Доска (стенд) почета "Почетные граждане Верхнебуреинского муниципального района»</w:t>
      </w:r>
    </w:p>
    <w:p w:rsidR="00983AB5" w:rsidRPr="00C23718" w:rsidRDefault="00983AB5" w:rsidP="00983AB5">
      <w:pPr>
        <w:jc w:val="both"/>
        <w:rPr>
          <w:sz w:val="26"/>
          <w:szCs w:val="26"/>
        </w:rPr>
      </w:pPr>
      <w:bookmarkStart w:id="50" w:name="sub_121"/>
      <w:bookmarkEnd w:id="49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1. Имя, фотография и краткие сведения о Почетном гражданине заносятся на Доску (стенд) почета "Почетные граждане Верхнебуреинского муниципального района ".</w:t>
      </w:r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bookmarkStart w:id="51" w:name="sub_123"/>
      <w:bookmarkEnd w:id="50"/>
      <w:r w:rsidRPr="00C23718">
        <w:rPr>
          <w:sz w:val="26"/>
          <w:szCs w:val="26"/>
        </w:rPr>
        <w:t>2. Доска почета "Почетные граждане Верхнебуреинского муниципального района" устанавливается  в здании администрации   района для всеобщего обозрения.</w:t>
      </w:r>
      <w:bookmarkStart w:id="52" w:name="sub_124"/>
      <w:bookmarkEnd w:id="51"/>
    </w:p>
    <w:p w:rsidR="00983AB5" w:rsidRPr="00C23718" w:rsidRDefault="00983AB5" w:rsidP="00983AB5">
      <w:pPr>
        <w:ind w:firstLine="708"/>
        <w:jc w:val="both"/>
        <w:rPr>
          <w:sz w:val="26"/>
          <w:szCs w:val="26"/>
        </w:rPr>
      </w:pPr>
      <w:r w:rsidRPr="00C23718">
        <w:rPr>
          <w:sz w:val="26"/>
          <w:szCs w:val="26"/>
        </w:rPr>
        <w:t>4. Контроль состоянием Доски (стенда) почета "Почетные граждане Верхнебуреинского муниципального района" осуществляет комиссия и управляющий делами администрации района.</w:t>
      </w:r>
    </w:p>
    <w:bookmarkEnd w:id="3"/>
    <w:bookmarkEnd w:id="7"/>
    <w:bookmarkEnd w:id="46"/>
    <w:bookmarkEnd w:id="52"/>
    <w:p w:rsidR="00983AB5" w:rsidRPr="00C23718" w:rsidRDefault="00983AB5" w:rsidP="00983AB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52ADA" w:rsidRDefault="00C52ADA"/>
    <w:sectPr w:rsidR="00C52ADA" w:rsidSect="002365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60"/>
    <w:multiLevelType w:val="hybridMultilevel"/>
    <w:tmpl w:val="1102C04A"/>
    <w:lvl w:ilvl="0" w:tplc="8A7EA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61D6B"/>
    <w:multiLevelType w:val="hybridMultilevel"/>
    <w:tmpl w:val="7178890A"/>
    <w:lvl w:ilvl="0" w:tplc="860AA5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225644"/>
    <w:rsid w:val="002855A3"/>
    <w:rsid w:val="00583518"/>
    <w:rsid w:val="006603EA"/>
    <w:rsid w:val="006D7D08"/>
    <w:rsid w:val="006F2261"/>
    <w:rsid w:val="008F3F81"/>
    <w:rsid w:val="00983AB5"/>
    <w:rsid w:val="009D57B3"/>
    <w:rsid w:val="00C52ADA"/>
    <w:rsid w:val="00D57117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5AE"/>
  <w15:docId w15:val="{95ABF1C5-4001-42A5-B35F-CDF594C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7E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A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3AB5"/>
    <w:rPr>
      <w:rFonts w:ascii="Arial" w:eastAsia="Times New Roman" w:hAnsi="Arial"/>
      <w:b/>
      <w:bCs/>
      <w:color w:val="000080"/>
      <w:sz w:val="22"/>
      <w:szCs w:val="22"/>
      <w:lang w:eastAsia="ru-RU"/>
    </w:rPr>
  </w:style>
  <w:style w:type="paragraph" w:customStyle="1" w:styleId="a4">
    <w:name w:val="Таблицы (моноширинный)"/>
    <w:basedOn w:val="a"/>
    <w:next w:val="a"/>
    <w:rsid w:val="00983A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5">
    <w:name w:val="Цветовое выделение"/>
    <w:rsid w:val="00983AB5"/>
    <w:rPr>
      <w:b/>
      <w:bCs/>
      <w:color w:val="000080"/>
      <w:sz w:val="22"/>
      <w:szCs w:val="22"/>
    </w:rPr>
  </w:style>
  <w:style w:type="paragraph" w:customStyle="1" w:styleId="a6">
    <w:name w:val="Заголовок статьи"/>
    <w:basedOn w:val="a"/>
    <w:next w:val="a"/>
    <w:rsid w:val="00983A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2019-05-15T05:57:00Z</cp:lastPrinted>
  <dcterms:created xsi:type="dcterms:W3CDTF">2019-05-27T04:26:00Z</dcterms:created>
  <dcterms:modified xsi:type="dcterms:W3CDTF">2019-05-27T04:26:00Z</dcterms:modified>
</cp:coreProperties>
</file>