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1E" w:rsidRPr="006C1F1E" w:rsidRDefault="006C1F1E" w:rsidP="006C1F1E">
      <w:pPr>
        <w:pBdr>
          <w:bottom w:val="single" w:sz="6" w:space="15" w:color="D6DBDF"/>
        </w:pBdr>
        <w:spacing w:after="300" w:line="465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</w:pPr>
      <w:r w:rsidRPr="006C1F1E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  <w:t>В Хабаровском крае по требованию природоохранного прокурора суд обязал органы местного самоуправления организовать надлежащее водоотведение</w:t>
      </w:r>
    </w:p>
    <w:p w:rsidR="006C1F1E" w:rsidRPr="006C1F1E" w:rsidRDefault="006C1F1E" w:rsidP="006C1F1E">
      <w:pPr>
        <w:pStyle w:val="a3"/>
        <w:shd w:val="clear" w:color="auto" w:fill="FFFFFF"/>
        <w:spacing w:before="0" w:beforeAutospacing="0" w:after="150" w:afterAutospacing="0"/>
        <w:jc w:val="both"/>
        <w:rPr>
          <w:color w:val="4B4B4B"/>
          <w:sz w:val="28"/>
          <w:szCs w:val="28"/>
        </w:rPr>
      </w:pPr>
      <w:r w:rsidRPr="006C1F1E">
        <w:rPr>
          <w:color w:val="4B4B4B"/>
          <w:sz w:val="28"/>
          <w:szCs w:val="28"/>
        </w:rPr>
        <w:t>Комсомольской-на-Амуре межрайонной природоохранной прокуратурой проведена проверка исполнения законодательства об охране водных объектов при сбросе сточных вод в Верхнебуреинском районе Хабаровского края.</w:t>
      </w:r>
    </w:p>
    <w:p w:rsidR="006C1F1E" w:rsidRPr="006C1F1E" w:rsidRDefault="006C1F1E" w:rsidP="006C1F1E">
      <w:pPr>
        <w:pStyle w:val="a3"/>
        <w:shd w:val="clear" w:color="auto" w:fill="FFFFFF"/>
        <w:spacing w:before="0" w:beforeAutospacing="0" w:after="150" w:afterAutospacing="0"/>
        <w:jc w:val="both"/>
        <w:rPr>
          <w:color w:val="4B4B4B"/>
          <w:sz w:val="28"/>
          <w:szCs w:val="28"/>
        </w:rPr>
      </w:pPr>
      <w:r w:rsidRPr="006C1F1E">
        <w:rPr>
          <w:color w:val="4B4B4B"/>
          <w:sz w:val="28"/>
          <w:szCs w:val="28"/>
        </w:rPr>
        <w:t xml:space="preserve">Установлено, что в сельском поселении «Поселок </w:t>
      </w:r>
      <w:proofErr w:type="spellStart"/>
      <w:r w:rsidRPr="006C1F1E">
        <w:rPr>
          <w:color w:val="4B4B4B"/>
          <w:sz w:val="28"/>
          <w:szCs w:val="28"/>
        </w:rPr>
        <w:t>Герби</w:t>
      </w:r>
      <w:proofErr w:type="spellEnd"/>
      <w:r w:rsidRPr="006C1F1E">
        <w:rPr>
          <w:color w:val="4B4B4B"/>
          <w:sz w:val="28"/>
          <w:szCs w:val="28"/>
        </w:rPr>
        <w:t xml:space="preserve">» сточные воды сбрасываются в реку </w:t>
      </w:r>
      <w:proofErr w:type="spellStart"/>
      <w:r w:rsidRPr="006C1F1E">
        <w:rPr>
          <w:color w:val="4B4B4B"/>
          <w:sz w:val="28"/>
          <w:szCs w:val="28"/>
        </w:rPr>
        <w:t>Герби</w:t>
      </w:r>
      <w:proofErr w:type="spellEnd"/>
      <w:r w:rsidRPr="006C1F1E">
        <w:rPr>
          <w:color w:val="4B4B4B"/>
          <w:sz w:val="28"/>
          <w:szCs w:val="28"/>
        </w:rPr>
        <w:t xml:space="preserve"> без биологической очистки.</w:t>
      </w:r>
    </w:p>
    <w:p w:rsidR="006C1F1E" w:rsidRPr="006C1F1E" w:rsidRDefault="006C1F1E" w:rsidP="006C1F1E">
      <w:pPr>
        <w:pStyle w:val="a3"/>
        <w:shd w:val="clear" w:color="auto" w:fill="FFFFFF"/>
        <w:spacing w:before="0" w:beforeAutospacing="0" w:after="150" w:afterAutospacing="0"/>
        <w:jc w:val="both"/>
        <w:rPr>
          <w:color w:val="4B4B4B"/>
          <w:sz w:val="28"/>
          <w:szCs w:val="28"/>
        </w:rPr>
      </w:pPr>
      <w:r w:rsidRPr="006C1F1E">
        <w:rPr>
          <w:color w:val="4B4B4B"/>
          <w:sz w:val="28"/>
          <w:szCs w:val="28"/>
        </w:rPr>
        <w:t xml:space="preserve">В поселениях «Поселок </w:t>
      </w:r>
      <w:proofErr w:type="spellStart"/>
      <w:r w:rsidRPr="006C1F1E">
        <w:rPr>
          <w:color w:val="4B4B4B"/>
          <w:sz w:val="28"/>
          <w:szCs w:val="28"/>
        </w:rPr>
        <w:t>Алонка</w:t>
      </w:r>
      <w:proofErr w:type="spellEnd"/>
      <w:r w:rsidRPr="006C1F1E">
        <w:rPr>
          <w:color w:val="4B4B4B"/>
          <w:sz w:val="28"/>
          <w:szCs w:val="28"/>
        </w:rPr>
        <w:t>» и «Тырминское» сброс сточных вод осуществляется без очистки на рельеф местности.</w:t>
      </w:r>
    </w:p>
    <w:p w:rsidR="006C1F1E" w:rsidRPr="006C1F1E" w:rsidRDefault="006C1F1E" w:rsidP="006C1F1E">
      <w:pPr>
        <w:pStyle w:val="a3"/>
        <w:shd w:val="clear" w:color="auto" w:fill="FFFFFF"/>
        <w:spacing w:before="0" w:beforeAutospacing="0" w:after="150" w:afterAutospacing="0"/>
        <w:jc w:val="both"/>
        <w:rPr>
          <w:color w:val="4B4B4B"/>
          <w:sz w:val="28"/>
          <w:szCs w:val="28"/>
        </w:rPr>
      </w:pPr>
      <w:r w:rsidRPr="006C1F1E">
        <w:rPr>
          <w:color w:val="4B4B4B"/>
          <w:sz w:val="28"/>
          <w:szCs w:val="28"/>
        </w:rPr>
        <w:t>В целях устранения нарушений природоохранным прокурором главе администрации Верхнебуреинского района внесено представление. По результатам его рассмотрения мер к надлежащей организации водоотведения не принято.</w:t>
      </w:r>
    </w:p>
    <w:p w:rsidR="006C1F1E" w:rsidRPr="006C1F1E" w:rsidRDefault="006C1F1E" w:rsidP="006C1F1E">
      <w:pPr>
        <w:pStyle w:val="a3"/>
        <w:shd w:val="clear" w:color="auto" w:fill="FFFFFF"/>
        <w:spacing w:before="0" w:beforeAutospacing="0" w:after="150" w:afterAutospacing="0"/>
        <w:jc w:val="both"/>
        <w:rPr>
          <w:color w:val="4B4B4B"/>
          <w:sz w:val="28"/>
          <w:szCs w:val="28"/>
        </w:rPr>
      </w:pPr>
      <w:r w:rsidRPr="006C1F1E">
        <w:rPr>
          <w:color w:val="4B4B4B"/>
          <w:sz w:val="28"/>
          <w:szCs w:val="28"/>
        </w:rPr>
        <w:t>В связи с чем, в суд направлено административное исковое заявление о возложении на администрацию района обязанности организовать в сельских поселениях надлежащее водоотведение, исключающее сброс сточных вод без очистки до нормативного состояния.</w:t>
      </w:r>
    </w:p>
    <w:p w:rsidR="006C1F1E" w:rsidRPr="006C1F1E" w:rsidRDefault="006C1F1E" w:rsidP="006C1F1E">
      <w:pPr>
        <w:pStyle w:val="a3"/>
        <w:shd w:val="clear" w:color="auto" w:fill="FFFFFF"/>
        <w:spacing w:before="0" w:beforeAutospacing="0" w:after="150" w:afterAutospacing="0"/>
        <w:jc w:val="both"/>
        <w:rPr>
          <w:color w:val="4B4B4B"/>
          <w:sz w:val="28"/>
          <w:szCs w:val="28"/>
        </w:rPr>
      </w:pPr>
      <w:r w:rsidRPr="006C1F1E">
        <w:rPr>
          <w:color w:val="4B4B4B"/>
          <w:sz w:val="28"/>
          <w:szCs w:val="28"/>
        </w:rPr>
        <w:t>Решением Верхнебуреинского районного суда Хабаровского края исковые требования прокурора удовлетворены, бездействие администрации района по организации надлежащего водоотведения признано незаконным. Ответчик обязан устранить нарушения в течение трех лет со дня вступления решения суда в законную силу.</w:t>
      </w:r>
    </w:p>
    <w:p w:rsidR="006C1F1E" w:rsidRPr="006C1F1E" w:rsidRDefault="006C1F1E" w:rsidP="006C1F1E">
      <w:pPr>
        <w:pStyle w:val="a3"/>
        <w:shd w:val="clear" w:color="auto" w:fill="FFFFFF"/>
        <w:spacing w:before="0" w:beforeAutospacing="0" w:after="150" w:afterAutospacing="0"/>
        <w:jc w:val="both"/>
        <w:rPr>
          <w:color w:val="4B4B4B"/>
          <w:sz w:val="28"/>
          <w:szCs w:val="28"/>
        </w:rPr>
      </w:pPr>
      <w:r w:rsidRPr="006C1F1E">
        <w:rPr>
          <w:color w:val="4B4B4B"/>
          <w:sz w:val="28"/>
          <w:szCs w:val="28"/>
        </w:rPr>
        <w:t>Решение суда в законную силу не вступило.</w:t>
      </w:r>
    </w:p>
    <w:p w:rsidR="00FB4611" w:rsidRPr="006C1F1E" w:rsidRDefault="00FB4611" w:rsidP="006C1F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4611" w:rsidRPr="006C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1F1E"/>
    <w:rsid w:val="006C1F1E"/>
    <w:rsid w:val="00FB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1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F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C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Abp-mproc-001</dc:creator>
  <cp:keywords/>
  <dc:description/>
  <cp:lastModifiedBy>Abp-mproc-001</cp:lastModifiedBy>
  <cp:revision>3</cp:revision>
  <dcterms:created xsi:type="dcterms:W3CDTF">2019-07-25T00:08:00Z</dcterms:created>
  <dcterms:modified xsi:type="dcterms:W3CDTF">2019-07-25T00:12:00Z</dcterms:modified>
</cp:coreProperties>
</file>