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99" w:rsidRPr="0037321E" w:rsidRDefault="00D03D99" w:rsidP="0037321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321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03D99" w:rsidRPr="0037321E" w:rsidRDefault="00D03D99" w:rsidP="0037321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321E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03D99" w:rsidRPr="0037321E" w:rsidRDefault="00D03D99" w:rsidP="0037321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3D99" w:rsidRPr="0037321E" w:rsidRDefault="00D03D99" w:rsidP="0037321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32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3D99" w:rsidRPr="0037321E" w:rsidRDefault="00D03D99" w:rsidP="0037321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3D99" w:rsidRPr="0037321E" w:rsidRDefault="00D03D99" w:rsidP="0037321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03D99" w:rsidRPr="0037321E" w:rsidRDefault="00D03D99" w:rsidP="0037321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23.08.2019    № 478</w:t>
      </w:r>
    </w:p>
    <w:p w:rsidR="00D03D99" w:rsidRPr="0037321E" w:rsidRDefault="00D03D99" w:rsidP="0037321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37321E">
        <w:rPr>
          <w:rFonts w:ascii="Times New Roman" w:hAnsi="Times New Roman" w:cs="Times New Roman"/>
          <w:sz w:val="28"/>
          <w:szCs w:val="28"/>
        </w:rPr>
        <w:t>п. Чегдомын</w:t>
      </w:r>
    </w:p>
    <w:p w:rsidR="00D03D99" w:rsidRDefault="00D03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3D99" w:rsidRDefault="00D03D99" w:rsidP="002C066E">
      <w:pPr>
        <w:pStyle w:val="ConsPlusTitle"/>
        <w:rPr>
          <w:rFonts w:ascii="Times New Roman" w:hAnsi="Times New Roman"/>
          <w:b w:val="0"/>
          <w:sz w:val="28"/>
        </w:rPr>
      </w:pPr>
    </w:p>
    <w:p w:rsidR="00D03D99" w:rsidRPr="006F5EFD" w:rsidRDefault="00D03D99" w:rsidP="0037321E">
      <w:pPr>
        <w:pStyle w:val="BodyText"/>
        <w:tabs>
          <w:tab w:val="left" w:pos="709"/>
        </w:tabs>
        <w:spacing w:line="240" w:lineRule="exact"/>
        <w:jc w:val="both"/>
        <w:rPr>
          <w:szCs w:val="28"/>
        </w:rPr>
      </w:pPr>
      <w:r w:rsidRPr="006F5EFD">
        <w:rPr>
          <w:szCs w:val="28"/>
        </w:rPr>
        <w:t>Об утверждении порядк</w:t>
      </w:r>
      <w:r>
        <w:rPr>
          <w:szCs w:val="28"/>
        </w:rPr>
        <w:t>а</w:t>
      </w:r>
      <w:r w:rsidRPr="006F5EFD">
        <w:rPr>
          <w:szCs w:val="28"/>
        </w:rPr>
        <w:t xml:space="preserve"> проведения мероприятий по проверке использования по назначению и  выявлению неиспользуемого муниципального имущества Верхнебуреинского муниципального района</w:t>
      </w:r>
      <w:r>
        <w:rPr>
          <w:szCs w:val="28"/>
        </w:rPr>
        <w:t xml:space="preserve"> Хабаровского края</w:t>
      </w:r>
      <w:r w:rsidRPr="006F5EFD">
        <w:rPr>
          <w:szCs w:val="28"/>
        </w:rPr>
        <w:t xml:space="preserve">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 </w:t>
      </w:r>
    </w:p>
    <w:p w:rsidR="00D03D99" w:rsidRPr="002A5E0B" w:rsidRDefault="00D03D99" w:rsidP="00CB556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03D99" w:rsidRDefault="00D03D99" w:rsidP="00CB55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1F1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</w:t>
      </w:r>
      <w:r w:rsidRPr="00A001F1">
        <w:rPr>
          <w:rFonts w:ascii="Times New Roman" w:hAnsi="Times New Roman" w:cs="Times New Roman"/>
          <w:sz w:val="28"/>
          <w:szCs w:val="28"/>
        </w:rPr>
        <w:t>б</w:t>
      </w:r>
      <w:r w:rsidRPr="00A001F1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</w:t>
      </w:r>
      <w:r w:rsidRPr="00A001F1">
        <w:rPr>
          <w:rFonts w:ascii="Times New Roman" w:hAnsi="Times New Roman" w:cs="Times New Roman"/>
          <w:sz w:val="28"/>
          <w:szCs w:val="28"/>
        </w:rPr>
        <w:t>а</w:t>
      </w:r>
      <w:r w:rsidRPr="00A001F1">
        <w:rPr>
          <w:rFonts w:ascii="Times New Roman" w:hAnsi="Times New Roman" w:cs="Times New Roman"/>
          <w:sz w:val="28"/>
          <w:szCs w:val="28"/>
        </w:rPr>
        <w:t>ции»,</w:t>
      </w:r>
      <w:r w:rsidRPr="00AF1F81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24.07.</w:t>
      </w:r>
      <w:r w:rsidRPr="00AF1F81">
        <w:rPr>
          <w:rFonts w:ascii="Times New Roman" w:hAnsi="Times New Roman" w:cs="Times New Roman"/>
          <w:sz w:val="28"/>
          <w:szCs w:val="28"/>
        </w:rPr>
        <w:t xml:space="preserve"> 2007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1F81">
        <w:rPr>
          <w:rFonts w:ascii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 в Российской Федерации», </w:t>
      </w:r>
      <w:r w:rsidRPr="002A5E0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</w:p>
    <w:p w:rsidR="00D03D99" w:rsidRPr="002A5E0B" w:rsidRDefault="00D03D99" w:rsidP="00CB5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A5E0B">
        <w:rPr>
          <w:rFonts w:ascii="Times New Roman" w:hAnsi="Times New Roman" w:cs="Times New Roman"/>
          <w:sz w:val="28"/>
          <w:szCs w:val="28"/>
        </w:rPr>
        <w:t>:</w:t>
      </w:r>
    </w:p>
    <w:p w:rsidR="00D03D99" w:rsidRPr="000B67FF" w:rsidRDefault="00D03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5E0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6" w:history="1">
        <w:r w:rsidRPr="008852B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A5E0B">
        <w:rPr>
          <w:rFonts w:ascii="Times New Roman" w:hAnsi="Times New Roman" w:cs="Times New Roman"/>
          <w:sz w:val="28"/>
          <w:szCs w:val="28"/>
        </w:rPr>
        <w:t xml:space="preserve"> </w:t>
      </w:r>
      <w:r w:rsidRPr="000B67FF">
        <w:rPr>
          <w:rFonts w:ascii="Times New Roman" w:hAnsi="Times New Roman" w:cs="Times New Roman"/>
          <w:sz w:val="28"/>
          <w:szCs w:val="28"/>
        </w:rPr>
        <w:t>проведения мероприятий по пр</w:t>
      </w:r>
      <w:r w:rsidRPr="000B67FF">
        <w:rPr>
          <w:rFonts w:ascii="Times New Roman" w:hAnsi="Times New Roman" w:cs="Times New Roman"/>
          <w:sz w:val="28"/>
          <w:szCs w:val="28"/>
        </w:rPr>
        <w:t>о</w:t>
      </w:r>
      <w:r w:rsidRPr="000B67FF">
        <w:rPr>
          <w:rFonts w:ascii="Times New Roman" w:hAnsi="Times New Roman" w:cs="Times New Roman"/>
          <w:sz w:val="28"/>
          <w:szCs w:val="28"/>
        </w:rPr>
        <w:t>верке использования по назначению и  выявлению неиспользуемого муниц</w:t>
      </w:r>
      <w:r w:rsidRPr="000B67FF">
        <w:rPr>
          <w:rFonts w:ascii="Times New Roman" w:hAnsi="Times New Roman" w:cs="Times New Roman"/>
          <w:sz w:val="28"/>
          <w:szCs w:val="28"/>
        </w:rPr>
        <w:t>и</w:t>
      </w:r>
      <w:r w:rsidRPr="000B67FF">
        <w:rPr>
          <w:rFonts w:ascii="Times New Roman" w:hAnsi="Times New Roman" w:cs="Times New Roman"/>
          <w:sz w:val="28"/>
          <w:szCs w:val="28"/>
        </w:rPr>
        <w:t>пального имущества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края</w:t>
      </w:r>
      <w:r w:rsidRPr="000B67FF">
        <w:rPr>
          <w:rFonts w:ascii="Times New Roman" w:hAnsi="Times New Roman" w:cs="Times New Roman"/>
          <w:sz w:val="28"/>
          <w:szCs w:val="28"/>
        </w:rPr>
        <w:t>, в том числе закрепленного на праве оперативного управления и хозяйственного ведения за муниципальными учреждениями и муниципал</w:t>
      </w:r>
      <w:r w:rsidRPr="000B67FF">
        <w:rPr>
          <w:rFonts w:ascii="Times New Roman" w:hAnsi="Times New Roman" w:cs="Times New Roman"/>
          <w:sz w:val="28"/>
          <w:szCs w:val="28"/>
        </w:rPr>
        <w:t>ь</w:t>
      </w:r>
      <w:r w:rsidRPr="000B67FF">
        <w:rPr>
          <w:rFonts w:ascii="Times New Roman" w:hAnsi="Times New Roman" w:cs="Times New Roman"/>
          <w:sz w:val="28"/>
          <w:szCs w:val="28"/>
        </w:rPr>
        <w:t>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0B67FF">
        <w:rPr>
          <w:rFonts w:ascii="Times New Roman" w:hAnsi="Times New Roman" w:cs="Times New Roman"/>
          <w:sz w:val="28"/>
          <w:szCs w:val="28"/>
        </w:rPr>
        <w:t>.</w:t>
      </w:r>
    </w:p>
    <w:p w:rsidR="00D03D99" w:rsidRPr="00C151A6" w:rsidRDefault="00D03D99" w:rsidP="000B6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2A5E0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51A6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C151A6">
        <w:rPr>
          <w:rFonts w:ascii="Times New Roman" w:hAnsi="Times New Roman" w:cs="Times New Roman"/>
          <w:sz w:val="28"/>
          <w:szCs w:val="28"/>
        </w:rPr>
        <w:t xml:space="preserve">в </w:t>
      </w:r>
      <w:r w:rsidRPr="002A5E0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r w:rsidRPr="00C151A6">
        <w:rPr>
          <w:rFonts w:ascii="Times New Roman" w:hAnsi="Times New Roman" w:cs="Times New Roman"/>
          <w:sz w:val="28"/>
          <w:szCs w:val="28"/>
        </w:rPr>
        <w:t>на официальном сайте администрации Верхнебуреинского муниц</w:t>
      </w:r>
      <w:r w:rsidRPr="00C151A6">
        <w:rPr>
          <w:rFonts w:ascii="Times New Roman" w:hAnsi="Times New Roman" w:cs="Times New Roman"/>
          <w:sz w:val="28"/>
          <w:szCs w:val="28"/>
        </w:rPr>
        <w:t>и</w:t>
      </w:r>
      <w:r w:rsidRPr="00C151A6">
        <w:rPr>
          <w:rFonts w:ascii="Times New Roman" w:hAnsi="Times New Roman" w:cs="Times New Roman"/>
          <w:sz w:val="28"/>
          <w:szCs w:val="28"/>
        </w:rPr>
        <w:t>пального района Хабаровского края по адресу: vbradm.khabkrai.ru.</w:t>
      </w:r>
    </w:p>
    <w:p w:rsidR="00D03D99" w:rsidRPr="00C151A6" w:rsidRDefault="00D03D99" w:rsidP="006A16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C151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1A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первого заместителя главы администрации района </w:t>
      </w:r>
      <w:r>
        <w:rPr>
          <w:rFonts w:ascii="Times New Roman" w:hAnsi="Times New Roman" w:cs="Times New Roman"/>
          <w:sz w:val="28"/>
          <w:szCs w:val="28"/>
        </w:rPr>
        <w:t>Крупевского А.Ю.</w:t>
      </w:r>
    </w:p>
    <w:p w:rsidR="00D03D99" w:rsidRDefault="00D03D99" w:rsidP="00FF7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151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1A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Pr="00C151A6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D03D99" w:rsidRDefault="00D03D99" w:rsidP="002C06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3D99" w:rsidRDefault="00D03D99" w:rsidP="002C06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3D99" w:rsidRPr="00C151A6" w:rsidRDefault="00D03D99" w:rsidP="002C06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3D99" w:rsidRPr="00C151A6" w:rsidRDefault="00D03D99" w:rsidP="00FF721C">
      <w:pPr>
        <w:spacing w:line="240" w:lineRule="auto"/>
        <w:rPr>
          <w:rFonts w:ascii="Times New Roman" w:hAnsi="Times New Roman"/>
          <w:sz w:val="28"/>
          <w:szCs w:val="28"/>
        </w:rPr>
      </w:pPr>
      <w:r w:rsidRPr="00C151A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р</w:t>
      </w:r>
      <w:r w:rsidRPr="00C151A6">
        <w:rPr>
          <w:rFonts w:ascii="Times New Roman" w:hAnsi="Times New Roman"/>
          <w:sz w:val="28"/>
          <w:szCs w:val="28"/>
        </w:rPr>
        <w:t>айона</w:t>
      </w:r>
      <w:r w:rsidRPr="00C151A6">
        <w:rPr>
          <w:rFonts w:ascii="Times New Roman" w:hAnsi="Times New Roman"/>
          <w:sz w:val="28"/>
          <w:szCs w:val="28"/>
        </w:rPr>
        <w:tab/>
      </w:r>
      <w:r w:rsidRPr="00C151A6">
        <w:rPr>
          <w:rFonts w:ascii="Times New Roman" w:hAnsi="Times New Roman"/>
          <w:sz w:val="28"/>
          <w:szCs w:val="28"/>
        </w:rPr>
        <w:tab/>
        <w:t xml:space="preserve">    </w:t>
      </w:r>
      <w:r w:rsidRPr="00C151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А.М. Маслов</w:t>
      </w:r>
    </w:p>
    <w:p w:rsidR="00D03D99" w:rsidRDefault="00D03D99" w:rsidP="00693208">
      <w:pPr>
        <w:pStyle w:val="ConsPlusNormal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D03D99" w:rsidRDefault="00D03D99" w:rsidP="00693208">
      <w:pPr>
        <w:pStyle w:val="ConsPlusNormal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D03D99" w:rsidRDefault="00D03D99" w:rsidP="00693208">
      <w:pPr>
        <w:pStyle w:val="ConsPlusNormal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D03D99" w:rsidRDefault="00D03D99" w:rsidP="00693208">
      <w:pPr>
        <w:pStyle w:val="ConsPlusNormal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D03D99" w:rsidRDefault="00D03D99" w:rsidP="00693208">
      <w:pPr>
        <w:pStyle w:val="ConsPlusNormal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D03D99" w:rsidRDefault="00D03D99" w:rsidP="00693208">
      <w:pPr>
        <w:pStyle w:val="ConsPlusNormal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D03D99" w:rsidRDefault="00D03D99" w:rsidP="00CB556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03D99" w:rsidRDefault="00D03D99" w:rsidP="00CB556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Look w:val="00A0"/>
      </w:tblPr>
      <w:tblGrid>
        <w:gridCol w:w="4699"/>
      </w:tblGrid>
      <w:tr w:rsidR="00D03D99" w:rsidRPr="00106528" w:rsidTr="00D3095F">
        <w:tc>
          <w:tcPr>
            <w:tcW w:w="4955" w:type="dxa"/>
          </w:tcPr>
          <w:p w:rsidR="00D03D99" w:rsidRDefault="00D03D99" w:rsidP="00CB556D">
            <w:pPr>
              <w:pStyle w:val="BodyText"/>
              <w:tabs>
                <w:tab w:val="left" w:pos="709"/>
              </w:tabs>
              <w:spacing w:line="240" w:lineRule="exact"/>
              <w:jc w:val="center"/>
              <w:rPr>
                <w:szCs w:val="28"/>
              </w:rPr>
            </w:pPr>
            <w:r w:rsidRPr="00892BFC">
              <w:rPr>
                <w:szCs w:val="28"/>
              </w:rPr>
              <w:t>УТВЕРЖДЕН</w:t>
            </w:r>
          </w:p>
          <w:p w:rsidR="00D03D99" w:rsidRPr="00892BFC" w:rsidRDefault="00D03D99" w:rsidP="00CB556D">
            <w:pPr>
              <w:pStyle w:val="BodyText"/>
              <w:tabs>
                <w:tab w:val="left" w:pos="709"/>
              </w:tabs>
              <w:spacing w:line="240" w:lineRule="exact"/>
              <w:jc w:val="center"/>
              <w:rPr>
                <w:szCs w:val="28"/>
              </w:rPr>
            </w:pPr>
          </w:p>
          <w:p w:rsidR="00D03D99" w:rsidRDefault="00D03D99" w:rsidP="00CB556D">
            <w:pPr>
              <w:pStyle w:val="BodyText"/>
              <w:tabs>
                <w:tab w:val="left" w:pos="709"/>
              </w:tabs>
              <w:spacing w:line="240" w:lineRule="exact"/>
              <w:ind w:left="142"/>
              <w:jc w:val="center"/>
              <w:rPr>
                <w:szCs w:val="28"/>
              </w:rPr>
            </w:pPr>
            <w:r w:rsidRPr="00892BFC">
              <w:rPr>
                <w:szCs w:val="28"/>
              </w:rPr>
              <w:t>постановлением</w:t>
            </w:r>
          </w:p>
          <w:p w:rsidR="00D03D99" w:rsidRPr="00892BFC" w:rsidRDefault="00D03D99" w:rsidP="00CB556D">
            <w:pPr>
              <w:pStyle w:val="BodyText"/>
              <w:tabs>
                <w:tab w:val="left" w:pos="709"/>
              </w:tabs>
              <w:spacing w:line="240" w:lineRule="exact"/>
              <w:ind w:left="142"/>
              <w:jc w:val="center"/>
              <w:rPr>
                <w:szCs w:val="28"/>
              </w:rPr>
            </w:pPr>
            <w:r w:rsidRPr="00892BFC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района</w:t>
            </w:r>
          </w:p>
          <w:p w:rsidR="00D03D99" w:rsidRPr="00892BFC" w:rsidRDefault="00D03D99" w:rsidP="00D3095F">
            <w:pPr>
              <w:pStyle w:val="BodyText"/>
              <w:tabs>
                <w:tab w:val="left" w:pos="709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от 23.08.2019 № 478</w:t>
            </w:r>
          </w:p>
        </w:tc>
      </w:tr>
    </w:tbl>
    <w:p w:rsidR="00D03D99" w:rsidRPr="00892BFC" w:rsidRDefault="00D03D99" w:rsidP="000B67FF">
      <w:pPr>
        <w:pStyle w:val="BodyText"/>
        <w:tabs>
          <w:tab w:val="left" w:pos="709"/>
        </w:tabs>
        <w:spacing w:line="240" w:lineRule="exact"/>
        <w:ind w:left="142"/>
        <w:jc w:val="both"/>
        <w:rPr>
          <w:szCs w:val="28"/>
        </w:rPr>
      </w:pPr>
      <w:r w:rsidRPr="00892BFC">
        <w:rPr>
          <w:szCs w:val="28"/>
        </w:rPr>
        <w:t xml:space="preserve">                      </w:t>
      </w:r>
    </w:p>
    <w:p w:rsidR="00D03D99" w:rsidRPr="00892BFC" w:rsidRDefault="00D03D99" w:rsidP="000B67FF">
      <w:pPr>
        <w:pStyle w:val="BodyText"/>
        <w:tabs>
          <w:tab w:val="left" w:pos="709"/>
        </w:tabs>
        <w:spacing w:line="240" w:lineRule="exact"/>
        <w:ind w:left="142"/>
        <w:jc w:val="both"/>
        <w:rPr>
          <w:szCs w:val="28"/>
        </w:rPr>
      </w:pPr>
      <w:r w:rsidRPr="00892BFC">
        <w:rPr>
          <w:szCs w:val="28"/>
        </w:rPr>
        <w:t xml:space="preserve">                                                                                </w:t>
      </w:r>
    </w:p>
    <w:p w:rsidR="00D03D99" w:rsidRPr="00892BFC" w:rsidRDefault="00D03D99" w:rsidP="000B67FF">
      <w:pPr>
        <w:pStyle w:val="BodyText"/>
        <w:tabs>
          <w:tab w:val="left" w:pos="709"/>
        </w:tabs>
        <w:spacing w:line="240" w:lineRule="exact"/>
        <w:ind w:left="142"/>
        <w:jc w:val="center"/>
        <w:rPr>
          <w:szCs w:val="28"/>
        </w:rPr>
      </w:pPr>
    </w:p>
    <w:p w:rsidR="00D03D99" w:rsidRDefault="00D03D99" w:rsidP="000B67FF">
      <w:pPr>
        <w:pStyle w:val="BodyText"/>
        <w:tabs>
          <w:tab w:val="left" w:pos="709"/>
        </w:tabs>
        <w:spacing w:line="240" w:lineRule="exact"/>
        <w:jc w:val="center"/>
        <w:rPr>
          <w:szCs w:val="28"/>
        </w:rPr>
      </w:pPr>
      <w:r>
        <w:rPr>
          <w:szCs w:val="28"/>
        </w:rPr>
        <w:t>ПОРЯДОК</w:t>
      </w:r>
      <w:r w:rsidRPr="00892BFC">
        <w:rPr>
          <w:szCs w:val="28"/>
        </w:rPr>
        <w:t xml:space="preserve"> </w:t>
      </w:r>
    </w:p>
    <w:p w:rsidR="00D03D99" w:rsidRPr="00892BFC" w:rsidRDefault="00D03D99" w:rsidP="000B67FF">
      <w:pPr>
        <w:pStyle w:val="BodyText"/>
        <w:tabs>
          <w:tab w:val="left" w:pos="709"/>
        </w:tabs>
        <w:spacing w:line="240" w:lineRule="exact"/>
        <w:jc w:val="center"/>
        <w:rPr>
          <w:szCs w:val="28"/>
        </w:rPr>
      </w:pPr>
    </w:p>
    <w:p w:rsidR="00D03D99" w:rsidRDefault="00D03D99" w:rsidP="00CB556D">
      <w:pPr>
        <w:pStyle w:val="BodyText"/>
        <w:tabs>
          <w:tab w:val="left" w:pos="709"/>
        </w:tabs>
        <w:spacing w:line="240" w:lineRule="exact"/>
        <w:ind w:left="142"/>
        <w:jc w:val="center"/>
        <w:rPr>
          <w:szCs w:val="28"/>
        </w:rPr>
      </w:pPr>
      <w:r>
        <w:rPr>
          <w:szCs w:val="28"/>
        </w:rPr>
        <w:t>проведения мероприятий по проверке использования по назначению</w:t>
      </w:r>
    </w:p>
    <w:p w:rsidR="00D03D99" w:rsidRDefault="00D03D99" w:rsidP="00CB556D">
      <w:pPr>
        <w:pStyle w:val="BodyText"/>
        <w:tabs>
          <w:tab w:val="left" w:pos="709"/>
        </w:tabs>
        <w:spacing w:line="240" w:lineRule="exact"/>
        <w:ind w:left="142"/>
        <w:jc w:val="center"/>
        <w:rPr>
          <w:szCs w:val="28"/>
        </w:rPr>
      </w:pPr>
      <w:r>
        <w:rPr>
          <w:szCs w:val="28"/>
        </w:rPr>
        <w:t>и  выявлению неиспользуемого муниципального имущества Верхнебуреинского муниципального района Хабаровского края,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</w:t>
      </w:r>
    </w:p>
    <w:p w:rsidR="00D03D99" w:rsidRDefault="00D03D99" w:rsidP="000B67FF">
      <w:pPr>
        <w:pStyle w:val="BodyText"/>
        <w:tabs>
          <w:tab w:val="left" w:pos="709"/>
        </w:tabs>
        <w:spacing w:line="240" w:lineRule="exact"/>
        <w:ind w:left="142"/>
        <w:jc w:val="center"/>
        <w:rPr>
          <w:szCs w:val="28"/>
        </w:rPr>
      </w:pPr>
    </w:p>
    <w:p w:rsidR="00D03D99" w:rsidRDefault="00D03D99" w:rsidP="000B67FF">
      <w:pPr>
        <w:pStyle w:val="BodyText"/>
        <w:numPr>
          <w:ilvl w:val="0"/>
          <w:numId w:val="1"/>
        </w:numPr>
        <w:tabs>
          <w:tab w:val="left" w:pos="709"/>
        </w:tabs>
        <w:spacing w:line="240" w:lineRule="exact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D03D99" w:rsidRPr="00892BFC" w:rsidRDefault="00D03D99" w:rsidP="000B67FF">
      <w:pPr>
        <w:pStyle w:val="BodyText"/>
        <w:tabs>
          <w:tab w:val="left" w:pos="709"/>
        </w:tabs>
        <w:spacing w:line="240" w:lineRule="exact"/>
        <w:ind w:left="142"/>
        <w:jc w:val="both"/>
        <w:rPr>
          <w:szCs w:val="28"/>
        </w:rPr>
      </w:pPr>
    </w:p>
    <w:p w:rsidR="00D03D99" w:rsidRDefault="00D03D99" w:rsidP="000B67FF">
      <w:pPr>
        <w:pStyle w:val="BodyText"/>
        <w:tabs>
          <w:tab w:val="left" w:pos="709"/>
          <w:tab w:val="left" w:pos="2268"/>
        </w:tabs>
        <w:ind w:right="28" w:firstLine="709"/>
        <w:jc w:val="both"/>
        <w:rPr>
          <w:szCs w:val="28"/>
        </w:rPr>
      </w:pPr>
      <w:r w:rsidRPr="00892BFC">
        <w:rPr>
          <w:szCs w:val="28"/>
        </w:rPr>
        <w:t>1.</w:t>
      </w:r>
      <w:r>
        <w:rPr>
          <w:szCs w:val="28"/>
        </w:rPr>
        <w:t xml:space="preserve">1. Настоящий Порядок </w:t>
      </w:r>
      <w:r w:rsidRPr="00721646">
        <w:rPr>
          <w:szCs w:val="28"/>
        </w:rPr>
        <w:t xml:space="preserve">проведения мероприятий по </w:t>
      </w:r>
      <w:r>
        <w:rPr>
          <w:szCs w:val="28"/>
        </w:rPr>
        <w:t>проверке</w:t>
      </w:r>
      <w:r w:rsidRPr="00721646">
        <w:rPr>
          <w:szCs w:val="28"/>
        </w:rPr>
        <w:t xml:space="preserve"> использовани</w:t>
      </w:r>
      <w:r>
        <w:rPr>
          <w:szCs w:val="28"/>
        </w:rPr>
        <w:t>я</w:t>
      </w:r>
      <w:r w:rsidRPr="00721646">
        <w:rPr>
          <w:szCs w:val="28"/>
        </w:rPr>
        <w:t xml:space="preserve"> по назначению и выявлению неиспользуемого муниципального имущества </w:t>
      </w:r>
      <w:r>
        <w:rPr>
          <w:szCs w:val="28"/>
        </w:rPr>
        <w:t>Верхнебуреинского</w:t>
      </w:r>
      <w:r w:rsidRPr="00721646">
        <w:rPr>
          <w:szCs w:val="28"/>
        </w:rPr>
        <w:t xml:space="preserve"> муниципального района</w:t>
      </w:r>
      <w:r w:rsidRPr="000B77DD">
        <w:rPr>
          <w:szCs w:val="28"/>
        </w:rPr>
        <w:t xml:space="preserve"> </w:t>
      </w:r>
      <w:r>
        <w:rPr>
          <w:szCs w:val="28"/>
        </w:rPr>
        <w:t>Хабаровского края,</w:t>
      </w:r>
      <w:r w:rsidRPr="00721646">
        <w:rPr>
          <w:szCs w:val="28"/>
        </w:rPr>
        <w:t xml:space="preserve"> в том числе закрепленного на праве оперативного управления и хозяйственного ведения за муниципальными учреждениями и муниципаль</w:t>
      </w:r>
      <w:r>
        <w:rPr>
          <w:szCs w:val="28"/>
        </w:rPr>
        <w:t xml:space="preserve">ными унитарными предприятиями (далее </w:t>
      </w:r>
      <w:r w:rsidRPr="00CD60C6">
        <w:rPr>
          <w:szCs w:val="28"/>
        </w:rPr>
        <w:t>–</w:t>
      </w:r>
      <w:r>
        <w:rPr>
          <w:szCs w:val="28"/>
        </w:rPr>
        <w:t xml:space="preserve">  Порядок), разработан в  целях осуществления контроля за использованием по назначению и выявлению неиспользуемого муниципального имущества Верхнебуреинского муниципального района Хабаровского края (далее – муниципальное имущество), переданного по договорам, предусматривающим переход прав владения и (или) пользования, а также закрепленного в оперативное управление за муниципальными учреждениями или хозяйственное ведение за муниципальными унитарными предприятиями.  </w:t>
      </w:r>
    </w:p>
    <w:p w:rsidR="00D03D99" w:rsidRDefault="00D03D99" w:rsidP="000B67FF">
      <w:pPr>
        <w:pStyle w:val="BodyText"/>
        <w:tabs>
          <w:tab w:val="left" w:pos="709"/>
          <w:tab w:val="left" w:pos="2268"/>
        </w:tabs>
        <w:ind w:right="28" w:firstLine="709"/>
        <w:jc w:val="both"/>
        <w:rPr>
          <w:szCs w:val="28"/>
        </w:rPr>
      </w:pPr>
      <w:r w:rsidRPr="006504F9">
        <w:rPr>
          <w:szCs w:val="28"/>
        </w:rPr>
        <w:t>1.</w:t>
      </w:r>
      <w:r>
        <w:rPr>
          <w:szCs w:val="28"/>
        </w:rPr>
        <w:t>2</w:t>
      </w:r>
      <w:r w:rsidRPr="006504F9">
        <w:rPr>
          <w:szCs w:val="28"/>
        </w:rPr>
        <w:t>.</w:t>
      </w:r>
      <w:r>
        <w:rPr>
          <w:szCs w:val="28"/>
        </w:rPr>
        <w:t> </w:t>
      </w:r>
      <w:r w:rsidRPr="006504F9">
        <w:rPr>
          <w:szCs w:val="28"/>
        </w:rPr>
        <w:t xml:space="preserve">Проверке использования по назначению и выявлению неиспользуемого </w:t>
      </w:r>
      <w:r>
        <w:rPr>
          <w:szCs w:val="28"/>
        </w:rPr>
        <w:t xml:space="preserve">муниципального </w:t>
      </w:r>
      <w:r w:rsidRPr="006504F9">
        <w:rPr>
          <w:szCs w:val="28"/>
        </w:rPr>
        <w:t>имущества подлежат здания, строения, сооружения, нежилые помещения, а также транспортные средства</w:t>
      </w:r>
      <w:r>
        <w:rPr>
          <w:szCs w:val="28"/>
        </w:rPr>
        <w:t>.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 xml:space="preserve">1.3. Мероприятия по проверке использования по назначению и выявлению неиспользуемого муниципального имущества, </w:t>
      </w:r>
      <w:r w:rsidRPr="00612BF0">
        <w:rPr>
          <w:szCs w:val="28"/>
        </w:rPr>
        <w:t>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</w:t>
      </w:r>
      <w:r>
        <w:rPr>
          <w:szCs w:val="28"/>
        </w:rPr>
        <w:t xml:space="preserve"> (далее – мероприятия по проверке использования муниципального имущества), осуществляет отдел земельных и имущественных отношений администрации Верхнебуреинского  муниципального района Хабаровского края (далее </w:t>
      </w:r>
      <w:r w:rsidRPr="00B453EF">
        <w:rPr>
          <w:szCs w:val="28"/>
        </w:rPr>
        <w:t>–</w:t>
      </w:r>
      <w:r>
        <w:rPr>
          <w:szCs w:val="28"/>
        </w:rPr>
        <w:t xml:space="preserve"> Отдел).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>1.4. Основными целями мероприятий по проверке использования муниципального имущества являются: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 xml:space="preserve">1) Определение наличия и технического состояния муниципального имущества, переданного в аренду, безвозмездное пользование, а также закрепленного на праве оперативного управления, хозяйственного ведения.    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>2) Повышение эффективности использования муниципального имущества.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>Основными задачами мероприятий по проверке использования муниципального имущества являются:</w:t>
      </w:r>
    </w:p>
    <w:p w:rsidR="00D03D99" w:rsidRPr="0089360C" w:rsidRDefault="00D03D99" w:rsidP="000B67FF">
      <w:pPr>
        <w:pStyle w:val="BodyText"/>
        <w:ind w:right="28" w:firstLine="709"/>
        <w:jc w:val="both"/>
        <w:rPr>
          <w:szCs w:val="28"/>
        </w:rPr>
      </w:pPr>
      <w:r>
        <w:rPr>
          <w:szCs w:val="28"/>
        </w:rPr>
        <w:t xml:space="preserve">1) Выявление неэффективно используемого, неиспользуемого или </w:t>
      </w:r>
      <w:r w:rsidRPr="0089360C">
        <w:rPr>
          <w:szCs w:val="28"/>
        </w:rPr>
        <w:t>исполь</w:t>
      </w:r>
      <w:r>
        <w:rPr>
          <w:szCs w:val="28"/>
        </w:rPr>
        <w:t xml:space="preserve">зуемого не по назначению муниципального имущества. 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</w:p>
    <w:p w:rsidR="00D03D99" w:rsidRDefault="00D03D99" w:rsidP="000B67FF">
      <w:pPr>
        <w:pStyle w:val="BodyText"/>
        <w:tabs>
          <w:tab w:val="left" w:pos="709"/>
        </w:tabs>
        <w:spacing w:line="240" w:lineRule="exact"/>
        <w:ind w:right="28"/>
        <w:jc w:val="center"/>
        <w:rPr>
          <w:szCs w:val="28"/>
        </w:rPr>
      </w:pPr>
      <w:r w:rsidRPr="002D1F64">
        <w:rPr>
          <w:szCs w:val="28"/>
        </w:rPr>
        <w:t>2.</w:t>
      </w:r>
      <w:r>
        <w:t> </w:t>
      </w:r>
      <w:r>
        <w:rPr>
          <w:szCs w:val="28"/>
        </w:rPr>
        <w:t xml:space="preserve"> Порядок организации и проведения мероприятий по проверке использования муниципального имущества</w:t>
      </w:r>
    </w:p>
    <w:p w:rsidR="00D03D99" w:rsidRPr="002D1F64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 w:rsidRPr="002D1F64">
        <w:rPr>
          <w:szCs w:val="28"/>
        </w:rPr>
        <w:t>2.1.</w:t>
      </w:r>
      <w:r>
        <w:rPr>
          <w:szCs w:val="28"/>
        </w:rPr>
        <w:t xml:space="preserve"> Проведение мероприятий по проверке использования муниципального имущества осуществляется в форме выездных проверок в соответствии с графиком проведения мероприятий по проверке использования муниципального имущества, утверждаемым постановлением администрации Верхнебуреинского муниципального района Хабаровского края ежегодно до 20 декабря на следующий календарный год. 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 xml:space="preserve">2.2. Лица, уполномоченные на проведение мероприятий </w:t>
      </w:r>
      <w:r w:rsidRPr="00256E66">
        <w:rPr>
          <w:szCs w:val="28"/>
        </w:rPr>
        <w:t>по проверке использования муниципального имущества</w:t>
      </w:r>
      <w:r>
        <w:rPr>
          <w:szCs w:val="28"/>
        </w:rPr>
        <w:t xml:space="preserve">, утверждаются распоряжением администрации Верхнебуреинского муниципального района Хабаровского края (далее – уполномоченные лица). 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 xml:space="preserve">При этом состав комиссии, кроме сотрудников отдела, должен включать сотрудников структурных подразделений администрации Верхнебуреинского муниципального района Хабаровского края в соответствии с отраслевой принадлежностью проверяемого имущества. 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 xml:space="preserve">2.3. В адрес хозяйствующего субъекта, в отношении имущества которого планируется проведение мероприятий по проверке использования муниципального имущества, не позднее пяти рабочих дней до начала их проведения, направляется копия постановления администрации Верхнебуреинского муниципального района Хабаровского края с графиком мероприятий по проверке </w:t>
      </w:r>
      <w:r w:rsidRPr="001B3DDB">
        <w:rPr>
          <w:szCs w:val="28"/>
        </w:rPr>
        <w:t>использования муниципального имущества</w:t>
      </w:r>
      <w:r>
        <w:rPr>
          <w:szCs w:val="28"/>
        </w:rPr>
        <w:t xml:space="preserve">, а также запрос о подготовке необходимых документов и информации об используемом муниципальном имуществе. 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 xml:space="preserve">2.4. В ходе проведения мероприятий </w:t>
      </w:r>
      <w:r w:rsidRPr="00FA3E43">
        <w:rPr>
          <w:szCs w:val="28"/>
        </w:rPr>
        <w:t xml:space="preserve">по проверке использования </w:t>
      </w:r>
      <w:r>
        <w:rPr>
          <w:szCs w:val="28"/>
        </w:rPr>
        <w:t xml:space="preserve">муниципального </w:t>
      </w:r>
      <w:r w:rsidRPr="00FA3E43">
        <w:rPr>
          <w:szCs w:val="28"/>
        </w:rPr>
        <w:t xml:space="preserve">имущества </w:t>
      </w:r>
      <w:r>
        <w:rPr>
          <w:szCs w:val="28"/>
        </w:rPr>
        <w:t>уполномоченные лица проверяют: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>- фактическое наличие муниципального имущества;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>- использование по назначению муниципального имущества, закрепленного за хозяйствующим субъектом, а также муниципального имущества, переданного в пользование в установленном законом порядке иным лицам, правомерность распоряжения муниципальным имуществом и списания;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>- наличие договоров аренды имущества,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своевременность, полноту перечисления арендных платежей в бюджет Верхнебуреинского муниципального района Хабаровского края.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>2.5. Уполномоченные лица в ходе проведения мероприятий по проверке использования муниципального имущества выявляют наличие неиспользуемого в деятельности хозяйствующего субъекта муниципального имущества.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>2.6. По результатам проведения мероприятий по проверке использования муниципального имущества составляется акт. В акте в обязательном порядке указывается: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>- дата проведения</w:t>
      </w:r>
      <w:r w:rsidRPr="00726EC3">
        <w:t xml:space="preserve"> </w:t>
      </w:r>
      <w:r w:rsidRPr="00726EC3">
        <w:rPr>
          <w:szCs w:val="28"/>
        </w:rPr>
        <w:t>мероприятий по проверке использования муниципального имущества</w:t>
      </w:r>
      <w:r>
        <w:rPr>
          <w:szCs w:val="28"/>
        </w:rPr>
        <w:t>;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 xml:space="preserve">- основания проведения </w:t>
      </w:r>
      <w:r w:rsidRPr="00726EC3">
        <w:rPr>
          <w:szCs w:val="28"/>
        </w:rPr>
        <w:t>мероприятий по проверке использования муниципального имущества</w:t>
      </w:r>
      <w:r>
        <w:rPr>
          <w:szCs w:val="28"/>
        </w:rPr>
        <w:t>;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 xml:space="preserve">- лица, уполномоченные на проведение  </w:t>
      </w:r>
      <w:r w:rsidRPr="00726EC3">
        <w:rPr>
          <w:szCs w:val="28"/>
        </w:rPr>
        <w:t>мероприятий по проверке использования муниципального имущества</w:t>
      </w:r>
      <w:r>
        <w:rPr>
          <w:szCs w:val="28"/>
        </w:rPr>
        <w:t>;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>- информация, выявленная по результатам действий, указанных в пунктах 2.4 и 2.5. настоящего Порядка;</w:t>
      </w:r>
    </w:p>
    <w:p w:rsidR="00D03D99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>- выявленные в ходе проверки нарушения, рекомендации по их устранению и сроки устранения нарушений;</w:t>
      </w:r>
    </w:p>
    <w:p w:rsidR="00D03D99" w:rsidRPr="00B453EF" w:rsidRDefault="00D03D99" w:rsidP="000B67FF">
      <w:pPr>
        <w:pStyle w:val="BodyText"/>
        <w:tabs>
          <w:tab w:val="left" w:pos="709"/>
        </w:tabs>
        <w:ind w:right="28" w:firstLine="709"/>
        <w:jc w:val="both"/>
        <w:rPr>
          <w:szCs w:val="28"/>
        </w:rPr>
      </w:pPr>
      <w:r>
        <w:rPr>
          <w:szCs w:val="28"/>
        </w:rPr>
        <w:t>- предложения в отношении неиспользуемого муниципального имущества, в том числе предложения о включении его в соответствии с положениями  Федерального закона от</w:t>
      </w:r>
      <w:r w:rsidRPr="00BC4882">
        <w:t xml:space="preserve"> </w:t>
      </w:r>
      <w:r w:rsidRPr="00BC4882">
        <w:rPr>
          <w:szCs w:val="28"/>
        </w:rPr>
        <w:t>24.07.2007 № 209-ФЗ «О развитии малого и среднего предпринимательства в Российской Федерации»</w:t>
      </w:r>
      <w:r>
        <w:rPr>
          <w:szCs w:val="28"/>
        </w:rPr>
        <w:t xml:space="preserve"> в перечень</w:t>
      </w:r>
      <w:r w:rsidRPr="00B453EF">
        <w:rPr>
          <w:szCs w:val="28"/>
        </w:rPr>
        <w:t xml:space="preserve"> муниципального имущества, находящегося в собственности Хабаровского муниципального района и свободного от прав третьих лиц </w:t>
      </w:r>
    </w:p>
    <w:p w:rsidR="00D03D99" w:rsidRDefault="00D03D99" w:rsidP="000B67FF">
      <w:pPr>
        <w:pStyle w:val="BodyText"/>
        <w:tabs>
          <w:tab w:val="left" w:pos="709"/>
        </w:tabs>
        <w:ind w:right="28"/>
        <w:jc w:val="both"/>
        <w:rPr>
          <w:szCs w:val="28"/>
        </w:rPr>
      </w:pPr>
      <w:r w:rsidRPr="00B453EF">
        <w:rPr>
          <w:szCs w:val="28"/>
        </w:rPr>
        <w:t>(за исключением права хозяйственного ведения, права оперативного управления, а также 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.</w:t>
      </w:r>
    </w:p>
    <w:p w:rsidR="00D03D99" w:rsidRDefault="00D03D99" w:rsidP="000B67FF">
      <w:pPr>
        <w:pStyle w:val="BodyText"/>
        <w:tabs>
          <w:tab w:val="left" w:pos="709"/>
        </w:tabs>
        <w:ind w:right="28"/>
        <w:jc w:val="both"/>
        <w:rPr>
          <w:szCs w:val="28"/>
        </w:rPr>
      </w:pPr>
      <w:r>
        <w:rPr>
          <w:szCs w:val="28"/>
        </w:rPr>
        <w:tab/>
        <w:t xml:space="preserve">2.7. Акт составляется </w:t>
      </w:r>
      <w:r w:rsidRPr="007768A4">
        <w:rPr>
          <w:szCs w:val="28"/>
        </w:rPr>
        <w:t>в двух экземплярах</w:t>
      </w:r>
      <w:r>
        <w:rPr>
          <w:szCs w:val="28"/>
        </w:rPr>
        <w:t xml:space="preserve"> в течение 5 рабочих дней после завершения </w:t>
      </w:r>
      <w:r w:rsidRPr="0068114F">
        <w:rPr>
          <w:szCs w:val="28"/>
        </w:rPr>
        <w:t>мероприятий по проверке использования муниципального имущества</w:t>
      </w:r>
      <w:r>
        <w:rPr>
          <w:szCs w:val="28"/>
        </w:rPr>
        <w:t xml:space="preserve">. </w:t>
      </w:r>
    </w:p>
    <w:p w:rsidR="00D03D99" w:rsidRDefault="00D03D99" w:rsidP="000B67FF">
      <w:pPr>
        <w:pStyle w:val="BodyText"/>
        <w:tabs>
          <w:tab w:val="left" w:pos="709"/>
        </w:tabs>
        <w:ind w:right="28"/>
        <w:jc w:val="both"/>
        <w:rPr>
          <w:szCs w:val="28"/>
        </w:rPr>
      </w:pPr>
      <w:r>
        <w:rPr>
          <w:szCs w:val="28"/>
        </w:rPr>
        <w:tab/>
        <w:t xml:space="preserve"> Акт подписывается лицами, уполномоченными на проведение мероприятий </w:t>
      </w:r>
      <w:r w:rsidRPr="005F7B0E">
        <w:rPr>
          <w:szCs w:val="28"/>
        </w:rPr>
        <w:t>по проверке использования муниципального имущества</w:t>
      </w:r>
      <w:r>
        <w:rPr>
          <w:szCs w:val="28"/>
        </w:rPr>
        <w:t>, предоставляется для ознакомления и подписания хозяйствующему субъекту, муниципальное имущество которого подлежало проверке, утверждается главой района.</w:t>
      </w:r>
    </w:p>
    <w:p w:rsidR="00D03D99" w:rsidRDefault="00D03D99" w:rsidP="000B67FF">
      <w:pPr>
        <w:pStyle w:val="BodyText"/>
        <w:tabs>
          <w:tab w:val="left" w:pos="709"/>
        </w:tabs>
        <w:ind w:right="28"/>
        <w:jc w:val="both"/>
        <w:rPr>
          <w:szCs w:val="28"/>
        </w:rPr>
      </w:pPr>
      <w:r>
        <w:rPr>
          <w:szCs w:val="28"/>
        </w:rPr>
        <w:tab/>
        <w:t xml:space="preserve">После утверждения один экземпляр акта остается в отделе, второй – направляется </w:t>
      </w:r>
      <w:r w:rsidRPr="0068114F">
        <w:rPr>
          <w:szCs w:val="28"/>
        </w:rPr>
        <w:t>хозяйствующ</w:t>
      </w:r>
      <w:r>
        <w:rPr>
          <w:szCs w:val="28"/>
        </w:rPr>
        <w:t>ему</w:t>
      </w:r>
      <w:r w:rsidRPr="0068114F">
        <w:rPr>
          <w:szCs w:val="28"/>
        </w:rPr>
        <w:t xml:space="preserve"> субъект</w:t>
      </w:r>
      <w:r>
        <w:rPr>
          <w:szCs w:val="28"/>
        </w:rPr>
        <w:t>у</w:t>
      </w:r>
      <w:r w:rsidRPr="0068114F">
        <w:rPr>
          <w:szCs w:val="28"/>
        </w:rPr>
        <w:t>, муниципальное имущество которого подлежало проверке</w:t>
      </w:r>
      <w:r>
        <w:rPr>
          <w:szCs w:val="28"/>
        </w:rPr>
        <w:t>.</w:t>
      </w:r>
    </w:p>
    <w:p w:rsidR="00D03D99" w:rsidRDefault="00D03D99" w:rsidP="000B67FF">
      <w:pPr>
        <w:pStyle w:val="BodyText"/>
        <w:tabs>
          <w:tab w:val="left" w:pos="709"/>
        </w:tabs>
        <w:ind w:right="28"/>
        <w:jc w:val="both"/>
        <w:rPr>
          <w:szCs w:val="28"/>
        </w:rPr>
      </w:pPr>
      <w:r>
        <w:rPr>
          <w:szCs w:val="28"/>
        </w:rPr>
        <w:tab/>
        <w:t xml:space="preserve">2.8. В случае несогласия с выводами, изложенными в акте, хозяйствующий субъект, </w:t>
      </w:r>
      <w:r w:rsidRPr="00C05A2B">
        <w:rPr>
          <w:szCs w:val="28"/>
        </w:rPr>
        <w:t>муниципальное имущество которого подлежало проверке</w:t>
      </w:r>
      <w:r>
        <w:rPr>
          <w:szCs w:val="28"/>
        </w:rPr>
        <w:t>, в 5-дневный срок предоставляет в адрес администрации Верхнебуреинского муниципального района Хабаровского края аргументированный протокол разногласий по изложенным выводам.</w:t>
      </w:r>
    </w:p>
    <w:p w:rsidR="00D03D99" w:rsidRDefault="00D03D99" w:rsidP="000B67FF">
      <w:pPr>
        <w:pStyle w:val="BodyText"/>
        <w:tabs>
          <w:tab w:val="left" w:pos="709"/>
        </w:tabs>
        <w:ind w:right="28"/>
        <w:jc w:val="both"/>
        <w:rPr>
          <w:szCs w:val="28"/>
        </w:rPr>
      </w:pPr>
      <w:r>
        <w:rPr>
          <w:szCs w:val="28"/>
        </w:rPr>
        <w:tab/>
        <w:t>При отказе хозяйствующего субъекта от подписания акта на нем делается соответствующая запись, после чего акт направляется заказным письмом с обратным уведомлением  в адрес хозяйствующего субъекта, муниципальное имущество которого подлежало проверке.</w:t>
      </w:r>
    </w:p>
    <w:p w:rsidR="00D03D99" w:rsidRDefault="00D03D99" w:rsidP="000B67FF">
      <w:pPr>
        <w:pStyle w:val="BodyText"/>
        <w:tabs>
          <w:tab w:val="left" w:pos="709"/>
        </w:tabs>
        <w:ind w:right="28"/>
        <w:jc w:val="both"/>
        <w:rPr>
          <w:szCs w:val="28"/>
        </w:rPr>
      </w:pPr>
      <w:r>
        <w:rPr>
          <w:szCs w:val="28"/>
        </w:rPr>
        <w:tab/>
        <w:t xml:space="preserve">2.9. Об устранении нарушений, выявленных в ходе мероприятий </w:t>
      </w:r>
      <w:r w:rsidRPr="00A837C0">
        <w:rPr>
          <w:szCs w:val="28"/>
        </w:rPr>
        <w:t>по проверке использования муниципального имущества</w:t>
      </w:r>
      <w:r>
        <w:rPr>
          <w:szCs w:val="28"/>
        </w:rPr>
        <w:t xml:space="preserve"> и отраженных в акте, хозяйствующий субъект обязан в письменной форме проинформировать отдел в срок, указанный в акте.</w:t>
      </w:r>
    </w:p>
    <w:p w:rsidR="00D03D99" w:rsidRDefault="00D03D99" w:rsidP="000B67FF">
      <w:pPr>
        <w:pStyle w:val="BodyText"/>
        <w:tabs>
          <w:tab w:val="left" w:pos="709"/>
        </w:tabs>
        <w:ind w:right="28"/>
        <w:jc w:val="both"/>
        <w:rPr>
          <w:szCs w:val="28"/>
        </w:rPr>
      </w:pPr>
      <w:r>
        <w:rPr>
          <w:szCs w:val="28"/>
        </w:rPr>
        <w:tab/>
        <w:t xml:space="preserve">2.10. В случае непринятия хозяйствующим субъектом мер по устранению нарушений, изложенных в акте, отдел направляет в соответствующий орган администрации Верхнебуреинского муниципального района, в ведении которого находится хозяйствующий субъект (в случае если хозяйствующим субъектом является муниципальное учреждение или муниципальное унитарное предприятие), уведомление о принятии мер воздействия в отношении хозяйствующего субъекта.  </w:t>
      </w:r>
    </w:p>
    <w:p w:rsidR="00D03D99" w:rsidRDefault="00D03D99" w:rsidP="000B67FF">
      <w:pPr>
        <w:pStyle w:val="BodyText"/>
        <w:tabs>
          <w:tab w:val="left" w:pos="709"/>
        </w:tabs>
        <w:ind w:right="28"/>
        <w:jc w:val="both"/>
        <w:rPr>
          <w:szCs w:val="28"/>
        </w:rPr>
      </w:pPr>
      <w:r>
        <w:rPr>
          <w:szCs w:val="28"/>
        </w:rPr>
        <w:tab/>
        <w:t xml:space="preserve">    </w:t>
      </w:r>
    </w:p>
    <w:p w:rsidR="00D03D99" w:rsidRPr="00892BFC" w:rsidRDefault="00D03D99" w:rsidP="000B67FF">
      <w:pPr>
        <w:pStyle w:val="BodyText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_</w:t>
      </w:r>
      <w:r w:rsidRPr="00892BFC">
        <w:rPr>
          <w:szCs w:val="28"/>
        </w:rPr>
        <w:t>________</w:t>
      </w:r>
      <w:r>
        <w:rPr>
          <w:szCs w:val="28"/>
        </w:rPr>
        <w:t>________</w:t>
      </w:r>
    </w:p>
    <w:p w:rsidR="00D03D99" w:rsidRDefault="00D03D99" w:rsidP="000B67FF">
      <w:pPr>
        <w:pStyle w:val="BodyText"/>
        <w:tabs>
          <w:tab w:val="left" w:pos="709"/>
        </w:tabs>
        <w:ind w:firstLine="709"/>
        <w:jc w:val="both"/>
        <w:rPr>
          <w:szCs w:val="28"/>
        </w:rPr>
      </w:pPr>
    </w:p>
    <w:p w:rsidR="00D03D99" w:rsidRDefault="00D03D99" w:rsidP="000B67FF">
      <w:pPr>
        <w:pStyle w:val="BodyText"/>
        <w:tabs>
          <w:tab w:val="left" w:pos="709"/>
        </w:tabs>
        <w:ind w:firstLine="709"/>
        <w:jc w:val="both"/>
        <w:rPr>
          <w:szCs w:val="28"/>
        </w:rPr>
      </w:pPr>
    </w:p>
    <w:p w:rsidR="00D03D99" w:rsidRDefault="00D03D99" w:rsidP="00693208">
      <w:pPr>
        <w:pStyle w:val="ConsPlusNormal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03D99" w:rsidSect="001D3B8E">
      <w:headerReference w:type="even" r:id="rId7"/>
      <w:headerReference w:type="default" r:id="rId8"/>
      <w:pgSz w:w="11906" w:h="16838"/>
      <w:pgMar w:top="899" w:right="567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99" w:rsidRDefault="00D03D99">
      <w:r>
        <w:separator/>
      </w:r>
    </w:p>
  </w:endnote>
  <w:endnote w:type="continuationSeparator" w:id="0">
    <w:p w:rsidR="00D03D99" w:rsidRDefault="00D03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99" w:rsidRDefault="00D03D99">
      <w:r>
        <w:separator/>
      </w:r>
    </w:p>
  </w:footnote>
  <w:footnote w:type="continuationSeparator" w:id="0">
    <w:p w:rsidR="00D03D99" w:rsidRDefault="00D03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99" w:rsidRDefault="00D03D99" w:rsidP="00970F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3D99" w:rsidRDefault="00D03D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99" w:rsidRDefault="00D03D99" w:rsidP="00970F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03D99" w:rsidRDefault="00D03D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842"/>
    <w:multiLevelType w:val="hybridMultilevel"/>
    <w:tmpl w:val="584CDBF4"/>
    <w:lvl w:ilvl="0" w:tplc="70B0898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E0B"/>
    <w:rsid w:val="00016D1B"/>
    <w:rsid w:val="00035459"/>
    <w:rsid w:val="000530A2"/>
    <w:rsid w:val="000B67FF"/>
    <w:rsid w:val="000B77DD"/>
    <w:rsid w:val="000C2F7E"/>
    <w:rsid w:val="00106528"/>
    <w:rsid w:val="001312C9"/>
    <w:rsid w:val="0013472A"/>
    <w:rsid w:val="00137250"/>
    <w:rsid w:val="001458AA"/>
    <w:rsid w:val="00155802"/>
    <w:rsid w:val="001B3DDB"/>
    <w:rsid w:val="001D3B8E"/>
    <w:rsid w:val="001E4203"/>
    <w:rsid w:val="001F4BF3"/>
    <w:rsid w:val="001F79ED"/>
    <w:rsid w:val="00256E66"/>
    <w:rsid w:val="002A5E0B"/>
    <w:rsid w:val="002C066E"/>
    <w:rsid w:val="002C5CB9"/>
    <w:rsid w:val="002D1F64"/>
    <w:rsid w:val="002D37AC"/>
    <w:rsid w:val="002E28C8"/>
    <w:rsid w:val="00310AE8"/>
    <w:rsid w:val="00350FE4"/>
    <w:rsid w:val="003674E3"/>
    <w:rsid w:val="0037321E"/>
    <w:rsid w:val="003C4B9C"/>
    <w:rsid w:val="003E73E9"/>
    <w:rsid w:val="00405C27"/>
    <w:rsid w:val="00411D7D"/>
    <w:rsid w:val="00412474"/>
    <w:rsid w:val="00420033"/>
    <w:rsid w:val="00432C8E"/>
    <w:rsid w:val="004A15D2"/>
    <w:rsid w:val="00571CC5"/>
    <w:rsid w:val="005C7A88"/>
    <w:rsid w:val="005C7B23"/>
    <w:rsid w:val="005D2559"/>
    <w:rsid w:val="005F7B0E"/>
    <w:rsid w:val="00607156"/>
    <w:rsid w:val="00612BF0"/>
    <w:rsid w:val="00626A80"/>
    <w:rsid w:val="006504F9"/>
    <w:rsid w:val="00651498"/>
    <w:rsid w:val="0068114F"/>
    <w:rsid w:val="00693208"/>
    <w:rsid w:val="006A16CF"/>
    <w:rsid w:val="006A786F"/>
    <w:rsid w:val="006F5EFD"/>
    <w:rsid w:val="007212CD"/>
    <w:rsid w:val="00721646"/>
    <w:rsid w:val="00726EC3"/>
    <w:rsid w:val="007513BC"/>
    <w:rsid w:val="0077357D"/>
    <w:rsid w:val="007768A4"/>
    <w:rsid w:val="008852BE"/>
    <w:rsid w:val="00890EB3"/>
    <w:rsid w:val="00892BFC"/>
    <w:rsid w:val="0089360C"/>
    <w:rsid w:val="008D1056"/>
    <w:rsid w:val="009370DB"/>
    <w:rsid w:val="0095130B"/>
    <w:rsid w:val="00953B17"/>
    <w:rsid w:val="00970FBC"/>
    <w:rsid w:val="009A56FD"/>
    <w:rsid w:val="009B7B80"/>
    <w:rsid w:val="009F4820"/>
    <w:rsid w:val="00A001F1"/>
    <w:rsid w:val="00A06E62"/>
    <w:rsid w:val="00A207CE"/>
    <w:rsid w:val="00A70633"/>
    <w:rsid w:val="00A77F74"/>
    <w:rsid w:val="00A837C0"/>
    <w:rsid w:val="00AB0E26"/>
    <w:rsid w:val="00AE60A1"/>
    <w:rsid w:val="00AF1F81"/>
    <w:rsid w:val="00AF6D5E"/>
    <w:rsid w:val="00B07A11"/>
    <w:rsid w:val="00B12314"/>
    <w:rsid w:val="00B453EF"/>
    <w:rsid w:val="00B47500"/>
    <w:rsid w:val="00B62F51"/>
    <w:rsid w:val="00BB29A8"/>
    <w:rsid w:val="00BC4882"/>
    <w:rsid w:val="00BE05B7"/>
    <w:rsid w:val="00BE7E14"/>
    <w:rsid w:val="00C05643"/>
    <w:rsid w:val="00C05A2B"/>
    <w:rsid w:val="00C151A6"/>
    <w:rsid w:val="00C33A2D"/>
    <w:rsid w:val="00C778B4"/>
    <w:rsid w:val="00C841C8"/>
    <w:rsid w:val="00CB556D"/>
    <w:rsid w:val="00CB7463"/>
    <w:rsid w:val="00CD5D14"/>
    <w:rsid w:val="00CD60C6"/>
    <w:rsid w:val="00CE4A2C"/>
    <w:rsid w:val="00D03D99"/>
    <w:rsid w:val="00D3095F"/>
    <w:rsid w:val="00D3273C"/>
    <w:rsid w:val="00D53697"/>
    <w:rsid w:val="00D53BAF"/>
    <w:rsid w:val="00D659A0"/>
    <w:rsid w:val="00D84431"/>
    <w:rsid w:val="00D96A1C"/>
    <w:rsid w:val="00DC24C9"/>
    <w:rsid w:val="00E11E74"/>
    <w:rsid w:val="00EA18E9"/>
    <w:rsid w:val="00F212BD"/>
    <w:rsid w:val="00F25597"/>
    <w:rsid w:val="00F35B7B"/>
    <w:rsid w:val="00F478DE"/>
    <w:rsid w:val="00F862E2"/>
    <w:rsid w:val="00FA3E43"/>
    <w:rsid w:val="00FB6470"/>
    <w:rsid w:val="00FF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1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A5E0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A5E0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A5E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4203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2C066E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2C066E"/>
    <w:pPr>
      <w:widowControl w:val="0"/>
      <w:shd w:val="clear" w:color="auto" w:fill="FFFFFF"/>
      <w:spacing w:before="180" w:after="0" w:line="240" w:lineRule="atLeast"/>
      <w:jc w:val="center"/>
    </w:pPr>
    <w:rPr>
      <w:rFonts w:ascii="Times New Roman" w:hAnsi="Times New Roman"/>
      <w:spacing w:val="6"/>
      <w:lang w:eastAsia="en-US"/>
    </w:rPr>
  </w:style>
  <w:style w:type="paragraph" w:styleId="BodyText">
    <w:name w:val="Body Text"/>
    <w:basedOn w:val="Normal"/>
    <w:link w:val="BodyTextChar"/>
    <w:uiPriority w:val="99"/>
    <w:rsid w:val="006F5EFD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5EFD"/>
    <w:rPr>
      <w:rFonts w:ascii="Times New Roman" w:hAnsi="Times New Roman"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CB55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597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CB556D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7321E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653</TotalTime>
  <Pages>5</Pages>
  <Words>1500</Words>
  <Characters>8554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ОЭиИО</dc:creator>
  <cp:keywords/>
  <dc:description/>
  <cp:lastModifiedBy>Org4</cp:lastModifiedBy>
  <cp:revision>76</cp:revision>
  <cp:lastPrinted>2006-01-06T00:42:00Z</cp:lastPrinted>
  <dcterms:created xsi:type="dcterms:W3CDTF">2017-04-04T07:23:00Z</dcterms:created>
  <dcterms:modified xsi:type="dcterms:W3CDTF">2006-01-06T00:45:00Z</dcterms:modified>
</cp:coreProperties>
</file>