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</w:rPr>
      </w:pPr>
    </w:p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</w:rPr>
      </w:pPr>
    </w:p>
    <w:p w:rsidR="00717D58" w:rsidRDefault="00717D58" w:rsidP="004C70D8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717D58" w:rsidRDefault="00717D58" w:rsidP="004C70D8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30.08.2019    № 496</w:t>
      </w:r>
    </w:p>
    <w:p w:rsidR="00717D58" w:rsidRDefault="00717D58" w:rsidP="004C70D8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717D58" w:rsidRDefault="00717D58" w:rsidP="00A527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7D58" w:rsidRDefault="00717D58" w:rsidP="004C70D8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717D58" w:rsidRDefault="00717D58" w:rsidP="00A52745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8"/>
        </w:rPr>
        <w:t xml:space="preserve">Об организации выездной торговли на избирательных участках на территории Верхнебуреинского муниципального района в </w:t>
      </w:r>
      <w:r>
        <w:rPr>
          <w:rFonts w:ascii="Times New Roman" w:hAnsi="Times New Roman"/>
          <w:sz w:val="28"/>
          <w:szCs w:val="28"/>
        </w:rPr>
        <w:t>единый день голосования</w:t>
      </w: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0"/>
        </w:rPr>
        <w:t xml:space="preserve">В соответствии с Избирательным кодексом Хабаровского края, постановлением администрации Верхнебуреинского муниципального района Хабаровского края от </w:t>
      </w:r>
      <w:r>
        <w:rPr>
          <w:rFonts w:ascii="Times New Roman" w:hAnsi="Times New Roman"/>
          <w:sz w:val="28"/>
          <w:szCs w:val="20"/>
        </w:rPr>
        <w:t>27.06.2019</w:t>
      </w:r>
      <w:r w:rsidRPr="0099201B">
        <w:rPr>
          <w:rFonts w:ascii="Times New Roman" w:hAnsi="Times New Roman"/>
          <w:sz w:val="28"/>
          <w:szCs w:val="20"/>
        </w:rPr>
        <w:t xml:space="preserve"> № </w:t>
      </w:r>
      <w:r>
        <w:rPr>
          <w:rFonts w:ascii="Times New Roman" w:hAnsi="Times New Roman"/>
          <w:sz w:val="28"/>
          <w:szCs w:val="20"/>
        </w:rPr>
        <w:t>356</w:t>
      </w:r>
      <w:r w:rsidRPr="0099201B">
        <w:rPr>
          <w:rFonts w:ascii="Times New Roman" w:hAnsi="Times New Roman"/>
          <w:sz w:val="28"/>
          <w:szCs w:val="20"/>
        </w:rPr>
        <w:t xml:space="preserve"> «О мерах по содействию избирательным комиссиям Верхнебуреинского муниципального района в организации подготовки и проведения</w:t>
      </w:r>
      <w:r>
        <w:rPr>
          <w:rFonts w:ascii="Times New Roman" w:hAnsi="Times New Roman"/>
          <w:sz w:val="28"/>
          <w:szCs w:val="20"/>
        </w:rPr>
        <w:t xml:space="preserve"> дополнительных</w:t>
      </w:r>
      <w:r w:rsidRPr="0099201B">
        <w:rPr>
          <w:rFonts w:ascii="Times New Roman" w:hAnsi="Times New Roman"/>
          <w:sz w:val="28"/>
          <w:szCs w:val="20"/>
        </w:rPr>
        <w:t xml:space="preserve"> выборов</w:t>
      </w:r>
      <w:r>
        <w:rPr>
          <w:rFonts w:ascii="Times New Roman" w:hAnsi="Times New Roman"/>
          <w:sz w:val="28"/>
          <w:szCs w:val="20"/>
        </w:rPr>
        <w:t xml:space="preserve">  депутата Государственной Думы Федерального Собрания Российской Федерации седьмого созыва по Комсомольскому одномандатному избирательному округу № 70, депутатов Законодательной Думы Хабаровского края седьмого созыва и в органы местного самоуправления»</w:t>
      </w:r>
      <w:r w:rsidRPr="0099201B">
        <w:rPr>
          <w:rFonts w:ascii="Times New Roman" w:hAnsi="Times New Roman"/>
          <w:sz w:val="28"/>
          <w:szCs w:val="20"/>
        </w:rPr>
        <w:t>, и в целях   организации торгового обслуживания населения на избирательных участках в</w:t>
      </w:r>
      <w:r>
        <w:rPr>
          <w:rFonts w:ascii="Times New Roman" w:hAnsi="Times New Roman"/>
          <w:sz w:val="28"/>
          <w:szCs w:val="20"/>
        </w:rPr>
        <w:t xml:space="preserve"> единый </w:t>
      </w:r>
      <w:r w:rsidRPr="0099201B">
        <w:rPr>
          <w:rFonts w:ascii="Times New Roman" w:hAnsi="Times New Roman"/>
          <w:sz w:val="28"/>
          <w:szCs w:val="20"/>
        </w:rPr>
        <w:t xml:space="preserve"> день</w:t>
      </w:r>
      <w:r>
        <w:rPr>
          <w:rFonts w:ascii="Times New Roman" w:hAnsi="Times New Roman"/>
          <w:sz w:val="28"/>
          <w:szCs w:val="20"/>
        </w:rPr>
        <w:t xml:space="preserve"> голосования,</w:t>
      </w:r>
      <w:r w:rsidRPr="0099201B">
        <w:rPr>
          <w:rFonts w:ascii="Times New Roman" w:hAnsi="Times New Roman"/>
          <w:sz w:val="28"/>
          <w:szCs w:val="20"/>
        </w:rPr>
        <w:t xml:space="preserve"> администрация района</w:t>
      </w:r>
    </w:p>
    <w:p w:rsidR="00717D58" w:rsidRPr="0099201B" w:rsidRDefault="00717D58" w:rsidP="00992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ПОСТАНОВЛЯЕТ: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 xml:space="preserve">1. Рекомендовать руководителям предприятий торговли и общественного питания независимо от форм собственности организовать в день выборов </w:t>
      </w:r>
      <w:r>
        <w:rPr>
          <w:rFonts w:ascii="Times New Roman" w:hAnsi="Times New Roman"/>
          <w:sz w:val="28"/>
          <w:szCs w:val="20"/>
        </w:rPr>
        <w:t>08 сентября</w:t>
      </w:r>
      <w:r w:rsidRPr="0099201B">
        <w:rPr>
          <w:rFonts w:ascii="Times New Roman" w:hAnsi="Times New Roman"/>
          <w:sz w:val="28"/>
          <w:szCs w:val="20"/>
        </w:rPr>
        <w:t xml:space="preserve"> 201</w:t>
      </w:r>
      <w:r>
        <w:rPr>
          <w:rFonts w:ascii="Times New Roman" w:hAnsi="Times New Roman"/>
          <w:sz w:val="28"/>
          <w:szCs w:val="20"/>
        </w:rPr>
        <w:t>9</w:t>
      </w:r>
      <w:r w:rsidRPr="0099201B">
        <w:rPr>
          <w:rFonts w:ascii="Times New Roman" w:hAnsi="Times New Roman"/>
          <w:sz w:val="28"/>
          <w:szCs w:val="20"/>
        </w:rPr>
        <w:t xml:space="preserve"> года с 9 час. 00 мин. до 20 час.00 мин. выездную торговлю на избирательных участках (приложение).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2. Рекомендовать руководителям предприятий общественного питания и хлебопечения при осуществлении торговли на избирательных участках организовать проведение выставок – продаж продукции собственного изготовления с дегустацией.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3. Рекомендовать руководителям предприятий торговли и общественного питания:</w:t>
      </w:r>
    </w:p>
    <w:p w:rsidR="00717D58" w:rsidRPr="0099201B" w:rsidRDefault="00717D58" w:rsidP="0099201B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3.1. В срок до 01.0</w:t>
      </w:r>
      <w:r>
        <w:rPr>
          <w:rFonts w:ascii="Times New Roman" w:hAnsi="Times New Roman"/>
          <w:sz w:val="28"/>
          <w:szCs w:val="20"/>
        </w:rPr>
        <w:t>9</w:t>
      </w:r>
      <w:r w:rsidRPr="0099201B">
        <w:rPr>
          <w:rFonts w:ascii="Times New Roman" w:hAnsi="Times New Roman"/>
          <w:sz w:val="28"/>
          <w:szCs w:val="20"/>
        </w:rPr>
        <w:t>.201</w:t>
      </w:r>
      <w:r>
        <w:rPr>
          <w:rFonts w:ascii="Times New Roman" w:hAnsi="Times New Roman"/>
          <w:sz w:val="28"/>
          <w:szCs w:val="20"/>
        </w:rPr>
        <w:t xml:space="preserve">9 </w:t>
      </w:r>
      <w:r w:rsidRPr="0099201B">
        <w:rPr>
          <w:rFonts w:ascii="Times New Roman" w:hAnsi="Times New Roman"/>
          <w:sz w:val="28"/>
          <w:szCs w:val="20"/>
        </w:rPr>
        <w:t xml:space="preserve">предоставить в </w:t>
      </w:r>
      <w:r>
        <w:rPr>
          <w:rFonts w:ascii="Times New Roman" w:hAnsi="Times New Roman"/>
          <w:sz w:val="28"/>
          <w:szCs w:val="20"/>
        </w:rPr>
        <w:t>экономический сектор финансового управления администрации Верхнебуреинского муниципального района</w:t>
      </w:r>
      <w:r w:rsidRPr="0099201B">
        <w:rPr>
          <w:rFonts w:ascii="Times New Roman" w:hAnsi="Times New Roman"/>
          <w:sz w:val="28"/>
          <w:szCs w:val="20"/>
        </w:rPr>
        <w:t xml:space="preserve"> ассортиментные перечни товаров на выездную торговлю на избирательных участках в день проведения выборов </w:t>
      </w:r>
      <w:r>
        <w:rPr>
          <w:rFonts w:ascii="Times New Roman" w:hAnsi="Times New Roman"/>
          <w:sz w:val="28"/>
          <w:szCs w:val="20"/>
        </w:rPr>
        <w:t>08 сентября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201B">
          <w:rPr>
            <w:rFonts w:ascii="Times New Roman" w:hAnsi="Times New Roman"/>
            <w:sz w:val="28"/>
            <w:szCs w:val="20"/>
          </w:rPr>
          <w:t>201</w:t>
        </w:r>
        <w:r>
          <w:rPr>
            <w:rFonts w:ascii="Times New Roman" w:hAnsi="Times New Roman"/>
            <w:sz w:val="28"/>
            <w:szCs w:val="20"/>
          </w:rPr>
          <w:t>9</w:t>
        </w:r>
        <w:r w:rsidRPr="0099201B">
          <w:rPr>
            <w:rFonts w:ascii="Times New Roman" w:hAnsi="Times New Roman"/>
            <w:sz w:val="28"/>
            <w:szCs w:val="20"/>
          </w:rPr>
          <w:t xml:space="preserve"> г</w:t>
        </w:r>
      </w:smartTag>
      <w:r w:rsidRPr="0099201B">
        <w:rPr>
          <w:rFonts w:ascii="Times New Roman" w:hAnsi="Times New Roman"/>
          <w:sz w:val="28"/>
          <w:szCs w:val="20"/>
        </w:rPr>
        <w:t>.</w:t>
      </w:r>
    </w:p>
    <w:p w:rsidR="00717D58" w:rsidRPr="0099201B" w:rsidRDefault="00717D58" w:rsidP="0099201B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 xml:space="preserve"> 3.2. Предусмотреть для организации выездной торговли на избирательных участках:</w:t>
      </w:r>
    </w:p>
    <w:p w:rsidR="00717D58" w:rsidRPr="0099201B" w:rsidRDefault="00717D58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наличие ценников на товары;</w:t>
      </w:r>
    </w:p>
    <w:p w:rsidR="00717D58" w:rsidRPr="0099201B" w:rsidRDefault="00717D58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санитарную одежду, праздничные белые скатерти;</w:t>
      </w:r>
    </w:p>
    <w:p w:rsidR="00717D58" w:rsidRPr="0099201B" w:rsidRDefault="00717D58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информацию о продавце, нагрудные знаки.</w:t>
      </w:r>
    </w:p>
    <w:p w:rsidR="00717D58" w:rsidRPr="0099201B" w:rsidRDefault="00717D58" w:rsidP="0099201B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3.3. При подборе обслуживающего персонала учитывать опыт привлекаемых продавцов в организации обслуживания подобных мероприятий, профессиональную подготовку, личные качества, умение создать атмосферу праздника на избирательных участках, внешний вид продавцов.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 4.</w:t>
      </w:r>
      <w:r w:rsidRPr="0099201B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Экономическому сектору финансового управления администрации Верхнебуреинского муниципального района </w:t>
      </w:r>
      <w:r w:rsidRPr="0099201B"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0"/>
        </w:rPr>
        <w:t>Н.В. Хорошевской</w:t>
      </w:r>
      <w:r w:rsidRPr="0099201B">
        <w:rPr>
          <w:rFonts w:ascii="Times New Roman" w:hAnsi="Times New Roman"/>
          <w:sz w:val="28"/>
          <w:szCs w:val="20"/>
        </w:rPr>
        <w:t>) разработать сводный ассортиментный перечень товаров для торговли на избирательных участках.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5.</w:t>
      </w:r>
      <w:r w:rsidRPr="0099201B">
        <w:rPr>
          <w:rFonts w:ascii="Times New Roman" w:hAnsi="Times New Roman"/>
          <w:sz w:val="28"/>
          <w:szCs w:val="20"/>
        </w:rPr>
        <w:tab/>
        <w:t>Контроль за выполнением настоящего постановления оставляю за собой.</w:t>
      </w:r>
    </w:p>
    <w:p w:rsidR="00717D58" w:rsidRPr="0099201B" w:rsidRDefault="00717D58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6.</w:t>
      </w:r>
      <w:r w:rsidRPr="0099201B">
        <w:rPr>
          <w:rFonts w:ascii="Times New Roman" w:hAnsi="Times New Roman"/>
          <w:sz w:val="28"/>
          <w:szCs w:val="20"/>
        </w:rPr>
        <w:tab/>
        <w:t>Нас</w:t>
      </w:r>
      <w:r>
        <w:rPr>
          <w:rFonts w:ascii="Times New Roman" w:hAnsi="Times New Roman"/>
          <w:sz w:val="28"/>
          <w:szCs w:val="20"/>
        </w:rPr>
        <w:t xml:space="preserve">тоящее постановление </w:t>
      </w:r>
      <w:r w:rsidRPr="0099201B">
        <w:rPr>
          <w:rFonts w:ascii="Times New Roman" w:hAnsi="Times New Roman"/>
          <w:sz w:val="28"/>
          <w:szCs w:val="20"/>
        </w:rPr>
        <w:t>вступает в силу после его официального опубликования (обнародования).</w:t>
      </w: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        А.М. Маслов</w:t>
      </w: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Pr="00A52745" w:rsidRDefault="00717D58" w:rsidP="00A52745">
      <w:pPr>
        <w:spacing w:after="0" w:line="240" w:lineRule="exact"/>
        <w:ind w:right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7D58" w:rsidRDefault="00717D58" w:rsidP="00A52745">
      <w:pPr>
        <w:spacing w:after="0" w:line="240" w:lineRule="exact"/>
        <w:ind w:right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17D58" w:rsidRDefault="00717D58" w:rsidP="00A52745">
      <w:pPr>
        <w:spacing w:after="0" w:line="240" w:lineRule="exact"/>
        <w:ind w:right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717D58" w:rsidRPr="00A52745" w:rsidRDefault="00717D58" w:rsidP="00A52745">
      <w:pPr>
        <w:spacing w:after="0" w:line="240" w:lineRule="exact"/>
        <w:ind w:right="6"/>
        <w:jc w:val="right"/>
        <w:rPr>
          <w:rFonts w:ascii="Times New Roman" w:hAnsi="Times New Roman"/>
          <w:sz w:val="28"/>
          <w:szCs w:val="28"/>
        </w:rPr>
      </w:pPr>
      <w:r w:rsidRPr="00A52745">
        <w:rPr>
          <w:rFonts w:ascii="Times New Roman" w:hAnsi="Times New Roman"/>
          <w:sz w:val="28"/>
          <w:szCs w:val="28"/>
        </w:rPr>
        <w:t>администрации района</w:t>
      </w:r>
    </w:p>
    <w:p w:rsidR="00717D58" w:rsidRDefault="00717D58" w:rsidP="00FE04BF">
      <w:pPr>
        <w:spacing w:after="0" w:line="240" w:lineRule="auto"/>
        <w:ind w:right="-52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от 30.08.2019 № 496</w:t>
      </w:r>
    </w:p>
    <w:p w:rsidR="00717D58" w:rsidRPr="0099201B" w:rsidRDefault="00717D58" w:rsidP="00FE04BF">
      <w:pPr>
        <w:spacing w:after="0" w:line="240" w:lineRule="auto"/>
        <w:ind w:right="-52"/>
        <w:jc w:val="both"/>
        <w:rPr>
          <w:rFonts w:ascii="Times New Roman" w:hAnsi="Times New Roman"/>
          <w:sz w:val="28"/>
          <w:szCs w:val="20"/>
        </w:rPr>
      </w:pPr>
    </w:p>
    <w:p w:rsidR="00717D58" w:rsidRPr="00A52745" w:rsidRDefault="00717D58" w:rsidP="00A52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2745">
        <w:rPr>
          <w:rFonts w:ascii="Times New Roman" w:hAnsi="Times New Roman"/>
          <w:sz w:val="28"/>
          <w:szCs w:val="28"/>
        </w:rPr>
        <w:t>СПИСОК</w:t>
      </w:r>
    </w:p>
    <w:p w:rsidR="00717D58" w:rsidRPr="00A52745" w:rsidRDefault="00717D58" w:rsidP="00A52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2745">
        <w:rPr>
          <w:rFonts w:ascii="Times New Roman" w:hAnsi="Times New Roman"/>
          <w:sz w:val="28"/>
          <w:szCs w:val="28"/>
        </w:rPr>
        <w:t>предприятий торговли</w:t>
      </w:r>
    </w:p>
    <w:p w:rsidR="00717D58" w:rsidRPr="00A52745" w:rsidRDefault="00717D58" w:rsidP="00A52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700"/>
        <w:gridCol w:w="2880"/>
        <w:gridCol w:w="2936"/>
      </w:tblGrid>
      <w:tr w:rsidR="00717D58" w:rsidRPr="00A52745" w:rsidTr="00E41300">
        <w:trPr>
          <w:trHeight w:val="1074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</w:tc>
        <w:tc>
          <w:tcPr>
            <w:tcW w:w="1445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Центр избирательного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541" w:type="pct"/>
          </w:tcPr>
          <w:p w:rsidR="00717D58" w:rsidRPr="00A52745" w:rsidRDefault="00717D58" w:rsidP="00E413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Адрес УИК</w:t>
            </w:r>
          </w:p>
        </w:tc>
        <w:tc>
          <w:tcPr>
            <w:tcW w:w="1571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Предприятие торговли</w:t>
            </w:r>
          </w:p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717D58" w:rsidRPr="00A52745" w:rsidRDefault="00717D58" w:rsidP="00A52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2736"/>
        <w:gridCol w:w="2844"/>
        <w:gridCol w:w="2936"/>
      </w:tblGrid>
      <w:tr w:rsidR="00717D58" w:rsidRPr="00A52745" w:rsidTr="00FE04BF">
        <w:trPr>
          <w:trHeight w:val="316"/>
          <w:tblHeader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7D58" w:rsidRPr="00A52745" w:rsidTr="00FE04BF">
        <w:trPr>
          <w:trHeight w:val="587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Софийск</w:t>
            </w:r>
          </w:p>
          <w:p w:rsidR="00717D58" w:rsidRPr="00A52745" w:rsidRDefault="00717D58" w:rsidP="00A5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Софийск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Советская, д.1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Малеенок О.П.</w:t>
            </w:r>
          </w:p>
        </w:tc>
      </w:tr>
      <w:tr w:rsidR="00717D58" w:rsidRPr="00A52745" w:rsidTr="00FE04BF">
        <w:trPr>
          <w:trHeight w:val="675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717D58" w:rsidRPr="00A52745" w:rsidRDefault="00717D58" w:rsidP="00FE0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с. Средний Урга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с. Средний Ургал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Каменева Г.И.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845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Клуб п. ГРП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ГРП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д.19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Климов В. С.</w:t>
            </w:r>
          </w:p>
        </w:tc>
      </w:tr>
      <w:tr w:rsidR="00717D58" w:rsidRPr="00A52745" w:rsidTr="00FE04BF">
        <w:trPr>
          <w:trHeight w:val="895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 5-19-76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 д. 39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Амеличкина А.В.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Шрамко В.В.</w:t>
            </w:r>
          </w:p>
        </w:tc>
      </w:tr>
      <w:tr w:rsidR="00717D58" w:rsidRPr="00A52745" w:rsidTr="00FE04BF">
        <w:trPr>
          <w:trHeight w:val="1419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Центр развития детей и юношества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Парковая д.8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КГПБОУ «Чегдомынский горно-технологический техникум»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Кривохижа Т.Н.</w:t>
            </w:r>
          </w:p>
        </w:tc>
      </w:tr>
      <w:tr w:rsidR="00717D58" w:rsidRPr="00A52745" w:rsidTr="00FE04BF">
        <w:trPr>
          <w:trHeight w:val="1074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«Рабочий поселок Чегдомын»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ул.60 лет Октября,4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КФХАхметьянов А.А.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Климанская Е.И.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775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Дом ветеранов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5-44-06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Строительная, д.2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Правая С.Н.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189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 5-19-76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 д.39</w:t>
            </w:r>
          </w:p>
        </w:tc>
        <w:tc>
          <w:tcPr>
            <w:tcW w:w="1571" w:type="pct"/>
          </w:tcPr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ООО «Чегдомынский хлебозавод»</w:t>
            </w:r>
          </w:p>
          <w:p w:rsidR="00717D58" w:rsidRPr="00A52745" w:rsidRDefault="00717D58" w:rsidP="00B61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КФХ Ахметьянов А.А.</w:t>
            </w:r>
          </w:p>
        </w:tc>
      </w:tr>
      <w:tr w:rsidR="00717D58" w:rsidRPr="00A52745" w:rsidTr="00FE04BF">
        <w:trPr>
          <w:trHeight w:val="573"/>
        </w:trPr>
        <w:tc>
          <w:tcPr>
            <w:tcW w:w="443" w:type="pct"/>
          </w:tcPr>
          <w:p w:rsidR="00717D58" w:rsidRPr="00A52745" w:rsidRDefault="00717D58" w:rsidP="00E4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Кинотеатр «Ургал»</w:t>
            </w:r>
          </w:p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 5-13-04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Центральная, 24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Правая С.Н.</w:t>
            </w:r>
          </w:p>
          <w:p w:rsidR="00717D58" w:rsidRPr="00A52745" w:rsidRDefault="00717D58" w:rsidP="00A5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891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т.5-11-89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ул.Пионерская, д.17</w:t>
            </w:r>
          </w:p>
        </w:tc>
        <w:tc>
          <w:tcPr>
            <w:tcW w:w="1571" w:type="pct"/>
          </w:tcPr>
          <w:p w:rsidR="00717D58" w:rsidRPr="00A52745" w:rsidRDefault="00717D58" w:rsidP="00B61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Правая С.Н.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754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ОАО «Ургалуголь»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т.35-4-16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Магистральная,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ООО "Реалторг"</w:t>
            </w:r>
          </w:p>
        </w:tc>
      </w:tr>
      <w:tr w:rsidR="00717D58" w:rsidRPr="00A52745" w:rsidTr="00FE04BF">
        <w:trPr>
          <w:trHeight w:val="1074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Средняя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т.33-4-69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Чегдомын</w:t>
            </w:r>
          </w:p>
          <w:p w:rsidR="00717D58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Магистральная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д.24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Правая С.Н.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918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464" w:type="pct"/>
          </w:tcPr>
          <w:p w:rsidR="00717D58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ЦЭС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т.32-1-34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ЦЭС, д.12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Ильин Д.В.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023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501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797</w:t>
            </w:r>
          </w:p>
          <w:p w:rsidR="00717D58" w:rsidRPr="00A52745" w:rsidRDefault="00717D58" w:rsidP="00B61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717D58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Средняя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 xml:space="preserve">ная школа № 11 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ул.60 лет образования СССР, д.2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Шелкунова Л.В.</w:t>
            </w:r>
          </w:p>
        </w:tc>
      </w:tr>
      <w:tr w:rsidR="00717D58" w:rsidRPr="00A52745" w:rsidTr="00FE04BF">
        <w:trPr>
          <w:trHeight w:val="1577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798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799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Администрация Новоургальского городского поселения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т.4-40-94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Донецкая,д.6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Курбонова Т.В.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074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464" w:type="pct"/>
          </w:tcPr>
          <w:p w:rsidR="00717D58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 xml:space="preserve">Здание школы 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Солони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т.4-82-51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Солони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Центральная.д.1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Барма Т.Д.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583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Сулук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т.34-5-36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Сулук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40 лет Победы,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д.7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Иванова А.В.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587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Герби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т.4-56-34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Герби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 xml:space="preserve">ул. Школьная, д.6. 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Сидинкина М.В.</w:t>
            </w:r>
          </w:p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Сизых В.Е.</w:t>
            </w:r>
          </w:p>
        </w:tc>
      </w:tr>
      <w:tr w:rsidR="00717D58" w:rsidRPr="00A52745" w:rsidTr="00FE04BF">
        <w:trPr>
          <w:trHeight w:val="925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Администрация села Усть-Ургал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т.5-40-39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с. Усть-Ургал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Центральная, 6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Бородина Л.И</w:t>
            </w:r>
          </w:p>
        </w:tc>
      </w:tr>
      <w:tr w:rsidR="00717D58" w:rsidRPr="00A52745" w:rsidTr="00FE04BF">
        <w:trPr>
          <w:trHeight w:val="699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Алонка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т.4-57-94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Алонка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Сергея Лазо, д.1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Кремезных Л.А.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693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Этыркэн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т.406-2-67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Этыркэн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Школьная д.7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Шамков Н.А.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302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Административно-общественный центр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т.36-2-37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с. Чекунда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Центральная, д.4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 xml:space="preserve">  ИП Арбузова М.А.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660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Клуб ст. Эльга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т.36-2-40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ст. Эльга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Амурская, 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д.1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Абжапбарова И.В.</w:t>
            </w:r>
          </w:p>
        </w:tc>
      </w:tr>
      <w:tr w:rsidR="00717D58" w:rsidRPr="00A52745" w:rsidTr="00FE04BF">
        <w:trPr>
          <w:trHeight w:val="1074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 xml:space="preserve">Начальная школа 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п.Ушман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т.07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Ушман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Школьная д.6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магазин №14</w:t>
            </w:r>
          </w:p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Ургальского отдела Комсомольского ТПО Хабаровского филиала ОАО «ЖТК»</w:t>
            </w:r>
          </w:p>
        </w:tc>
      </w:tr>
      <w:tr w:rsidR="00717D58" w:rsidRPr="00A52745" w:rsidTr="00FE04BF">
        <w:trPr>
          <w:trHeight w:val="876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Школа п. Согда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 07, 408-1-13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.Согда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Центральная, д.8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Мошкола Г.С.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045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512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Средняя образовательная школа п. Тырма</w:t>
            </w:r>
          </w:p>
          <w:p w:rsidR="00717D58" w:rsidRPr="00A52745" w:rsidRDefault="00717D58" w:rsidP="00FE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т.4-52-82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Тырма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Октябрьская д.12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Гусев А.В.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045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Средняя образовательная школа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(здание начальной школы) п. Тырма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п. Тырма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Октябрьская д.5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ИП Акпаров Р.И.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58" w:rsidRPr="00A52745" w:rsidTr="00FE04BF">
        <w:trPr>
          <w:trHeight w:val="1074"/>
        </w:trPr>
        <w:tc>
          <w:tcPr>
            <w:tcW w:w="443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464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Аланапская сельская администрация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т.5-39-73</w:t>
            </w:r>
          </w:p>
        </w:tc>
        <w:tc>
          <w:tcPr>
            <w:tcW w:w="1522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>. Аланап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745">
              <w:rPr>
                <w:rFonts w:ascii="Times New Roman" w:hAnsi="Times New Roman"/>
                <w:sz w:val="28"/>
                <w:szCs w:val="28"/>
              </w:rPr>
              <w:t>ул. Советская, д.4А</w:t>
            </w:r>
          </w:p>
        </w:tc>
        <w:tc>
          <w:tcPr>
            <w:tcW w:w="1571" w:type="pct"/>
          </w:tcPr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Базина</w:t>
            </w:r>
            <w:r w:rsidRPr="00A5274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17D58" w:rsidRPr="00A52745" w:rsidRDefault="00717D58" w:rsidP="00A5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D58" w:rsidRPr="00A52745" w:rsidRDefault="00717D58" w:rsidP="00A527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17D58" w:rsidRPr="00A52745" w:rsidRDefault="00717D58" w:rsidP="00A52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274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717D58" w:rsidRPr="00A52745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D58" w:rsidRPr="00A52745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D58" w:rsidRPr="00A52745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D58" w:rsidRPr="00A52745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D58" w:rsidRPr="00A52745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D58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A5274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717D58" w:rsidRDefault="00717D58" w:rsidP="00A52745"/>
    <w:p w:rsidR="00717D58" w:rsidRPr="0099201B" w:rsidRDefault="00717D58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sectPr w:rsidR="00717D58" w:rsidRPr="0099201B" w:rsidSect="00FB2577">
      <w:headerReference w:type="even" r:id="rId7"/>
      <w:headerReference w:type="default" r:id="rId8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58" w:rsidRDefault="00717D58">
      <w:r>
        <w:separator/>
      </w:r>
    </w:p>
  </w:endnote>
  <w:endnote w:type="continuationSeparator" w:id="0">
    <w:p w:rsidR="00717D58" w:rsidRDefault="0071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58" w:rsidRDefault="00717D58">
      <w:r>
        <w:separator/>
      </w:r>
    </w:p>
  </w:footnote>
  <w:footnote w:type="continuationSeparator" w:id="0">
    <w:p w:rsidR="00717D58" w:rsidRDefault="0071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58" w:rsidRDefault="00717D58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D58" w:rsidRDefault="00717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58" w:rsidRDefault="00717D58" w:rsidP="000B1298">
    <w:pPr>
      <w:pStyle w:val="Header"/>
      <w:framePr w:wrap="around" w:vAnchor="text" w:hAnchor="margin" w:xAlign="center" w:y="1"/>
      <w:rPr>
        <w:rStyle w:val="PageNumber"/>
      </w:rPr>
    </w:pPr>
  </w:p>
  <w:p w:rsidR="00717D58" w:rsidRDefault="00717D58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A9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92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D25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844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0D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2A5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B22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03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08E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D8C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8983B64"/>
    <w:multiLevelType w:val="singleLevel"/>
    <w:tmpl w:val="3C8C3C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62B84"/>
    <w:rsid w:val="00075F20"/>
    <w:rsid w:val="0009115D"/>
    <w:rsid w:val="000B1298"/>
    <w:rsid w:val="000D6AC1"/>
    <w:rsid w:val="00137F73"/>
    <w:rsid w:val="00143361"/>
    <w:rsid w:val="001439AD"/>
    <w:rsid w:val="0017363D"/>
    <w:rsid w:val="001E5A72"/>
    <w:rsid w:val="0021436A"/>
    <w:rsid w:val="00241284"/>
    <w:rsid w:val="00244DED"/>
    <w:rsid w:val="00246674"/>
    <w:rsid w:val="002A7D96"/>
    <w:rsid w:val="002C5EBF"/>
    <w:rsid w:val="002D6C3F"/>
    <w:rsid w:val="002E317D"/>
    <w:rsid w:val="002E345C"/>
    <w:rsid w:val="003209E5"/>
    <w:rsid w:val="003631AE"/>
    <w:rsid w:val="00377F6C"/>
    <w:rsid w:val="00381683"/>
    <w:rsid w:val="00381E01"/>
    <w:rsid w:val="003C2222"/>
    <w:rsid w:val="003C7FBA"/>
    <w:rsid w:val="003D7F72"/>
    <w:rsid w:val="0042562C"/>
    <w:rsid w:val="00450046"/>
    <w:rsid w:val="00471908"/>
    <w:rsid w:val="004737FB"/>
    <w:rsid w:val="00482B77"/>
    <w:rsid w:val="004C70D8"/>
    <w:rsid w:val="004F56D4"/>
    <w:rsid w:val="00526E77"/>
    <w:rsid w:val="00555D77"/>
    <w:rsid w:val="00586025"/>
    <w:rsid w:val="005C1018"/>
    <w:rsid w:val="005C3DC1"/>
    <w:rsid w:val="005D2DBB"/>
    <w:rsid w:val="005E5BB3"/>
    <w:rsid w:val="005F01F4"/>
    <w:rsid w:val="00600FB7"/>
    <w:rsid w:val="00607B6B"/>
    <w:rsid w:val="006416D2"/>
    <w:rsid w:val="00675FE5"/>
    <w:rsid w:val="00682060"/>
    <w:rsid w:val="00687967"/>
    <w:rsid w:val="006A6B4D"/>
    <w:rsid w:val="006B5492"/>
    <w:rsid w:val="007112BF"/>
    <w:rsid w:val="00717D58"/>
    <w:rsid w:val="00725094"/>
    <w:rsid w:val="007426C4"/>
    <w:rsid w:val="00766772"/>
    <w:rsid w:val="00792C5E"/>
    <w:rsid w:val="008211AA"/>
    <w:rsid w:val="0082272B"/>
    <w:rsid w:val="00856CEE"/>
    <w:rsid w:val="00865B2C"/>
    <w:rsid w:val="00876BED"/>
    <w:rsid w:val="008771EA"/>
    <w:rsid w:val="008A5A67"/>
    <w:rsid w:val="008C0575"/>
    <w:rsid w:val="008C3A1A"/>
    <w:rsid w:val="00906B59"/>
    <w:rsid w:val="009567CE"/>
    <w:rsid w:val="0099201B"/>
    <w:rsid w:val="009A3B71"/>
    <w:rsid w:val="009F191D"/>
    <w:rsid w:val="00A52745"/>
    <w:rsid w:val="00A663A0"/>
    <w:rsid w:val="00A67E8F"/>
    <w:rsid w:val="00B418C2"/>
    <w:rsid w:val="00B61F65"/>
    <w:rsid w:val="00B67831"/>
    <w:rsid w:val="00BA7987"/>
    <w:rsid w:val="00BB1432"/>
    <w:rsid w:val="00C219B6"/>
    <w:rsid w:val="00C71C0C"/>
    <w:rsid w:val="00CB572A"/>
    <w:rsid w:val="00D01C8B"/>
    <w:rsid w:val="00D301B2"/>
    <w:rsid w:val="00D95A55"/>
    <w:rsid w:val="00DC10CD"/>
    <w:rsid w:val="00E41300"/>
    <w:rsid w:val="00EC7690"/>
    <w:rsid w:val="00F17FEF"/>
    <w:rsid w:val="00F25B02"/>
    <w:rsid w:val="00F35F7C"/>
    <w:rsid w:val="00F47EB4"/>
    <w:rsid w:val="00F55039"/>
    <w:rsid w:val="00FB1321"/>
    <w:rsid w:val="00FB2384"/>
    <w:rsid w:val="00FB2577"/>
    <w:rsid w:val="00FC22B6"/>
    <w:rsid w:val="00FC4D99"/>
    <w:rsid w:val="00FE04BF"/>
    <w:rsid w:val="00FE788C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6D2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4C70D8"/>
    <w:rPr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4C70D8"/>
    <w:pPr>
      <w:widowControl w:val="0"/>
      <w:autoSpaceDE w:val="0"/>
      <w:autoSpaceDN w:val="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5</Pages>
  <Words>859</Words>
  <Characters>4900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18</cp:revision>
  <cp:lastPrinted>2006-01-15T23:45:00Z</cp:lastPrinted>
  <dcterms:created xsi:type="dcterms:W3CDTF">2018-01-10T02:52:00Z</dcterms:created>
  <dcterms:modified xsi:type="dcterms:W3CDTF">2006-01-15T23:46:00Z</dcterms:modified>
</cp:coreProperties>
</file>