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9E" w:rsidRPr="00AE5391" w:rsidRDefault="005F0D9E" w:rsidP="00F96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391">
        <w:rPr>
          <w:rFonts w:ascii="Times New Roman" w:hAnsi="Times New Roman"/>
          <w:sz w:val="28"/>
          <w:szCs w:val="28"/>
        </w:rPr>
        <w:t>Администрация</w:t>
      </w:r>
    </w:p>
    <w:p w:rsidR="005F0D9E" w:rsidRPr="00AE5391" w:rsidRDefault="005F0D9E" w:rsidP="00F96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3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F0D9E" w:rsidRPr="00AE5391" w:rsidRDefault="005F0D9E" w:rsidP="00F96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391">
        <w:rPr>
          <w:rFonts w:ascii="Times New Roman" w:hAnsi="Times New Roman"/>
          <w:sz w:val="28"/>
          <w:szCs w:val="28"/>
        </w:rPr>
        <w:t>Хабаровского края</w:t>
      </w:r>
    </w:p>
    <w:p w:rsidR="005F0D9E" w:rsidRPr="00AE5391" w:rsidRDefault="005F0D9E" w:rsidP="00F96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D9E" w:rsidRPr="00AE5391" w:rsidRDefault="005F0D9E" w:rsidP="00F96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391">
        <w:rPr>
          <w:rFonts w:ascii="Times New Roman" w:hAnsi="Times New Roman"/>
          <w:sz w:val="28"/>
          <w:szCs w:val="28"/>
        </w:rPr>
        <w:t>РАСПОРЯЖЕНИЕ</w:t>
      </w:r>
    </w:p>
    <w:p w:rsidR="005F0D9E" w:rsidRPr="00AE5391" w:rsidRDefault="005F0D9E" w:rsidP="00F96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D9E" w:rsidRPr="00AE5391" w:rsidRDefault="005F0D9E" w:rsidP="00F96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D9E" w:rsidRPr="00AE5391" w:rsidRDefault="005F0D9E" w:rsidP="00F96B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17.09.2019  № 214</w:t>
      </w:r>
      <w:r w:rsidRPr="00AE5391">
        <w:rPr>
          <w:rFonts w:ascii="Times New Roman" w:hAnsi="Times New Roman"/>
          <w:sz w:val="28"/>
          <w:szCs w:val="28"/>
          <w:u w:val="single"/>
        </w:rPr>
        <w:t>-р</w:t>
      </w:r>
    </w:p>
    <w:p w:rsidR="005F0D9E" w:rsidRPr="00AE5391" w:rsidRDefault="005F0D9E" w:rsidP="00F96B40">
      <w:pPr>
        <w:spacing w:after="0" w:line="240" w:lineRule="auto"/>
        <w:rPr>
          <w:rFonts w:ascii="Times New Roman" w:hAnsi="Times New Roman"/>
          <w:sz w:val="28"/>
        </w:rPr>
      </w:pPr>
      <w:r w:rsidRPr="00AE5391">
        <w:rPr>
          <w:rFonts w:ascii="Times New Roman" w:hAnsi="Times New Roman"/>
          <w:sz w:val="28"/>
          <w:szCs w:val="28"/>
        </w:rPr>
        <w:t xml:space="preserve">    п. Чегдомын</w:t>
      </w:r>
    </w:p>
    <w:p w:rsidR="005F0D9E" w:rsidRDefault="005F0D9E" w:rsidP="00F96B40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pStyle w:val="ConsPlusNormal"/>
        <w:spacing w:line="240" w:lineRule="exact"/>
        <w:jc w:val="both"/>
        <w:rPr>
          <w:bCs/>
        </w:rPr>
      </w:pPr>
    </w:p>
    <w:p w:rsidR="005F0D9E" w:rsidRDefault="005F0D9E" w:rsidP="00494A91">
      <w:pPr>
        <w:pStyle w:val="ConsPlusNormal"/>
        <w:spacing w:line="240" w:lineRule="exact"/>
        <w:jc w:val="both"/>
      </w:pPr>
      <w:r>
        <w:rPr>
          <w:bCs/>
        </w:rPr>
        <w:t xml:space="preserve">О проведении плановых выездных проверок соблюдения гражданами                          земельного законодательства на 4 квартал 2019 года </w:t>
      </w:r>
    </w:p>
    <w:p w:rsidR="005F0D9E" w:rsidRPr="00494A91" w:rsidRDefault="005F0D9E" w:rsidP="00494A91">
      <w:pPr>
        <w:pStyle w:val="ConsPlusNormal"/>
        <w:spacing w:line="240" w:lineRule="exact"/>
        <w:jc w:val="both"/>
      </w:pP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72 Земельного кодекса Российской Федерации, Федеральным законом от 06.10.2003  № 131-ФЗ </w:t>
      </w:r>
      <w:r w:rsidRPr="00A3089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5F0D9E" w:rsidRDefault="005F0D9E" w:rsidP="003F1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Провести плановые выездные проверки соблюдения гражданами земельного законодательства, включенного в график проведения проверок физических лиц на соблюдение земельного законодательства согласно приложению №  1 к распоряжению. 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лицами, уполномоченными на проведение проверки, Бурлакова Алексея Алексеевича – начальника отдела земельных и имущественных отношений администрации района, Павлову Елену Александровну – ведущего специалиста отдела земельных и имущественных отношений.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494A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Задачи:</w:t>
      </w:r>
    </w:p>
    <w:p w:rsidR="005F0D9E" w:rsidRPr="00DE6583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обеспечение соблюдения физическими лицами, арендаторами земельных участков земельного законодательства и эффективного использования земельных участков;</w:t>
      </w:r>
    </w:p>
    <w:p w:rsidR="005F0D9E" w:rsidRPr="00DE6583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E6583">
        <w:rPr>
          <w:rFonts w:ascii="Times New Roman" w:hAnsi="Times New Roman"/>
          <w:sz w:val="28"/>
          <w:szCs w:val="28"/>
        </w:rPr>
        <w:t>выявление и предупреждение случаев несоблюдения земельного законодательства, а также земельных правонарушений, предусмотренных земельным законодательством;</w:t>
      </w:r>
    </w:p>
    <w:p w:rsidR="005F0D9E" w:rsidRPr="00DE6583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E6583">
        <w:rPr>
          <w:rFonts w:ascii="Times New Roman" w:hAnsi="Times New Roman"/>
          <w:sz w:val="28"/>
          <w:szCs w:val="28"/>
        </w:rPr>
        <w:t>выявление фактов самовольного занятия земельных участков или использования без оформленных в установленном порядке документов, удостоверяющих право на землю;</w:t>
      </w:r>
    </w:p>
    <w:p w:rsidR="005F0D9E" w:rsidRPr="00DE6583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E6583">
        <w:rPr>
          <w:rFonts w:ascii="Times New Roman" w:hAnsi="Times New Roman"/>
          <w:sz w:val="28"/>
          <w:szCs w:val="28"/>
        </w:rPr>
        <w:t>выявление фактов нарушений условий договоров аренды земельных участков;</w:t>
      </w:r>
    </w:p>
    <w:p w:rsidR="005F0D9E" w:rsidRPr="00DE6583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E6583">
        <w:rPr>
          <w:rFonts w:ascii="Times New Roman" w:hAnsi="Times New Roman"/>
          <w:sz w:val="28"/>
          <w:szCs w:val="28"/>
        </w:rPr>
        <w:t>выявление фактов загрязнения и захламления земельных участков;</w:t>
      </w:r>
    </w:p>
    <w:p w:rsidR="005F0D9E" w:rsidRPr="00DE6583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E6583">
        <w:rPr>
          <w:rFonts w:ascii="Times New Roman" w:hAnsi="Times New Roman"/>
          <w:sz w:val="28"/>
          <w:szCs w:val="28"/>
        </w:rPr>
        <w:t>предотвращение вредного воздействия на окружающую среду при использовании земель в различных сферах хозяйственной и иной деятельности;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E6583">
        <w:rPr>
          <w:rFonts w:ascii="Times New Roman" w:hAnsi="Times New Roman"/>
          <w:sz w:val="28"/>
          <w:szCs w:val="28"/>
        </w:rPr>
        <w:t>выявление случаев использования земель не в соответствии с их целевым назначением;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принятие мер по устранению выявленных земельных и природоохранных нарушений;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соблюдение порядка переуступки права пользователей землей;</w:t>
      </w:r>
    </w:p>
    <w:p w:rsidR="005F0D9E" w:rsidRPr="00DE6583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наличием и сохранностью межевых знаков границ земельных участков;</w:t>
      </w:r>
    </w:p>
    <w:p w:rsidR="005F0D9E" w:rsidRPr="00DE6583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осуществление контроля за выполнением иных требований земельного законодательства по вопросам использования земель на территории муниципального образования.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Предметом проверок является: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соблюдения обязательных требований, установленных земельным законодательством.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процессе проверки провести следующие мероприятия: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наличие правоустанавливающих документов на земельные участки;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обследование границ земельных участков и в случае необходимости произвести обмер площади и фотосъемку.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выполнением настоящего распоряжения оставляю за собой.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распоряжение вступает в силу со дня его подписания.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3F17A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3F17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5F0D9E" w:rsidRDefault="005F0D9E" w:rsidP="003F17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А.Ю. Крупевский</w:t>
      </w:r>
    </w:p>
    <w:p w:rsidR="005F0D9E" w:rsidRDefault="005F0D9E" w:rsidP="003F17A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0D9E" w:rsidRDefault="005F0D9E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D9E" w:rsidRDefault="005F0D9E" w:rsidP="00442F01">
      <w:pPr>
        <w:pStyle w:val="ConsPlusNormal"/>
        <w:rPr>
          <w:color w:val="000000"/>
          <w:sz w:val="22"/>
          <w:szCs w:val="22"/>
        </w:rPr>
      </w:pPr>
    </w:p>
    <w:p w:rsidR="005F0D9E" w:rsidRDefault="005F0D9E" w:rsidP="00442F01">
      <w:pPr>
        <w:pStyle w:val="ConsPlusNormal"/>
        <w:rPr>
          <w:color w:val="000000"/>
          <w:sz w:val="22"/>
          <w:szCs w:val="22"/>
        </w:rPr>
      </w:pPr>
    </w:p>
    <w:p w:rsidR="005F0D9E" w:rsidRDefault="005F0D9E" w:rsidP="00442F01">
      <w:pPr>
        <w:pStyle w:val="ConsPlusNormal"/>
        <w:rPr>
          <w:color w:val="000000"/>
          <w:sz w:val="22"/>
          <w:szCs w:val="22"/>
        </w:rPr>
      </w:pPr>
    </w:p>
    <w:p w:rsidR="005F0D9E" w:rsidRDefault="005F0D9E" w:rsidP="00442F01">
      <w:pPr>
        <w:pStyle w:val="ConsPlusNormal"/>
        <w:rPr>
          <w:color w:val="000000"/>
          <w:sz w:val="22"/>
          <w:szCs w:val="22"/>
        </w:rPr>
      </w:pPr>
    </w:p>
    <w:p w:rsidR="005F0D9E" w:rsidRDefault="005F0D9E" w:rsidP="00442F01">
      <w:pPr>
        <w:pStyle w:val="ConsPlusNormal"/>
        <w:rPr>
          <w:color w:val="000000"/>
          <w:sz w:val="22"/>
          <w:szCs w:val="22"/>
        </w:rPr>
      </w:pPr>
    </w:p>
    <w:p w:rsidR="005F0D9E" w:rsidRDefault="005F0D9E" w:rsidP="00442F01">
      <w:pPr>
        <w:pStyle w:val="ConsPlusNormal"/>
        <w:rPr>
          <w:color w:val="000000"/>
          <w:sz w:val="22"/>
          <w:szCs w:val="22"/>
        </w:rPr>
      </w:pPr>
    </w:p>
    <w:p w:rsidR="005F0D9E" w:rsidRDefault="005F0D9E" w:rsidP="00442F01">
      <w:pPr>
        <w:pStyle w:val="ConsPlusNormal"/>
        <w:rPr>
          <w:color w:val="000000"/>
          <w:sz w:val="22"/>
          <w:szCs w:val="22"/>
        </w:rPr>
      </w:pPr>
    </w:p>
    <w:p w:rsidR="005F0D9E" w:rsidRDefault="005F0D9E" w:rsidP="00442F01">
      <w:pPr>
        <w:pStyle w:val="ConsPlusNormal"/>
        <w:rPr>
          <w:color w:val="000000"/>
          <w:sz w:val="22"/>
          <w:szCs w:val="22"/>
        </w:rPr>
      </w:pPr>
    </w:p>
    <w:p w:rsidR="005F0D9E" w:rsidRDefault="005F0D9E" w:rsidP="00442F01">
      <w:pPr>
        <w:pStyle w:val="ConsPlusNormal"/>
        <w:rPr>
          <w:color w:val="000000"/>
          <w:sz w:val="22"/>
          <w:szCs w:val="22"/>
        </w:rPr>
      </w:pPr>
    </w:p>
    <w:p w:rsidR="005F0D9E" w:rsidRDefault="005F0D9E" w:rsidP="00442F01">
      <w:pPr>
        <w:pStyle w:val="ConsPlusNormal"/>
        <w:rPr>
          <w:color w:val="000000"/>
          <w:sz w:val="22"/>
          <w:szCs w:val="22"/>
        </w:rPr>
      </w:pPr>
    </w:p>
    <w:p w:rsidR="005F0D9E" w:rsidRPr="001809C0" w:rsidRDefault="005F0D9E" w:rsidP="004D6F1E">
      <w:pPr>
        <w:tabs>
          <w:tab w:val="left" w:pos="13290"/>
          <w:tab w:val="right" w:pos="14570"/>
        </w:tabs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809C0">
        <w:rPr>
          <w:rFonts w:ascii="Times New Roman" w:hAnsi="Times New Roman"/>
        </w:rPr>
        <w:t xml:space="preserve">Приложение                                                 </w:t>
      </w:r>
    </w:p>
    <w:p w:rsidR="005F0D9E" w:rsidRDefault="005F0D9E" w:rsidP="004D6F1E">
      <w:pPr>
        <w:spacing w:after="0" w:line="240" w:lineRule="exact"/>
        <w:jc w:val="right"/>
        <w:rPr>
          <w:rFonts w:ascii="Times New Roman" w:hAnsi="Times New Roman"/>
        </w:rPr>
        <w:sectPr w:rsidR="005F0D9E" w:rsidSect="003F17A7">
          <w:headerReference w:type="even" r:id="rId7"/>
          <w:headerReference w:type="default" r:id="rId8"/>
          <w:pgSz w:w="11906" w:h="16838"/>
          <w:pgMar w:top="1247" w:right="567" w:bottom="1134" w:left="2155" w:header="709" w:footer="709" w:gutter="0"/>
          <w:cols w:space="708"/>
          <w:titlePg/>
          <w:docGrid w:linePitch="360"/>
        </w:sectPr>
      </w:pPr>
    </w:p>
    <w:p w:rsidR="005F0D9E" w:rsidRPr="00F96B40" w:rsidRDefault="005F0D9E" w:rsidP="004D6F1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F96B40">
        <w:rPr>
          <w:rFonts w:ascii="Times New Roman" w:hAnsi="Times New Roman"/>
          <w:sz w:val="24"/>
          <w:szCs w:val="24"/>
        </w:rPr>
        <w:t>Приложение 1</w:t>
      </w:r>
    </w:p>
    <w:p w:rsidR="005F0D9E" w:rsidRPr="00F96B40" w:rsidRDefault="005F0D9E" w:rsidP="004D6F1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F96B40">
        <w:rPr>
          <w:rFonts w:ascii="Times New Roman" w:hAnsi="Times New Roman"/>
          <w:sz w:val="24"/>
          <w:szCs w:val="24"/>
        </w:rPr>
        <w:t xml:space="preserve">к распоряжению </w:t>
      </w:r>
    </w:p>
    <w:p w:rsidR="005F0D9E" w:rsidRPr="00F96B40" w:rsidRDefault="005F0D9E" w:rsidP="004D6F1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F96B40">
        <w:rPr>
          <w:rFonts w:ascii="Times New Roman" w:hAnsi="Times New Roman"/>
          <w:sz w:val="24"/>
          <w:szCs w:val="24"/>
        </w:rPr>
        <w:t xml:space="preserve">администрации района </w:t>
      </w:r>
    </w:p>
    <w:p w:rsidR="005F0D9E" w:rsidRPr="00F96B40" w:rsidRDefault="005F0D9E" w:rsidP="004D6F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17.09.2019 № 214-р</w:t>
      </w:r>
    </w:p>
    <w:p w:rsidR="005F0D9E" w:rsidRDefault="005F0D9E" w:rsidP="004D6F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0D9E" w:rsidRDefault="005F0D9E" w:rsidP="004D6F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0D9E" w:rsidRPr="009C1797" w:rsidRDefault="005F0D9E" w:rsidP="004D6F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0D9E" w:rsidRPr="004D6F1E" w:rsidRDefault="005F0D9E" w:rsidP="004D6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F1E">
        <w:rPr>
          <w:rFonts w:ascii="Times New Roman" w:hAnsi="Times New Roman"/>
          <w:sz w:val="24"/>
          <w:szCs w:val="24"/>
        </w:rPr>
        <w:t xml:space="preserve">ГРАФИК </w:t>
      </w:r>
    </w:p>
    <w:p w:rsidR="005F0D9E" w:rsidRPr="004D6F1E" w:rsidRDefault="005F0D9E" w:rsidP="004D6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F1E">
        <w:rPr>
          <w:rFonts w:ascii="Times New Roman" w:hAnsi="Times New Roman"/>
          <w:sz w:val="24"/>
          <w:szCs w:val="24"/>
        </w:rPr>
        <w:t>проведения проверок физических лиц на соблюдение земельного законодательства на 4 квартал 2019 года</w:t>
      </w:r>
    </w:p>
    <w:p w:rsidR="005F0D9E" w:rsidRPr="004D6F1E" w:rsidRDefault="005F0D9E" w:rsidP="004D6F1E">
      <w:pPr>
        <w:spacing w:after="0" w:line="240" w:lineRule="exact"/>
        <w:jc w:val="right"/>
        <w:rPr>
          <w:sz w:val="24"/>
          <w:szCs w:val="24"/>
        </w:rPr>
      </w:pPr>
    </w:p>
    <w:p w:rsidR="005F0D9E" w:rsidRDefault="005F0D9E" w:rsidP="004D6F1E">
      <w:pPr>
        <w:spacing w:after="0" w:line="240" w:lineRule="exact"/>
        <w:jc w:val="right"/>
      </w:pPr>
    </w:p>
    <w:tbl>
      <w:tblPr>
        <w:tblW w:w="15745" w:type="dxa"/>
        <w:tblInd w:w="93" w:type="dxa"/>
        <w:tblLayout w:type="fixed"/>
        <w:tblLook w:val="00A0"/>
      </w:tblPr>
      <w:tblGrid>
        <w:gridCol w:w="565"/>
        <w:gridCol w:w="3190"/>
        <w:gridCol w:w="4070"/>
        <w:gridCol w:w="3410"/>
        <w:gridCol w:w="1430"/>
        <w:gridCol w:w="1650"/>
        <w:gridCol w:w="1430"/>
      </w:tblGrid>
      <w:tr w:rsidR="005F0D9E" w:rsidRPr="00935C43" w:rsidTr="004D6F1E">
        <w:trPr>
          <w:trHeight w:val="16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Субъект проверки (ФИО физического лица, местожительство или место регистрации)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Объект проверки (земельный участок, его идентификационные характеристики)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Цель </w:t>
            </w:r>
            <w:r w:rsidRPr="004523F5">
              <w:rPr>
                <w:rFonts w:ascii="Times New Roman" w:hAnsi="Times New Roman"/>
                <w:color w:val="000000"/>
              </w:rPr>
              <w:br/>
              <w:t xml:space="preserve"> Проведения</w:t>
            </w:r>
            <w:r w:rsidRPr="004523F5">
              <w:rPr>
                <w:rFonts w:ascii="Times New Roman" w:hAnsi="Times New Roman"/>
                <w:color w:val="000000"/>
              </w:rPr>
              <w:br/>
              <w:t>проверки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Дата начала проведения проверки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Срок проведения проверки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Форма проведения проверки (выездная, документарная)</w:t>
            </w:r>
          </w:p>
        </w:tc>
      </w:tr>
      <w:tr w:rsidR="005F0D9E" w:rsidRPr="00935C43" w:rsidTr="004D6F1E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Цикунов Валентин Кузьмич, место регистрации:                </w:t>
            </w:r>
          </w:p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>п. Сулук, ул. Ленина, 8-7.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27:05:1101004:578  примерно 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F486D">
                <w:rPr>
                  <w:rFonts w:ascii="Times New Roman" w:hAnsi="Times New Roman"/>
                  <w:color w:val="000000"/>
                </w:rPr>
                <w:t>20 м</w:t>
              </w:r>
            </w:smartTag>
            <w:r w:rsidRPr="00FF486D">
              <w:rPr>
                <w:rFonts w:ascii="Times New Roman" w:hAnsi="Times New Roman"/>
                <w:color w:val="000000"/>
              </w:rPr>
              <w:t xml:space="preserve"> по направлению на север от ориентира жилой дом, расположенный за пределами участка, адрес ориентира: Хабаровский край, </w:t>
            </w:r>
          </w:p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>Верхнебуреинский</w:t>
            </w:r>
            <w:r>
              <w:rPr>
                <w:rFonts w:ascii="Times New Roman" w:hAnsi="Times New Roman"/>
                <w:color w:val="000000"/>
              </w:rPr>
              <w:t xml:space="preserve"> район</w:t>
            </w:r>
            <w:r w:rsidRPr="00FF486D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5F0D9E" w:rsidRPr="004523F5" w:rsidRDefault="005F0D9E" w:rsidP="003E5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>п. Сулук, ул. Ленина, 18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5F0D9E" w:rsidRPr="00935C43" w:rsidTr="004D6F1E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Даудова Надежда Семеновна, место регистрации:               </w:t>
            </w:r>
          </w:p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>п. Сулук, ул. Ленина, д. 8, кв. 5.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27:05:1101004:244 Хабаровский край,  Верхнебуреинский район, </w:t>
            </w:r>
          </w:p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п. Сулук, </w:t>
            </w:r>
          </w:p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>ул. Ленина, 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FF486D">
              <w:rPr>
                <w:rFonts w:ascii="Times New Roman" w:hAnsi="Times New Roman"/>
                <w:color w:val="000000"/>
              </w:rPr>
              <w:t>.10.2019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5F0D9E" w:rsidRPr="00935C43" w:rsidTr="004D6F1E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Логинова Светлана Яковлевна, место регистрации:                </w:t>
            </w:r>
          </w:p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>п. Сулук, ул. Строителей, 4-3.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>27:05:11</w:t>
            </w:r>
            <w:r>
              <w:rPr>
                <w:rFonts w:ascii="Times New Roman" w:hAnsi="Times New Roman"/>
                <w:color w:val="000000"/>
              </w:rPr>
              <w:t xml:space="preserve">01004:266 Хабаровский край, </w:t>
            </w:r>
            <w:r w:rsidRPr="00FF486D">
              <w:rPr>
                <w:rFonts w:ascii="Times New Roman" w:hAnsi="Times New Roman"/>
                <w:color w:val="000000"/>
              </w:rPr>
              <w:t>Верхнебуреинский</w:t>
            </w:r>
            <w:r>
              <w:rPr>
                <w:rFonts w:ascii="Times New Roman" w:hAnsi="Times New Roman"/>
                <w:color w:val="000000"/>
              </w:rPr>
              <w:t xml:space="preserve"> район</w:t>
            </w:r>
            <w:r w:rsidRPr="00FF486D">
              <w:rPr>
                <w:rFonts w:ascii="Times New Roman" w:hAnsi="Times New Roman"/>
                <w:color w:val="000000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FF486D">
                <w:rPr>
                  <w:rFonts w:ascii="Times New Roman" w:hAnsi="Times New Roman"/>
                  <w:color w:val="000000"/>
                </w:rPr>
                <w:t>120 м</w:t>
              </w:r>
            </w:smartTag>
            <w:r w:rsidRPr="00FF486D">
              <w:rPr>
                <w:rFonts w:ascii="Times New Roman" w:hAnsi="Times New Roman"/>
                <w:color w:val="000000"/>
              </w:rPr>
              <w:t xml:space="preserve"> по направлению на север от ориентира жилой дом, расположенного за пределами участка, адрес ориентира: Хабаровский край, Верхнебуреинский </w:t>
            </w:r>
            <w:r>
              <w:rPr>
                <w:rFonts w:ascii="Times New Roman" w:hAnsi="Times New Roman"/>
                <w:color w:val="000000"/>
              </w:rPr>
              <w:t>район</w:t>
            </w:r>
            <w:r w:rsidRPr="00FF486D">
              <w:rPr>
                <w:rFonts w:ascii="Times New Roman" w:hAnsi="Times New Roman"/>
                <w:color w:val="000000"/>
              </w:rPr>
              <w:t>, п. Сулук, ул. Ленина, 11</w:t>
            </w:r>
          </w:p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FF486D">
              <w:rPr>
                <w:rFonts w:ascii="Times New Roman" w:hAnsi="Times New Roman"/>
                <w:color w:val="000000"/>
              </w:rPr>
              <w:t>5.10.2019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5F0D9E" w:rsidRPr="00935C43" w:rsidTr="004D6F1E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Домбромильский </w:t>
            </w:r>
          </w:p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Сергей Петрович, </w:t>
            </w:r>
          </w:p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место регистрации:             </w:t>
            </w:r>
          </w:p>
          <w:p w:rsidR="005F0D9E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п. Сулук, ул. 40 лет </w:t>
            </w:r>
          </w:p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>Победы, 5-4.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486D">
              <w:rPr>
                <w:rFonts w:ascii="Times New Roman" w:hAnsi="Times New Roman"/>
                <w:color w:val="000000"/>
              </w:rPr>
              <w:t xml:space="preserve">27:05:1101002:266 примерно в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FF486D">
                <w:rPr>
                  <w:rFonts w:ascii="Times New Roman" w:hAnsi="Times New Roman"/>
                  <w:color w:val="000000"/>
                </w:rPr>
                <w:t>85 м</w:t>
              </w:r>
            </w:smartTag>
            <w:r w:rsidRPr="00FF486D">
              <w:rPr>
                <w:rFonts w:ascii="Times New Roman" w:hAnsi="Times New Roman"/>
                <w:color w:val="000000"/>
              </w:rPr>
              <w:t xml:space="preserve"> по направлению на юг от ориентира жилой дом, расположенный по адресу: Хабаровский край, Верхнебуреинский</w:t>
            </w:r>
            <w:r>
              <w:rPr>
                <w:rFonts w:ascii="Times New Roman" w:hAnsi="Times New Roman"/>
                <w:color w:val="000000"/>
              </w:rPr>
              <w:t xml:space="preserve"> район</w:t>
            </w:r>
            <w:r w:rsidRPr="00FF486D">
              <w:rPr>
                <w:rFonts w:ascii="Times New Roman" w:hAnsi="Times New Roman"/>
                <w:color w:val="000000"/>
              </w:rPr>
              <w:t>, п. Сулук, ул. 40 лет Победы, 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FF486D">
              <w:rPr>
                <w:rFonts w:ascii="Times New Roman" w:hAnsi="Times New Roman"/>
                <w:color w:val="000000"/>
              </w:rPr>
              <w:t>1.10.2019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0D9E" w:rsidRPr="004523F5" w:rsidRDefault="005F0D9E" w:rsidP="004D6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</w:tbl>
    <w:p w:rsidR="005F0D9E" w:rsidRDefault="005F0D9E" w:rsidP="004D6F1E">
      <w:pPr>
        <w:spacing w:after="0" w:line="240" w:lineRule="exact"/>
      </w:pPr>
    </w:p>
    <w:p w:rsidR="005F0D9E" w:rsidRDefault="005F0D9E" w:rsidP="00F40665">
      <w:pPr>
        <w:pStyle w:val="ConsPlusNormal"/>
        <w:jc w:val="center"/>
        <w:rPr>
          <w:color w:val="000000"/>
          <w:sz w:val="22"/>
          <w:szCs w:val="22"/>
        </w:rPr>
        <w:sectPr w:rsidR="005F0D9E" w:rsidSect="004D6F1E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  <w:r>
        <w:rPr>
          <w:color w:val="000000"/>
          <w:sz w:val="22"/>
          <w:szCs w:val="22"/>
        </w:rPr>
        <w:t>__________________________</w:t>
      </w:r>
    </w:p>
    <w:p w:rsidR="005F0D9E" w:rsidRDefault="005F0D9E" w:rsidP="00C40955">
      <w:pPr>
        <w:pStyle w:val="ConsPlusNormal"/>
      </w:pPr>
    </w:p>
    <w:sectPr w:rsidR="005F0D9E" w:rsidSect="004D6F1E">
      <w:pgSz w:w="16838" w:h="11906" w:orient="landscape"/>
      <w:pgMar w:top="567" w:right="1134" w:bottom="215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9E" w:rsidRDefault="005F0D9E">
      <w:r>
        <w:separator/>
      </w:r>
    </w:p>
  </w:endnote>
  <w:endnote w:type="continuationSeparator" w:id="0">
    <w:p w:rsidR="005F0D9E" w:rsidRDefault="005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9E" w:rsidRDefault="005F0D9E">
      <w:r>
        <w:separator/>
      </w:r>
    </w:p>
  </w:footnote>
  <w:footnote w:type="continuationSeparator" w:id="0">
    <w:p w:rsidR="005F0D9E" w:rsidRDefault="005F0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9E" w:rsidRDefault="005F0D9E" w:rsidP="00C35F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D9E" w:rsidRDefault="005F0D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9E" w:rsidRDefault="005F0D9E" w:rsidP="00C35F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F0D9E" w:rsidRDefault="005F0D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126"/>
    <w:multiLevelType w:val="hybridMultilevel"/>
    <w:tmpl w:val="7A78D052"/>
    <w:lvl w:ilvl="0" w:tplc="866ED11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>
    <w:nsid w:val="52251098"/>
    <w:multiLevelType w:val="hybridMultilevel"/>
    <w:tmpl w:val="A68E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4C"/>
    <w:rsid w:val="00000918"/>
    <w:rsid w:val="000054B2"/>
    <w:rsid w:val="0002019C"/>
    <w:rsid w:val="00020F54"/>
    <w:rsid w:val="000237D6"/>
    <w:rsid w:val="000241B8"/>
    <w:rsid w:val="00035E32"/>
    <w:rsid w:val="0009701A"/>
    <w:rsid w:val="000A1BC1"/>
    <w:rsid w:val="000B2C8B"/>
    <w:rsid w:val="000C7645"/>
    <w:rsid w:val="000D5930"/>
    <w:rsid w:val="000F218A"/>
    <w:rsid w:val="00110715"/>
    <w:rsid w:val="00112D4F"/>
    <w:rsid w:val="0012569F"/>
    <w:rsid w:val="00143160"/>
    <w:rsid w:val="0017324E"/>
    <w:rsid w:val="00175DC0"/>
    <w:rsid w:val="001809C0"/>
    <w:rsid w:val="001D15D5"/>
    <w:rsid w:val="001F408C"/>
    <w:rsid w:val="0022577D"/>
    <w:rsid w:val="00287506"/>
    <w:rsid w:val="002C0918"/>
    <w:rsid w:val="002D16A2"/>
    <w:rsid w:val="002E72EF"/>
    <w:rsid w:val="00346DA9"/>
    <w:rsid w:val="0036044A"/>
    <w:rsid w:val="00370EEA"/>
    <w:rsid w:val="003A1512"/>
    <w:rsid w:val="003B702D"/>
    <w:rsid w:val="003D2F92"/>
    <w:rsid w:val="003E3701"/>
    <w:rsid w:val="003E54A8"/>
    <w:rsid w:val="003F17A7"/>
    <w:rsid w:val="003F661F"/>
    <w:rsid w:val="00400593"/>
    <w:rsid w:val="00426253"/>
    <w:rsid w:val="00442F01"/>
    <w:rsid w:val="00447AE7"/>
    <w:rsid w:val="004523F5"/>
    <w:rsid w:val="004668CE"/>
    <w:rsid w:val="00477E50"/>
    <w:rsid w:val="00483C4F"/>
    <w:rsid w:val="00487E27"/>
    <w:rsid w:val="004929D5"/>
    <w:rsid w:val="00494A91"/>
    <w:rsid w:val="004D6F1E"/>
    <w:rsid w:val="005554DA"/>
    <w:rsid w:val="00574210"/>
    <w:rsid w:val="005F0D9E"/>
    <w:rsid w:val="005F1340"/>
    <w:rsid w:val="005F2D51"/>
    <w:rsid w:val="006122F3"/>
    <w:rsid w:val="00621323"/>
    <w:rsid w:val="006342E7"/>
    <w:rsid w:val="00635B25"/>
    <w:rsid w:val="006456F6"/>
    <w:rsid w:val="00645BC3"/>
    <w:rsid w:val="00664A8F"/>
    <w:rsid w:val="006B6239"/>
    <w:rsid w:val="006D1259"/>
    <w:rsid w:val="007039AB"/>
    <w:rsid w:val="00714AFA"/>
    <w:rsid w:val="007863CA"/>
    <w:rsid w:val="00791273"/>
    <w:rsid w:val="007A72E9"/>
    <w:rsid w:val="007F384D"/>
    <w:rsid w:val="007F3E3F"/>
    <w:rsid w:val="00892232"/>
    <w:rsid w:val="008A7F6B"/>
    <w:rsid w:val="008E0EF2"/>
    <w:rsid w:val="009066B4"/>
    <w:rsid w:val="00935C43"/>
    <w:rsid w:val="00950966"/>
    <w:rsid w:val="009629C3"/>
    <w:rsid w:val="0096761D"/>
    <w:rsid w:val="00970D07"/>
    <w:rsid w:val="00970E12"/>
    <w:rsid w:val="009B4BCE"/>
    <w:rsid w:val="009C1797"/>
    <w:rsid w:val="009C1E85"/>
    <w:rsid w:val="009E2E3A"/>
    <w:rsid w:val="009E5E29"/>
    <w:rsid w:val="00A00A55"/>
    <w:rsid w:val="00A165D4"/>
    <w:rsid w:val="00A30895"/>
    <w:rsid w:val="00A439AD"/>
    <w:rsid w:val="00A91C53"/>
    <w:rsid w:val="00AB7578"/>
    <w:rsid w:val="00AD508E"/>
    <w:rsid w:val="00AE5391"/>
    <w:rsid w:val="00B00411"/>
    <w:rsid w:val="00B026F8"/>
    <w:rsid w:val="00B073BE"/>
    <w:rsid w:val="00B27961"/>
    <w:rsid w:val="00C01E44"/>
    <w:rsid w:val="00C2064F"/>
    <w:rsid w:val="00C35FBA"/>
    <w:rsid w:val="00C40955"/>
    <w:rsid w:val="00C43C4C"/>
    <w:rsid w:val="00C8605A"/>
    <w:rsid w:val="00C934C7"/>
    <w:rsid w:val="00CB2935"/>
    <w:rsid w:val="00CE394D"/>
    <w:rsid w:val="00CF6303"/>
    <w:rsid w:val="00D12770"/>
    <w:rsid w:val="00D468E1"/>
    <w:rsid w:val="00D46BE2"/>
    <w:rsid w:val="00D52371"/>
    <w:rsid w:val="00D55C7E"/>
    <w:rsid w:val="00D56FD5"/>
    <w:rsid w:val="00D678B6"/>
    <w:rsid w:val="00D942FA"/>
    <w:rsid w:val="00DA4203"/>
    <w:rsid w:val="00DD15B2"/>
    <w:rsid w:val="00DE6583"/>
    <w:rsid w:val="00DE6B4E"/>
    <w:rsid w:val="00E62696"/>
    <w:rsid w:val="00E67B7A"/>
    <w:rsid w:val="00EC3A06"/>
    <w:rsid w:val="00EF210C"/>
    <w:rsid w:val="00F017F0"/>
    <w:rsid w:val="00F10D8A"/>
    <w:rsid w:val="00F16381"/>
    <w:rsid w:val="00F40665"/>
    <w:rsid w:val="00F611AE"/>
    <w:rsid w:val="00F96B40"/>
    <w:rsid w:val="00FB39B1"/>
    <w:rsid w:val="00FB4CE7"/>
    <w:rsid w:val="00FB72A5"/>
    <w:rsid w:val="00FE5A3A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3C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9629C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37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70EE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55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F17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D8A"/>
    <w:rPr>
      <w:rFonts w:cs="Times New Roman"/>
    </w:rPr>
  </w:style>
  <w:style w:type="character" w:styleId="PageNumber">
    <w:name w:val="page number"/>
    <w:basedOn w:val="DefaultParagraphFont"/>
    <w:uiPriority w:val="99"/>
    <w:rsid w:val="003F17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D8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5</Pages>
  <Words>758</Words>
  <Characters>4321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16</cp:revision>
  <cp:lastPrinted>2006-01-12T00:19:00Z</cp:lastPrinted>
  <dcterms:created xsi:type="dcterms:W3CDTF">2019-08-29T01:36:00Z</dcterms:created>
  <dcterms:modified xsi:type="dcterms:W3CDTF">2006-01-12T00:19:00Z</dcterms:modified>
</cp:coreProperties>
</file>